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2026-08-16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0 degraded / 6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0.080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0.305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0.303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1.029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1.940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0.387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0.323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6、降速 0、阻断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