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lineRule="auto"/>
              <w:rPr/>
            </w:pPr>
            <w:r w:rsidDel="00000000" w:rsidR="00000000" w:rsidRPr="00000000">
              <w:rPr>
                <w:rtl w:val="0"/>
              </w:rPr>
              <w:t xml:space="preserve">Bản tóm tắt dưới đây không phải là văn bản tóm tắt qua loa, mà là một </w:t>
            </w:r>
            <w:r w:rsidDel="00000000" w:rsidR="00000000" w:rsidRPr="00000000">
              <w:rPr>
                <w:b w:val="1"/>
                <w:bCs w:val="1"/>
                <w:rtl w:val="0"/>
              </w:rPr>
              <w:t xml:space="preserve">Tài liệu Kiến trúc Hệ thống (System Architecture Document)</w:t>
            </w:r>
            <w:r w:rsidDel="00000000" w:rsidR="00000000" w:rsidRPr="00000000">
              <w:rPr>
                <w:rtl w:val="0"/>
              </w:rPr>
              <w:t xml:space="preserve"> hoàn chỉnh. Những thông số thời gian chuẩn xác này, nếu bạn kẹp các kênh của cái logic analyzer vào các chân STM32, bạn sẽ thấy biểu đồ xung nhịp chạy mượt mà đúng từng mili-giây như những gì chúng ta đã thiết kế.</w:t>
            </w:r>
          </w:p>
          <w:p w:rsidR="00000000" w:rsidDel="00000000" w:rsidP="00000000" w:rsidRDefault="00000000" w:rsidRPr="00000000" w14:paraId="00000004">
            <w:pPr>
              <w:widowControl w:val="0"/>
              <w:spacing w:after="240" w:lineRule="auto"/>
              <w:rPr/>
            </w:pPr>
            <w:r w:rsidDel="00000000" w:rsidR="00000000" w:rsidRPr="00000000">
              <w:rPr>
                <w:rtl w:val="0"/>
              </w:rPr>
              <w:t xml:space="preserve">Dưới đây là bộ khung xương chi tiết nhất:</w:t>
            </w:r>
          </w:p>
          <w:p w:rsidR="00000000" w:rsidDel="00000000" w:rsidP="00000000" w:rsidRDefault="00000000" w:rsidRPr="00000000" w14:paraId="00000005">
            <w:pPr>
              <w:pStyle w:val="Heading3"/>
              <w:keepNext w:val="0"/>
              <w:keepLines w:val="0"/>
              <w:widowControl w:val="0"/>
              <w:spacing w:before="0" w:lineRule="auto"/>
              <w:rPr>
                <w:b w:val="1"/>
                <w:bCs w:val="1"/>
                <w:color w:val="000000"/>
                <w:sz w:val="26"/>
                <w:szCs w:val="26"/>
              </w:rPr>
            </w:pPr>
            <w:bookmarkStart w:colFirst="0" w:colLast="0" w:name="_mykv8lx07klm" w:id="0"/>
            <w:bookmarkEnd w:id="0"/>
            <w:r w:rsidDel="00000000" w:rsidR="00000000" w:rsidRPr="00000000">
              <w:rPr>
                <w:b w:val="1"/>
                <w:bCs w:val="1"/>
                <w:color w:val="000000"/>
                <w:sz w:val="26"/>
                <w:szCs w:val="26"/>
                <w:rtl w:val="0"/>
              </w:rPr>
              <w:t xml:space="preserve">PHẦN 1: GIẢI PHẪU KIẾN TRÚC HỆ THỐNG NON-BLOCKING (4 LAYER)</w:t>
            </w:r>
          </w:p>
          <w:p w:rsidR="00000000" w:rsidDel="00000000" w:rsidP="00000000" w:rsidRDefault="00000000" w:rsidRPr="00000000" w14:paraId="00000006">
            <w:pPr>
              <w:widowControl w:val="0"/>
              <w:spacing w:after="240" w:lineRule="auto"/>
              <w:rPr/>
            </w:pPr>
            <w:r w:rsidDel="00000000" w:rsidR="00000000" w:rsidRPr="00000000">
              <w:rPr>
                <w:rtl w:val="0"/>
              </w:rPr>
              <w:t xml:space="preserve">Chúng ta đã thành công đập bỏ vòng lặp </w:t>
            </w:r>
            <w:r w:rsidDel="00000000" w:rsidR="00000000" w:rsidRPr="00000000">
              <w:rPr>
                <w:color w:val="188038"/>
                <w:rtl w:val="0"/>
              </w:rPr>
              <w:t xml:space="preserve">delay_ms()</w:t>
            </w:r>
            <w:r w:rsidDel="00000000" w:rsidR="00000000" w:rsidRPr="00000000">
              <w:rPr>
                <w:rtl w:val="0"/>
              </w:rPr>
              <w:t xml:space="preserve"> thô sơ và xây dựng một kiến trúc </w:t>
            </w:r>
            <w:r w:rsidDel="00000000" w:rsidR="00000000" w:rsidRPr="00000000">
              <w:rPr>
                <w:b w:val="1"/>
                <w:bCs w:val="1"/>
                <w:rtl w:val="0"/>
              </w:rPr>
              <w:t xml:space="preserve">Event-Driven (Hướng sự kiện)</w:t>
            </w:r>
            <w:r w:rsidDel="00000000" w:rsidR="00000000" w:rsidRPr="00000000">
              <w:rPr>
                <w:rtl w:val="0"/>
              </w:rPr>
              <w:t xml:space="preserve"> dựa trên nền tảng </w:t>
            </w:r>
            <w:r w:rsidDel="00000000" w:rsidR="00000000" w:rsidRPr="00000000">
              <w:rPr>
                <w:b w:val="1"/>
                <w:bCs w:val="1"/>
                <w:rtl w:val="0"/>
              </w:rPr>
              <w:t xml:space="preserve">Time-slicing (Cắt lát thời gian)</w:t>
            </w:r>
            <w:r w:rsidDel="00000000" w:rsidR="00000000" w:rsidRPr="00000000">
              <w:rPr>
                <w:rtl w:val="0"/>
              </w:rPr>
              <w:t xml:space="preserve">. Hệ thống chia làm 4 ranh giới bất khả xâm phạm:</w:t>
            </w:r>
          </w:p>
          <w:p w:rsidR="00000000" w:rsidDel="00000000" w:rsidP="00000000" w:rsidRDefault="00000000" w:rsidRPr="00000000" w14:paraId="00000007">
            <w:pPr>
              <w:pStyle w:val="Heading4"/>
              <w:keepNext w:val="0"/>
              <w:keepLines w:val="0"/>
              <w:widowControl w:val="0"/>
              <w:spacing w:after="40" w:before="0" w:lineRule="auto"/>
              <w:rPr>
                <w:b w:val="1"/>
                <w:bCs w:val="1"/>
                <w:color w:val="000000"/>
                <w:sz w:val="22"/>
                <w:szCs w:val="22"/>
              </w:rPr>
            </w:pPr>
            <w:bookmarkStart w:colFirst="0" w:colLast="0" w:name="_6oqjdpphb3o5" w:id="1"/>
            <w:bookmarkEnd w:id="1"/>
            <w:r w:rsidDel="00000000" w:rsidR="00000000" w:rsidRPr="00000000">
              <w:rPr>
                <w:b w:val="1"/>
                <w:bCs w:val="1"/>
                <w:color w:val="000000"/>
                <w:sz w:val="22"/>
                <w:szCs w:val="22"/>
                <w:rtl w:val="0"/>
              </w:rPr>
              <w:t xml:space="preserve">Layer 1: Tầng Hardware (Vật lý &amp; Ngắt phần cứng)</w:t>
            </w:r>
          </w:p>
          <w:p w:rsidR="00000000" w:rsidDel="00000000" w:rsidP="00000000" w:rsidRDefault="00000000" w:rsidRPr="00000000" w14:paraId="00000008">
            <w:pPr>
              <w:widowControl w:val="0"/>
              <w:numPr>
                <w:ilvl w:val="0"/>
                <w:numId w:val="4"/>
              </w:numPr>
              <w:spacing w:after="0" w:afterAutospacing="0" w:lineRule="auto"/>
              <w:ind w:left="720" w:hanging="360"/>
            </w:pPr>
            <w:r w:rsidDel="00000000" w:rsidR="00000000" w:rsidRPr="00000000">
              <w:rPr>
                <w:b w:val="1"/>
                <w:bCs w:val="1"/>
                <w:rtl w:val="0"/>
              </w:rPr>
              <w:t xml:space="preserve">Trái tim hệ thống (SysTick Timer):</w:t>
            </w:r>
            <w:r w:rsidDel="00000000" w:rsidR="00000000" w:rsidRPr="00000000">
              <w:rPr>
                <w:rtl w:val="0"/>
              </w:rPr>
              <w:t xml:space="preserve"> Được cấu hình chạy ngầm bên trong lõi ARM Cortex. Cứ đúng 1ms, nó tát CPU một cái (Ngắt), ép CPU nhảy vào hàm </w:t>
            </w:r>
            <w:r w:rsidDel="00000000" w:rsidR="00000000" w:rsidRPr="00000000">
              <w:rPr>
                <w:color w:val="188038"/>
                <w:rtl w:val="0"/>
              </w:rPr>
              <w:t xml:space="preserve">SysTick_Handler()</w:t>
            </w:r>
            <w:r w:rsidDel="00000000" w:rsidR="00000000" w:rsidRPr="00000000">
              <w:rPr>
                <w:rtl w:val="0"/>
              </w:rPr>
              <w:t xml:space="preserve"> để tăng biến </w:t>
            </w:r>
            <w:r w:rsidDel="00000000" w:rsidR="00000000" w:rsidRPr="00000000">
              <w:rPr>
                <w:color w:val="188038"/>
                <w:rtl w:val="0"/>
              </w:rPr>
              <w:t xml:space="preserve">global_tick</w:t>
            </w:r>
            <w:r w:rsidDel="00000000" w:rsidR="00000000" w:rsidRPr="00000000">
              <w:rPr>
                <w:rtl w:val="0"/>
              </w:rPr>
              <w:t xml:space="preserve"> lên 1. Đây là "Đồng hồ treo tường" duy nhất mà mọi module phải tuân theo.</w:t>
            </w:r>
          </w:p>
          <w:p w:rsidR="00000000" w:rsidDel="00000000" w:rsidP="00000000" w:rsidRDefault="00000000" w:rsidRPr="00000000" w14:paraId="00000009">
            <w:pPr>
              <w:widowControl w:val="0"/>
              <w:numPr>
                <w:ilvl w:val="0"/>
                <w:numId w:val="4"/>
              </w:numPr>
              <w:spacing w:after="240" w:lineRule="auto"/>
              <w:ind w:left="720" w:hanging="360"/>
            </w:pPr>
            <w:r w:rsidDel="00000000" w:rsidR="00000000" w:rsidRPr="00000000">
              <w:rPr>
                <w:b w:val="1"/>
                <w:bCs w:val="1"/>
                <w:rtl w:val="0"/>
              </w:rPr>
              <w:t xml:space="preserve">Ngoại vi:</w:t>
            </w:r>
            <w:r w:rsidDel="00000000" w:rsidR="00000000" w:rsidRPr="00000000">
              <w:rPr>
                <w:rtl w:val="0"/>
              </w:rPr>
              <w:t xml:space="preserve"> Nút nhấn (PA0, PA1) kéo trở lên (Pull-up). Đèn LED (PB12, PC13) đấu Active-Low.</w:t>
            </w:r>
          </w:p>
          <w:p w:rsidR="00000000" w:rsidDel="00000000" w:rsidP="00000000" w:rsidRDefault="00000000" w:rsidRPr="00000000" w14:paraId="0000000A">
            <w:pPr>
              <w:pStyle w:val="Heading4"/>
              <w:keepNext w:val="0"/>
              <w:keepLines w:val="0"/>
              <w:widowControl w:val="0"/>
              <w:spacing w:after="40" w:before="0" w:lineRule="auto"/>
              <w:rPr>
                <w:b w:val="1"/>
                <w:bCs w:val="1"/>
                <w:color w:val="000000"/>
                <w:sz w:val="22"/>
                <w:szCs w:val="22"/>
              </w:rPr>
            </w:pPr>
            <w:bookmarkStart w:colFirst="0" w:colLast="0" w:name="_rbvpz4fhrbdc" w:id="2"/>
            <w:bookmarkEnd w:id="2"/>
            <w:r w:rsidDel="00000000" w:rsidR="00000000" w:rsidRPr="00000000">
              <w:rPr>
                <w:b w:val="1"/>
                <w:bCs w:val="1"/>
                <w:color w:val="000000"/>
                <w:sz w:val="22"/>
                <w:szCs w:val="22"/>
                <w:rtl w:val="0"/>
              </w:rPr>
              <w:t xml:space="preserve">Layer 2: Tầng HAL (Hardware Abstraction Layer - Giao tiếp thanh ghi)</w:t>
            </w:r>
          </w:p>
          <w:p w:rsidR="00000000" w:rsidDel="00000000" w:rsidP="00000000" w:rsidRDefault="00000000" w:rsidRPr="00000000" w14:paraId="0000000B">
            <w:pPr>
              <w:widowControl w:val="0"/>
              <w:numPr>
                <w:ilvl w:val="0"/>
                <w:numId w:val="2"/>
              </w:numPr>
              <w:spacing w:after="0" w:afterAutospacing="0" w:lineRule="auto"/>
              <w:ind w:left="720" w:hanging="360"/>
            </w:pPr>
            <w:r w:rsidDel="00000000" w:rsidR="00000000" w:rsidRPr="00000000">
              <w:rPr>
                <w:b w:val="1"/>
                <w:bCs w:val="1"/>
                <w:rtl w:val="0"/>
              </w:rPr>
              <w:t xml:space="preserve">Đầu vào (</w:t>
            </w:r>
            <w:r w:rsidDel="00000000" w:rsidR="00000000" w:rsidRPr="00000000">
              <w:rPr>
                <w:b w:val="1"/>
                <w:bCs w:val="1"/>
                <w:color w:val="188038"/>
                <w:rtl w:val="0"/>
              </w:rPr>
              <w:t xml:space="preserve">button_state_hardware_scan</w:t>
            </w:r>
            <w:r w:rsidDel="00000000" w:rsidR="00000000" w:rsidRPr="00000000">
              <w:rPr>
                <w:b w:val="1"/>
                <w:bCs w:val="1"/>
                <w:rtl w:val="0"/>
              </w:rPr>
              <w:t xml:space="preserve">):</w:t>
            </w:r>
            <w:r w:rsidDel="00000000" w:rsidR="00000000" w:rsidRPr="00000000">
              <w:rPr>
                <w:rtl w:val="0"/>
              </w:rPr>
              <w:t xml:space="preserve"> Quét thanh ghi </w:t>
            </w:r>
            <w:r w:rsidDel="00000000" w:rsidR="00000000" w:rsidRPr="00000000">
              <w:rPr>
                <w:color w:val="188038"/>
                <w:rtl w:val="0"/>
              </w:rPr>
              <w:t xml:space="preserve">IDR</w:t>
            </w:r>
            <w:r w:rsidDel="00000000" w:rsidR="00000000" w:rsidRPr="00000000">
              <w:rPr>
                <w:rtl w:val="0"/>
              </w:rPr>
              <w:t xml:space="preserve"> của Port A. Nhiệm vụ duy nhất là cập nhật biến </w:t>
            </w:r>
            <w:r w:rsidDel="00000000" w:rsidR="00000000" w:rsidRPr="00000000">
              <w:rPr>
                <w:color w:val="188038"/>
                <w:rtl w:val="0"/>
              </w:rPr>
              <w:t xml:space="preserve">pin_state</w:t>
            </w:r>
            <w:r w:rsidDel="00000000" w:rsidR="00000000" w:rsidRPr="00000000">
              <w:rPr>
                <w:rtl w:val="0"/>
              </w:rPr>
              <w:t xml:space="preserve"> (0 hoặc 1) vào sổ bệnh án của nút. Tuyệt đối không phán xét logic đè hay nhấp.</w:t>
            </w:r>
          </w:p>
          <w:p w:rsidR="00000000" w:rsidDel="00000000" w:rsidP="00000000" w:rsidRDefault="00000000" w:rsidRPr="00000000" w14:paraId="0000000C">
            <w:pPr>
              <w:widowControl w:val="0"/>
              <w:numPr>
                <w:ilvl w:val="0"/>
                <w:numId w:val="2"/>
              </w:numPr>
              <w:spacing w:after="240" w:lineRule="auto"/>
              <w:ind w:left="720" w:hanging="360"/>
            </w:pPr>
            <w:r w:rsidDel="00000000" w:rsidR="00000000" w:rsidRPr="00000000">
              <w:rPr>
                <w:b w:val="1"/>
                <w:bCs w:val="1"/>
                <w:rtl w:val="0"/>
              </w:rPr>
              <w:t xml:space="preserve">Đầu ra (</w:t>
            </w:r>
            <w:r w:rsidDel="00000000" w:rsidR="00000000" w:rsidRPr="00000000">
              <w:rPr>
                <w:b w:val="1"/>
                <w:bCs w:val="1"/>
                <w:color w:val="188038"/>
                <w:rtl w:val="0"/>
              </w:rPr>
              <w:t xml:space="preserve">led_hardware_update</w:t>
            </w:r>
            <w:r w:rsidDel="00000000" w:rsidR="00000000" w:rsidRPr="00000000">
              <w:rPr>
                <w:b w:val="1"/>
                <w:bCs w:val="1"/>
                <w:rtl w:val="0"/>
              </w:rPr>
              <w:t xml:space="preserve">):</w:t>
            </w:r>
            <w:r w:rsidDel="00000000" w:rsidR="00000000" w:rsidRPr="00000000">
              <w:rPr>
                <w:rtl w:val="0"/>
              </w:rPr>
              <w:t xml:space="preserve"> Thuần túy là tầng xuất tín hiệu băm xung. Lấy </w:t>
            </w:r>
            <w:r w:rsidDel="00000000" w:rsidR="00000000" w:rsidRPr="00000000">
              <w:rPr>
                <w:color w:val="188038"/>
                <w:rtl w:val="0"/>
              </w:rPr>
              <w:t xml:space="preserve">global_tick % 20</w:t>
            </w:r>
            <w:r w:rsidDel="00000000" w:rsidR="00000000" w:rsidRPr="00000000">
              <w:rPr>
                <w:rtl w:val="0"/>
              </w:rPr>
              <w:t xml:space="preserve"> để tạo chu kỳ PWM 20 nhịp (50Hz). So sánh với biến </w:t>
            </w:r>
            <w:r w:rsidDel="00000000" w:rsidR="00000000" w:rsidRPr="00000000">
              <w:rPr>
                <w:color w:val="188038"/>
                <w:rtl w:val="0"/>
              </w:rPr>
              <w:t xml:space="preserve">brightness</w:t>
            </w:r>
            <w:r w:rsidDel="00000000" w:rsidR="00000000" w:rsidRPr="00000000">
              <w:rPr>
                <w:rtl w:val="0"/>
              </w:rPr>
              <w:t xml:space="preserve"> để ghi thẳng vào thanh ghi </w:t>
            </w:r>
            <w:r w:rsidDel="00000000" w:rsidR="00000000" w:rsidRPr="00000000">
              <w:rPr>
                <w:color w:val="188038"/>
                <w:rtl w:val="0"/>
              </w:rPr>
              <w:t xml:space="preserve">BSRR</w:t>
            </w:r>
            <w:r w:rsidDel="00000000" w:rsidR="00000000" w:rsidRPr="00000000">
              <w:rPr>
                <w:rtl w:val="0"/>
              </w:rPr>
              <w:t xml:space="preserve"> / </w:t>
            </w:r>
            <w:r w:rsidDel="00000000" w:rsidR="00000000" w:rsidRPr="00000000">
              <w:rPr>
                <w:color w:val="188038"/>
                <w:rtl w:val="0"/>
              </w:rPr>
              <w:t xml:space="preserve">BRR</w:t>
            </w:r>
            <w:r w:rsidDel="00000000" w:rsidR="00000000" w:rsidRPr="00000000">
              <w:rPr>
                <w:rtl w:val="0"/>
              </w:rPr>
              <w:t xml:space="preserve"> của Port B và C.</w:t>
            </w:r>
          </w:p>
          <w:p w:rsidR="00000000" w:rsidDel="00000000" w:rsidP="00000000" w:rsidRDefault="00000000" w:rsidRPr="00000000" w14:paraId="0000000D">
            <w:pPr>
              <w:pStyle w:val="Heading4"/>
              <w:keepNext w:val="0"/>
              <w:keepLines w:val="0"/>
              <w:widowControl w:val="0"/>
              <w:spacing w:after="40" w:before="0" w:lineRule="auto"/>
              <w:rPr>
                <w:b w:val="1"/>
                <w:bCs w:val="1"/>
                <w:color w:val="000000"/>
                <w:sz w:val="22"/>
                <w:szCs w:val="22"/>
              </w:rPr>
            </w:pPr>
            <w:bookmarkStart w:colFirst="0" w:colLast="0" w:name="_kfkm317vesmp" w:id="3"/>
            <w:bookmarkEnd w:id="3"/>
            <w:r w:rsidDel="00000000" w:rsidR="00000000" w:rsidRPr="00000000">
              <w:rPr>
                <w:b w:val="1"/>
                <w:bCs w:val="1"/>
                <w:color w:val="000000"/>
                <w:sz w:val="22"/>
                <w:szCs w:val="22"/>
                <w:rtl w:val="0"/>
              </w:rPr>
              <w:t xml:space="preserve">Layer 3: Tầng Middleware (Xử lý Logic &amp; State Machine)</w:t>
            </w:r>
          </w:p>
          <w:p w:rsidR="00000000" w:rsidDel="00000000" w:rsidP="00000000" w:rsidRDefault="00000000" w:rsidRPr="00000000" w14:paraId="0000000E">
            <w:pPr>
              <w:widowControl w:val="0"/>
              <w:spacing w:after="240" w:lineRule="auto"/>
              <w:rPr/>
            </w:pPr>
            <w:r w:rsidDel="00000000" w:rsidR="00000000" w:rsidRPr="00000000">
              <w:rPr>
                <w:rtl w:val="0"/>
              </w:rPr>
              <w:t xml:space="preserve">Đây là tầng "mù" phần cứng, nó chỉ làm việc với Toán học và Struct.</w:t>
            </w:r>
          </w:p>
          <w:p w:rsidR="00000000" w:rsidDel="00000000" w:rsidP="00000000" w:rsidRDefault="00000000" w:rsidRPr="00000000" w14:paraId="0000000F">
            <w:pPr>
              <w:widowControl w:val="0"/>
              <w:numPr>
                <w:ilvl w:val="0"/>
                <w:numId w:val="1"/>
              </w:numPr>
              <w:spacing w:after="0" w:afterAutospacing="0" w:lineRule="auto"/>
              <w:ind w:left="720" w:hanging="360"/>
            </w:pPr>
            <w:r w:rsidDel="00000000" w:rsidR="00000000" w:rsidRPr="00000000">
              <w:rPr>
                <w:b w:val="1"/>
                <w:bCs w:val="1"/>
                <w:rtl w:val="0"/>
              </w:rPr>
              <w:t xml:space="preserve">Cỗ máy FSM Nút bấm (</w:t>
            </w:r>
            <w:r w:rsidDel="00000000" w:rsidR="00000000" w:rsidRPr="00000000">
              <w:rPr>
                <w:b w:val="1"/>
                <w:bCs w:val="1"/>
                <w:color w:val="188038"/>
                <w:rtl w:val="0"/>
              </w:rPr>
              <w:t xml:space="preserve">button_fsm_process</w:t>
            </w:r>
            <w:r w:rsidDel="00000000" w:rsidR="00000000" w:rsidRPr="00000000">
              <w:rPr>
                <w:b w:val="1"/>
                <w:bCs w:val="1"/>
                <w:rtl w:val="0"/>
              </w:rPr>
              <w:t xml:space="preserve">):</w:t>
            </w:r>
            <w:r w:rsidDel="00000000" w:rsidR="00000000" w:rsidRPr="00000000">
              <w:rPr>
                <w:rtl w:val="0"/>
              </w:rPr>
              <w:t xml:space="preserve"> * </w:t>
            </w:r>
            <w:r w:rsidDel="00000000" w:rsidR="00000000" w:rsidRPr="00000000">
              <w:rPr>
                <w:i w:val="1"/>
                <w:iCs w:val="1"/>
                <w:rtl w:val="0"/>
              </w:rPr>
              <w:t xml:space="preserve">Kỹ thuật Pacing:</w:t>
            </w:r>
            <w:r w:rsidDel="00000000" w:rsidR="00000000" w:rsidRPr="00000000">
              <w:rPr>
                <w:rtl w:val="0"/>
              </w:rPr>
              <w:t xml:space="preserve"> Tự động xem đồng hồ </w:t>
            </w:r>
            <w:r w:rsidDel="00000000" w:rsidR="00000000" w:rsidRPr="00000000">
              <w:rPr>
                <w:color w:val="188038"/>
                <w:rtl w:val="0"/>
              </w:rPr>
              <w:t xml:space="preserve">global_tick</w:t>
            </w:r>
            <w:r w:rsidDel="00000000" w:rsidR="00000000" w:rsidRPr="00000000">
              <w:rPr>
                <w:rtl w:val="0"/>
              </w:rPr>
              <w:t xml:space="preserve">, chỉ cho phép logic chạy 10ms một lần để tiết kiệm CPU.</w:t>
            </w:r>
          </w:p>
          <w:p w:rsidR="00000000" w:rsidDel="00000000" w:rsidP="00000000" w:rsidRDefault="00000000" w:rsidRPr="00000000" w14:paraId="00000010">
            <w:pPr>
              <w:widowControl w:val="0"/>
              <w:numPr>
                <w:ilvl w:val="1"/>
                <w:numId w:val="1"/>
              </w:numPr>
              <w:spacing w:after="0" w:afterAutospacing="0" w:lineRule="auto"/>
              <w:ind w:left="1440" w:hanging="360"/>
            </w:pPr>
            <w:r w:rsidDel="00000000" w:rsidR="00000000" w:rsidRPr="00000000">
              <w:rPr>
                <w:i w:val="1"/>
                <w:iCs w:val="1"/>
                <w:rtl w:val="0"/>
              </w:rPr>
              <w:t xml:space="preserve">Tham số động (Dynamic Parameters):</w:t>
            </w:r>
            <w:r w:rsidDel="00000000" w:rsidR="00000000" w:rsidRPr="00000000">
              <w:rPr>
                <w:rtl w:val="0"/>
              </w:rPr>
              <w:t xml:space="preserve"> Đọc biến </w:t>
            </w:r>
            <w:r w:rsidDel="00000000" w:rsidR="00000000" w:rsidRPr="00000000">
              <w:rPr>
                <w:color w:val="188038"/>
                <w:rtl w:val="0"/>
              </w:rPr>
              <w:t xml:space="preserve">hold_target</w:t>
            </w:r>
            <w:r w:rsidDel="00000000" w:rsidR="00000000" w:rsidRPr="00000000">
              <w:rPr>
                <w:rtl w:val="0"/>
              </w:rPr>
              <w:t xml:space="preserve"> từ Struct của từng nút để biết PA0 cần đè 500 nhịp (5s), còn PA1 chỉ cần 200 nhịp (2s).</w:t>
            </w:r>
          </w:p>
          <w:p w:rsidR="00000000" w:rsidDel="00000000" w:rsidP="00000000" w:rsidRDefault="00000000" w:rsidRPr="00000000" w14:paraId="00000011">
            <w:pPr>
              <w:widowControl w:val="0"/>
              <w:numPr>
                <w:ilvl w:val="1"/>
                <w:numId w:val="1"/>
              </w:numPr>
              <w:spacing w:after="0" w:afterAutospacing="0" w:lineRule="auto"/>
              <w:ind w:left="1440" w:hanging="360"/>
            </w:pPr>
            <w:r w:rsidDel="00000000" w:rsidR="00000000" w:rsidRPr="00000000">
              <w:rPr>
                <w:i w:val="1"/>
                <w:iCs w:val="1"/>
                <w:rtl w:val="0"/>
              </w:rPr>
              <w:t xml:space="preserve">Bộ khử nhiễu (Debounce):</w:t>
            </w:r>
            <w:r w:rsidDel="00000000" w:rsidR="00000000" w:rsidRPr="00000000">
              <w:rPr>
                <w:rtl w:val="0"/>
              </w:rPr>
              <w:t xml:space="preserve"> Tự động bỏ qua các tín hiệu nhiễu dưới 30ms.</w:t>
            </w:r>
          </w:p>
          <w:p w:rsidR="00000000" w:rsidDel="00000000" w:rsidP="00000000" w:rsidRDefault="00000000" w:rsidRPr="00000000" w14:paraId="00000012">
            <w:pPr>
              <w:widowControl w:val="0"/>
              <w:numPr>
                <w:ilvl w:val="1"/>
                <w:numId w:val="1"/>
              </w:numPr>
              <w:spacing w:after="0" w:afterAutospacing="0" w:lineRule="auto"/>
              <w:ind w:left="1440" w:hanging="360"/>
            </w:pPr>
            <w:r w:rsidDel="00000000" w:rsidR="00000000" w:rsidRPr="00000000">
              <w:rPr>
                <w:i w:val="1"/>
                <w:iCs w:val="1"/>
                <w:rtl w:val="0"/>
              </w:rPr>
              <w:t xml:space="preserve">Kết quả:</w:t>
            </w:r>
            <w:r w:rsidDel="00000000" w:rsidR="00000000" w:rsidRPr="00000000">
              <w:rPr>
                <w:rtl w:val="0"/>
              </w:rPr>
              <w:t xml:space="preserve"> Trả về "Phiếu chẩn đoán" (</w:t>
            </w:r>
            <w:r w:rsidDel="00000000" w:rsidR="00000000" w:rsidRPr="00000000">
              <w:rPr>
                <w:color w:val="188038"/>
                <w:rtl w:val="0"/>
              </w:rPr>
              <w:t xml:space="preserve">event_code</w:t>
            </w:r>
            <w:r w:rsidDel="00000000" w:rsidR="00000000" w:rsidRPr="00000000">
              <w:rPr>
                <w:rtl w:val="0"/>
              </w:rPr>
              <w:t xml:space="preserve">): </w:t>
            </w:r>
            <w:r w:rsidDel="00000000" w:rsidR="00000000" w:rsidRPr="00000000">
              <w:rPr>
                <w:color w:val="188038"/>
                <w:rtl w:val="0"/>
              </w:rPr>
              <w:t xml:space="preserve">SINGLE_CLICK</w:t>
            </w:r>
            <w:r w:rsidDel="00000000" w:rsidR="00000000" w:rsidRPr="00000000">
              <w:rPr>
                <w:rtl w:val="0"/>
              </w:rPr>
              <w:t xml:space="preserve">, </w:t>
            </w:r>
            <w:r w:rsidDel="00000000" w:rsidR="00000000" w:rsidRPr="00000000">
              <w:rPr>
                <w:color w:val="188038"/>
                <w:rtl w:val="0"/>
              </w:rPr>
              <w:t xml:space="preserve">DOUBLE_CLICK</w:t>
            </w:r>
            <w:r w:rsidDel="00000000" w:rsidR="00000000" w:rsidRPr="00000000">
              <w:rPr>
                <w:rtl w:val="0"/>
              </w:rPr>
              <w:t xml:space="preserve">, </w:t>
            </w:r>
            <w:r w:rsidDel="00000000" w:rsidR="00000000" w:rsidRPr="00000000">
              <w:rPr>
                <w:color w:val="188038"/>
                <w:rtl w:val="0"/>
              </w:rPr>
              <w:t xml:space="preserve">HOLD</w:t>
            </w:r>
            <w:r w:rsidDel="00000000" w:rsidR="00000000" w:rsidRPr="00000000">
              <w:rPr>
                <w:rtl w:val="0"/>
              </w:rPr>
              <w:t xml:space="preserve"> hoặc </w:t>
            </w:r>
            <w:r w:rsidDel="00000000" w:rsidR="00000000" w:rsidRPr="00000000">
              <w:rPr>
                <w:color w:val="188038"/>
                <w:rtl w:val="0"/>
              </w:rPr>
              <w:t xml:space="preserve">NONE</w:t>
            </w:r>
            <w:r w:rsidDel="00000000" w:rsidR="00000000" w:rsidRPr="00000000">
              <w:rPr>
                <w:rtl w:val="0"/>
              </w:rPr>
              <w:t xml:space="preserve">.</w:t>
            </w:r>
          </w:p>
          <w:p w:rsidR="00000000" w:rsidDel="00000000" w:rsidP="00000000" w:rsidRDefault="00000000" w:rsidRPr="00000000" w14:paraId="00000013">
            <w:pPr>
              <w:widowControl w:val="0"/>
              <w:numPr>
                <w:ilvl w:val="0"/>
                <w:numId w:val="1"/>
              </w:numPr>
              <w:spacing w:after="0" w:afterAutospacing="0" w:lineRule="auto"/>
              <w:ind w:left="720" w:hanging="360"/>
            </w:pPr>
            <w:r w:rsidDel="00000000" w:rsidR="00000000" w:rsidRPr="00000000">
              <w:rPr>
                <w:b w:val="1"/>
                <w:bCs w:val="1"/>
                <w:rtl w:val="0"/>
              </w:rPr>
              <w:t xml:space="preserve">Cỗ máy Định thời LED (</w:t>
            </w:r>
            <w:r w:rsidDel="00000000" w:rsidR="00000000" w:rsidRPr="00000000">
              <w:rPr>
                <w:b w:val="1"/>
                <w:bCs w:val="1"/>
                <w:color w:val="188038"/>
                <w:rtl w:val="0"/>
              </w:rPr>
              <w:t xml:space="preserve">led_process</w:t>
            </w:r>
            <w:r w:rsidDel="00000000" w:rsidR="00000000" w:rsidRPr="00000000">
              <w:rPr>
                <w:b w:val="1"/>
                <w:bCs w:val="1"/>
                <w:rtl w:val="0"/>
              </w:rPr>
              <w:t xml:space="preserve">):</w:t>
            </w:r>
            <w:r w:rsidDel="00000000" w:rsidR="00000000" w:rsidRPr="00000000">
              <w:rPr>
                <w:rtl w:val="0"/>
              </w:rPr>
              <w:t xml:space="preserve"> * Xử lý đa nhiệm 2 nhịp.</w:t>
            </w:r>
          </w:p>
          <w:p w:rsidR="00000000" w:rsidDel="00000000" w:rsidP="00000000" w:rsidRDefault="00000000" w:rsidRPr="00000000" w14:paraId="00000014">
            <w:pPr>
              <w:widowControl w:val="0"/>
              <w:numPr>
                <w:ilvl w:val="1"/>
                <w:numId w:val="1"/>
              </w:numPr>
              <w:spacing w:after="0" w:afterAutospacing="0" w:lineRule="auto"/>
              <w:ind w:left="1440" w:hanging="360"/>
            </w:pPr>
            <w:r w:rsidDel="00000000" w:rsidR="00000000" w:rsidRPr="00000000">
              <w:rPr>
                <w:i w:val="1"/>
                <w:iCs w:val="1"/>
                <w:rtl w:val="0"/>
              </w:rPr>
              <w:t xml:space="preserve">Nhịp Fading (50ms/lần):</w:t>
            </w:r>
            <w:r w:rsidDel="00000000" w:rsidR="00000000" w:rsidRPr="00000000">
              <w:rPr>
                <w:rtl w:val="0"/>
              </w:rPr>
              <w:t xml:space="preserve"> Từ từ cộng/trừ biến </w:t>
            </w:r>
            <w:r w:rsidDel="00000000" w:rsidR="00000000" w:rsidRPr="00000000">
              <w:rPr>
                <w:color w:val="188038"/>
                <w:rtl w:val="0"/>
              </w:rPr>
              <w:t xml:space="preserve">brightness</w:t>
            </w:r>
            <w:r w:rsidDel="00000000" w:rsidR="00000000" w:rsidRPr="00000000">
              <w:rPr>
                <w:rtl w:val="0"/>
              </w:rPr>
              <w:t xml:space="preserve"> để tạo hiệu ứng sáng/tối dần mượt mà.</w:t>
            </w:r>
          </w:p>
          <w:p w:rsidR="00000000" w:rsidDel="00000000" w:rsidP="00000000" w:rsidRDefault="00000000" w:rsidRPr="00000000" w14:paraId="00000015">
            <w:pPr>
              <w:widowControl w:val="0"/>
              <w:numPr>
                <w:ilvl w:val="1"/>
                <w:numId w:val="1"/>
              </w:numPr>
              <w:spacing w:after="240" w:lineRule="auto"/>
              <w:ind w:left="1440" w:hanging="360"/>
            </w:pPr>
            <w:r w:rsidDel="00000000" w:rsidR="00000000" w:rsidRPr="00000000">
              <w:rPr>
                <w:i w:val="1"/>
                <w:iCs w:val="1"/>
                <w:rtl w:val="0"/>
              </w:rPr>
              <w:t xml:space="preserve">Nhịp Toggle lệch pha:</w:t>
            </w:r>
            <w:r w:rsidDel="00000000" w:rsidR="00000000" w:rsidRPr="00000000">
              <w:rPr>
                <w:rtl w:val="0"/>
              </w:rPr>
              <w:t xml:space="preserve"> Dựa vào biến </w:t>
            </w:r>
            <w:r w:rsidDel="00000000" w:rsidR="00000000" w:rsidRPr="00000000">
              <w:rPr>
                <w:color w:val="188038"/>
                <w:rtl w:val="0"/>
              </w:rPr>
              <w:t xml:space="preserve">time_on</w:t>
            </w:r>
            <w:r w:rsidDel="00000000" w:rsidR="00000000" w:rsidRPr="00000000">
              <w:rPr>
                <w:rtl w:val="0"/>
              </w:rPr>
              <w:t xml:space="preserve"> và </w:t>
            </w:r>
            <w:r w:rsidDel="00000000" w:rsidR="00000000" w:rsidRPr="00000000">
              <w:rPr>
                <w:color w:val="188038"/>
                <w:rtl w:val="0"/>
              </w:rPr>
              <w:t xml:space="preserve">time_off</w:t>
            </w:r>
            <w:r w:rsidDel="00000000" w:rsidR="00000000" w:rsidRPr="00000000">
              <w:rPr>
                <w:rtl w:val="0"/>
              </w:rPr>
              <w:t xml:space="preserve"> (Tham số động truyền từ main) để tự động đảo pha (is_on_phase) chuẩn xác, cho phép PC13 và PB12 nháy hai kiểu hoàn toàn khác nhau cùng lúc.</w:t>
            </w:r>
          </w:p>
          <w:p w:rsidR="00000000" w:rsidDel="00000000" w:rsidP="00000000" w:rsidRDefault="00000000" w:rsidRPr="00000000" w14:paraId="00000016">
            <w:pPr>
              <w:pStyle w:val="Heading4"/>
              <w:keepNext w:val="0"/>
              <w:keepLines w:val="0"/>
              <w:widowControl w:val="0"/>
              <w:spacing w:after="40" w:before="0" w:lineRule="auto"/>
              <w:rPr>
                <w:b w:val="1"/>
                <w:bCs w:val="1"/>
                <w:color w:val="000000"/>
                <w:sz w:val="22"/>
                <w:szCs w:val="22"/>
              </w:rPr>
            </w:pPr>
            <w:bookmarkStart w:colFirst="0" w:colLast="0" w:name="_rvl8srpdkaak" w:id="4"/>
            <w:bookmarkEnd w:id="4"/>
            <w:r w:rsidDel="00000000" w:rsidR="00000000" w:rsidRPr="00000000">
              <w:rPr>
                <w:b w:val="1"/>
                <w:bCs w:val="1"/>
                <w:color w:val="000000"/>
                <w:sz w:val="22"/>
                <w:szCs w:val="22"/>
                <w:rtl w:val="0"/>
              </w:rPr>
              <w:t xml:space="preserve">Layer 4: Tầng Application (Business Logic - Tướng Chỉ Huy)</w:t>
            </w:r>
          </w:p>
          <w:p w:rsidR="00000000" w:rsidDel="00000000" w:rsidP="00000000" w:rsidRDefault="00000000" w:rsidRPr="00000000" w14:paraId="00000017">
            <w:pPr>
              <w:widowControl w:val="0"/>
              <w:spacing w:after="240" w:lineRule="auto"/>
              <w:rPr/>
            </w:pPr>
            <w:r w:rsidDel="00000000" w:rsidR="00000000" w:rsidRPr="00000000">
              <w:rPr>
                <w:rtl w:val="0"/>
              </w:rPr>
              <w:t xml:space="preserve">Nằm trọn trong vòng lặp vô tận của </w:t>
            </w:r>
            <w:r w:rsidDel="00000000" w:rsidR="00000000" w:rsidRPr="00000000">
              <w:rPr>
                <w:color w:val="188038"/>
                <w:rtl w:val="0"/>
              </w:rPr>
              <w:t xml:space="preserve">main.c</w:t>
            </w:r>
            <w:r w:rsidDel="00000000" w:rsidR="00000000" w:rsidRPr="00000000">
              <w:rPr>
                <w:rtl w:val="0"/>
              </w:rPr>
              <w:t xml:space="preserve">.</w:t>
            </w:r>
          </w:p>
          <w:p w:rsidR="00000000" w:rsidDel="00000000" w:rsidP="00000000" w:rsidRDefault="00000000" w:rsidRPr="00000000" w14:paraId="00000018">
            <w:pPr>
              <w:widowControl w:val="0"/>
              <w:numPr>
                <w:ilvl w:val="0"/>
                <w:numId w:val="3"/>
              </w:numPr>
              <w:spacing w:after="0" w:afterAutospacing="0" w:lineRule="auto"/>
              <w:ind w:left="720" w:hanging="360"/>
            </w:pPr>
            <w:r w:rsidDel="00000000" w:rsidR="00000000" w:rsidRPr="00000000">
              <w:rPr>
                <w:rtl w:val="0"/>
              </w:rPr>
              <w:t xml:space="preserve">Vòng lặp chạy hàng triệu lần/giây, không bị bất cứ module nào chặn lại (Non-blocking).</w:t>
            </w:r>
          </w:p>
          <w:p w:rsidR="00000000" w:rsidDel="00000000" w:rsidP="00000000" w:rsidRDefault="00000000" w:rsidRPr="00000000" w14:paraId="00000019">
            <w:pPr>
              <w:widowControl w:val="0"/>
              <w:numPr>
                <w:ilvl w:val="0"/>
                <w:numId w:val="3"/>
              </w:numPr>
              <w:spacing w:after="0" w:afterAutospacing="0" w:lineRule="auto"/>
              <w:ind w:left="720" w:hanging="360"/>
            </w:pPr>
            <w:r w:rsidDel="00000000" w:rsidR="00000000" w:rsidRPr="00000000">
              <w:rPr>
                <w:b w:val="1"/>
                <w:bCs w:val="1"/>
                <w:rtl w:val="0"/>
              </w:rPr>
              <w:t xml:space="preserve">Quy luật Decoupling (Cách ly):</w:t>
            </w:r>
            <w:r w:rsidDel="00000000" w:rsidR="00000000" w:rsidRPr="00000000">
              <w:rPr>
                <w:rtl w:val="0"/>
              </w:rPr>
              <w:t xml:space="preserve"> Đầu vào (Button) và Đầu ra (LED) KHÔNG BAO GIỜ nói chuyện trực tiếp với nhau.</w:t>
            </w:r>
          </w:p>
          <w:p w:rsidR="00000000" w:rsidDel="00000000" w:rsidP="00000000" w:rsidRDefault="00000000" w:rsidRPr="00000000" w14:paraId="0000001A">
            <w:pPr>
              <w:widowControl w:val="0"/>
              <w:numPr>
                <w:ilvl w:val="0"/>
                <w:numId w:val="3"/>
              </w:numPr>
              <w:spacing w:after="0" w:afterAutospacing="0" w:lineRule="auto"/>
              <w:ind w:left="720" w:hanging="360"/>
            </w:pPr>
            <w:r w:rsidDel="00000000" w:rsidR="00000000" w:rsidRPr="00000000">
              <w:rPr>
                <w:b w:val="1"/>
                <w:bCs w:val="1"/>
                <w:rtl w:val="0"/>
              </w:rPr>
              <w:t xml:space="preserve">Biến Trạng thái Ứng dụng (</w:t>
            </w:r>
            <w:r w:rsidDel="00000000" w:rsidR="00000000" w:rsidRPr="00000000">
              <w:rPr>
                <w:b w:val="1"/>
                <w:bCs w:val="1"/>
                <w:color w:val="188038"/>
                <w:rtl w:val="0"/>
              </w:rPr>
              <w:t xml:space="preserve">xx</w:t>
            </w:r>
            <w:r w:rsidDel="00000000" w:rsidR="00000000" w:rsidRPr="00000000">
              <w:rPr>
                <w:b w:val="1"/>
                <w:bCs w:val="1"/>
                <w:rtl w:val="0"/>
              </w:rPr>
              <w:t xml:space="preserve">):</w:t>
            </w:r>
            <w:r w:rsidDel="00000000" w:rsidR="00000000" w:rsidRPr="00000000">
              <w:rPr>
                <w:rtl w:val="0"/>
              </w:rPr>
              <w:t xml:space="preserve"> Đóng vai trò là Single Source of Truth (Nguồn chân lý duy nhất).</w:t>
            </w:r>
          </w:p>
          <w:p w:rsidR="00000000" w:rsidDel="00000000" w:rsidP="00000000" w:rsidRDefault="00000000" w:rsidRPr="00000000" w14:paraId="0000001B">
            <w:pPr>
              <w:widowControl w:val="0"/>
              <w:numPr>
                <w:ilvl w:val="1"/>
                <w:numId w:val="3"/>
              </w:numPr>
              <w:spacing w:after="0" w:afterAutospacing="0" w:lineRule="auto"/>
              <w:ind w:left="1440" w:hanging="360"/>
            </w:pPr>
            <w:r w:rsidDel="00000000" w:rsidR="00000000" w:rsidRPr="00000000">
              <w:rPr>
                <w:color w:val="188038"/>
                <w:rtl w:val="0"/>
              </w:rPr>
              <w:t xml:space="preserve">main</w:t>
            </w:r>
            <w:r w:rsidDel="00000000" w:rsidR="00000000" w:rsidRPr="00000000">
              <w:rPr>
                <w:rtl w:val="0"/>
              </w:rPr>
              <w:t xml:space="preserve"> đọc </w:t>
            </w:r>
            <w:r w:rsidDel="00000000" w:rsidR="00000000" w:rsidRPr="00000000">
              <w:rPr>
                <w:color w:val="188038"/>
                <w:rtl w:val="0"/>
              </w:rPr>
              <w:t xml:space="preserve">event_code</w:t>
            </w:r>
            <w:r w:rsidDel="00000000" w:rsidR="00000000" w:rsidRPr="00000000">
              <w:rPr>
                <w:rtl w:val="0"/>
              </w:rPr>
              <w:t xml:space="preserve"> từ PA0/PA1 $\rightarrow$ Dịch thành trạng thái </w:t>
            </w:r>
            <w:r w:rsidDel="00000000" w:rsidR="00000000" w:rsidRPr="00000000">
              <w:rPr>
                <w:color w:val="188038"/>
                <w:rtl w:val="0"/>
              </w:rPr>
              <w:t xml:space="preserve">xx</w:t>
            </w:r>
            <w:r w:rsidDel="00000000" w:rsidR="00000000" w:rsidRPr="00000000">
              <w:rPr>
                <w:rtl w:val="0"/>
              </w:rPr>
              <w:t xml:space="preserve"> (0x00 đến 0x05).</w:t>
            </w:r>
          </w:p>
          <w:p w:rsidR="00000000" w:rsidDel="00000000" w:rsidP="00000000" w:rsidRDefault="00000000" w:rsidRPr="00000000" w14:paraId="0000001C">
            <w:pPr>
              <w:widowControl w:val="0"/>
              <w:numPr>
                <w:ilvl w:val="1"/>
                <w:numId w:val="3"/>
              </w:numPr>
              <w:spacing w:after="0" w:afterAutospacing="0" w:lineRule="auto"/>
              <w:ind w:left="1440" w:hanging="360"/>
            </w:pPr>
            <w:r w:rsidDel="00000000" w:rsidR="00000000" w:rsidRPr="00000000">
              <w:rPr>
                <w:color w:val="188038"/>
                <w:rtl w:val="0"/>
              </w:rPr>
              <w:t xml:space="preserve">main</w:t>
            </w:r>
            <w:r w:rsidDel="00000000" w:rsidR="00000000" w:rsidRPr="00000000">
              <w:rPr>
                <w:rtl w:val="0"/>
              </w:rPr>
              <w:t xml:space="preserve"> nhìn vào </w:t>
            </w:r>
            <w:r w:rsidDel="00000000" w:rsidR="00000000" w:rsidRPr="00000000">
              <w:rPr>
                <w:color w:val="188038"/>
                <w:rtl w:val="0"/>
              </w:rPr>
              <w:t xml:space="preserve">xx</w:t>
            </w:r>
            <w:r w:rsidDel="00000000" w:rsidR="00000000" w:rsidRPr="00000000">
              <w:rPr>
                <w:rtl w:val="0"/>
              </w:rPr>
              <w:t xml:space="preserve"> $\rightarrow$ Phát lệnh qua hàm </w:t>
            </w:r>
            <w:r w:rsidDel="00000000" w:rsidR="00000000" w:rsidRPr="00000000">
              <w:rPr>
                <w:color w:val="188038"/>
                <w:rtl w:val="0"/>
              </w:rPr>
              <w:t xml:space="preserve">led_set_mode()</w:t>
            </w:r>
            <w:r w:rsidDel="00000000" w:rsidR="00000000" w:rsidRPr="00000000">
              <w:rPr>
                <w:rtl w:val="0"/>
              </w:rPr>
              <w:t xml:space="preserve"> ép các đèn LED phải chạy theo chế độ tương ứng (FADE_IN, FADE_OUT, ASYNC_BLINK).</w:t>
            </w:r>
          </w:p>
          <w:p w:rsidR="00000000" w:rsidDel="00000000" w:rsidP="00000000" w:rsidRDefault="00000000" w:rsidRPr="00000000" w14:paraId="0000001D">
            <w:pPr>
              <w:widowControl w:val="0"/>
              <w:numPr>
                <w:ilvl w:val="1"/>
                <w:numId w:val="3"/>
              </w:numPr>
              <w:spacing w:after="240" w:lineRule="auto"/>
              <w:ind w:left="1440" w:hanging="360"/>
            </w:pPr>
            <w:r w:rsidDel="00000000" w:rsidR="00000000" w:rsidRPr="00000000">
              <w:rPr>
                <w:rtl w:val="0"/>
              </w:rPr>
              <w:t xml:space="preserve">Cơ chế </w:t>
            </w:r>
            <w:r w:rsidDel="00000000" w:rsidR="00000000" w:rsidRPr="00000000">
              <w:rPr>
                <w:color w:val="188038"/>
                <w:rtl w:val="0"/>
              </w:rPr>
              <w:t xml:space="preserve">last_xx</w:t>
            </w:r>
            <w:r w:rsidDel="00000000" w:rsidR="00000000" w:rsidRPr="00000000">
              <w:rPr>
                <w:rtl w:val="0"/>
              </w:rPr>
              <w:t xml:space="preserve">: Đảm bảo lệnh cài đặt chế độ LED chỉ được phát ra ĐÚNG 1 LẦN khi trạng thái hệ thống thay đổi, tránh tình trạng reset LED liên tục.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