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b/>
          <w:bCs/>
          <w:color w:val="1F3864"/>
          <w:sz w:val="44"/>
          <w:szCs w:val="44"/>
        </w:rPr>
        <w:t xml:space="preserve">Session 12 — Problem A: DMA Memory-to-Memory on STM32F103</w:t>
      </w:r>
    </w:p>
    <w:p>
      <w:pPr>
        <w:spacing w:after="80"/>
        <w:jc w:val="center"/>
      </w:pPr>
      <w:r>
        <w:rPr>
          <w:i/>
          <w:iCs/>
          <w:color w:val="595959"/>
          <w:sz w:val="24"/>
          <w:szCs w:val="24"/>
        </w:rPr>
        <w:t xml:space="preserve">Three API stages (HAL / CMSIS / raw DSL) — one register fingerprint, verified on board</w:t>
      </w:r>
    </w:p>
    <w:p>
      <w:pPr>
        <w:pBdr>
          <w:bottom w:val="single" w:color="1F3864" w:sz="6" w:space="1"/>
        </w:pBdr>
        <w:spacing w:after="240"/>
      </w:pPr>
    </w:p>
    <w:p>
      <w:pPr>
        <w:spacing w:after="120" w:before="240"/>
      </w:pPr>
      <w:r>
        <w:rPr>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t xml:space="preserve">1. Introduction</w:t>
      </w:r>
    </w:p>
    <w:p>
      <w:pPr>
        <w:spacing w:after="120" w:line="276" w:lineRule="auto"/>
        <w:jc w:val="both"/>
      </w:pPr>
      <w:r>
        <w:rPr>
          <w:b/>
          <w:bCs/>
        </w:rPr>
        <w:t xml:space="preserve">DMA (Direct Memory Access)</w:t>
      </w:r>
      <w:r>
        <w:t xml:space="preserve"> is a hardware engine inside the microcontroller that moves data between memory and peripherals (or memory and memory) </w:t>
      </w:r>
      <w:r>
        <w:rPr>
          <w:b/>
          <w:bCs/>
        </w:rPr>
        <w:t xml:space="preserve">on its own</w:t>
      </w:r>
      <w:r>
        <w:t xml:space="preserve">, without the CPU executing a single instruction of the copy. The program declares the transfer up front — source address, destination address, element count, element size — then presses an enable bit; from that moment the DMA controller arbitrates the bus and performs every read/write itself. It is best pictured as a </w:t>
      </w:r>
      <w:r>
        <w:rPr>
          <w:b/>
          <w:bCs/>
        </w:rPr>
        <w:t xml:space="preserve">conveyor belt</w:t>
      </w:r>
      <w:r>
        <w:t xml:space="preserve">: set it up once, switch it on, and the goods move while the operator stands aside.</w:t>
      </w:r>
    </w:p>
    <w:p>
      <w:pPr>
        <w:spacing w:after="120" w:line="276" w:lineRule="auto"/>
        <w:jc w:val="both"/>
      </w:pPr>
      <w:r>
        <w:rPr>
          <w:b/>
          <w:bCs/>
        </w:rPr>
        <w:t xml:space="preserve">Why DMA must exist.</w:t>
      </w:r>
      <w:r>
        <w:t xml:space="preserve"> Without it, every byte a peripheral produces or consumes costs CPU time: either the CPU spins in a </w:t>
      </w:r>
      <w:r>
        <w:rPr>
          <w:b/>
          <w:bCs/>
        </w:rPr>
        <w:t xml:space="preserve">polling</w:t>
      </w:r>
      <w:r>
        <w:t xml:space="preserve"> loop asking "ready yet?", or it takes an</w:t>
      </w:r>
    </w:p>
    <w:p>
      <w:pPr>
        <w:spacing w:after="120" w:line="276" w:lineRule="auto"/>
        <w:jc w:val="both"/>
      </w:pPr>
      <w:r>
        <w:rPr>
          <w:b/>
          <w:bCs/>
        </w:rPr>
        <w:t xml:space="preserve">interrupt per data item</w:t>
      </w:r>
      <w:r>
        <w:t xml:space="preserve"> — hundreds of context switches just to shovel a buffer. Both approaches burn cycles, add latency jitter, and scale badly: a 1 Mbps UART stream alone can saturate a small core. DMA removes the CPU from the data path entirely, so the core is free to compute (or sleep, saving power) while transfers proceed at bus speed with deterministic timing.</w:t>
      </w:r>
    </w:p>
    <w:p>
      <w:pPr>
        <w:spacing w:after="120" w:line="276" w:lineRule="auto"/>
        <w:jc w:val="both"/>
      </w:pPr>
      <w:r>
        <w:rPr>
          <w:b/>
          <w:bCs/>
        </w:rPr>
        <w:t xml:space="preserve">Real-world applications today.</w:t>
      </w:r>
      <w:r>
        <w:t xml:space="preserve"> DMA is the backbone of virtually every data-moving subsystem in modern embedded devices:</w:t>
      </w:r>
    </w:p>
    <w:p>
      <w:pPr>
        <w:pStyle w:val="ListParagraph"/>
        <w:numPr>
          <w:ilvl w:val="0"/>
          <w:numId w:val="2"/>
        </w:numPr>
        <w:spacing w:after="60" w:line="276" w:lineRule="auto"/>
        <w:jc w:val="both"/>
      </w:pPr>
      <w:r>
        <w:rPr>
          <w:b/>
          <w:bCs/>
        </w:rPr>
        <w:t xml:space="preserve">Audio</w:t>
      </w:r>
      <w:r>
        <w:t xml:space="preserve"> — I2S/SAI streams feed DACs/codecs from circular DMA buffers (headphones, TWS earbuds, smart speakers).</w:t>
      </w:r>
    </w:p>
    <w:p>
      <w:pPr>
        <w:pStyle w:val="ListParagraph"/>
        <w:numPr>
          <w:ilvl w:val="0"/>
          <w:numId w:val="2"/>
        </w:numPr>
        <w:spacing w:after="60" w:line="276" w:lineRule="auto"/>
        <w:jc w:val="both"/>
      </w:pPr>
      <w:r>
        <w:rPr>
          <w:b/>
          <w:bCs/>
        </w:rPr>
        <w:t xml:space="preserve">Analog acquisition</w:t>
      </w:r>
      <w:r>
        <w:t xml:space="preserve"> — ADCs sample continuously into RAM ring buffers (motor control, battery monitors, biomedical sensors).</w:t>
      </w:r>
    </w:p>
    <w:p>
      <w:pPr>
        <w:pStyle w:val="ListParagraph"/>
        <w:numPr>
          <w:ilvl w:val="0"/>
          <w:numId w:val="2"/>
        </w:numPr>
        <w:spacing w:after="60" w:line="276" w:lineRule="auto"/>
        <w:jc w:val="both"/>
      </w:pPr>
      <w:r>
        <w:rPr>
          <w:b/>
          <w:bCs/>
        </w:rPr>
        <w:t xml:space="preserve">Communications</w:t>
      </w:r>
      <w:r>
        <w:t xml:space="preserve"> — UART/SPI/I2C/Ethernet/USB controllers exchange whole frames without per-byte interrupts.</w:t>
      </w:r>
    </w:p>
    <w:p>
      <w:pPr>
        <w:pStyle w:val="ListParagraph"/>
        <w:numPr>
          <w:ilvl w:val="0"/>
          <w:numId w:val="2"/>
        </w:numPr>
        <w:spacing w:after="60" w:line="276" w:lineRule="auto"/>
        <w:jc w:val="both"/>
      </w:pPr>
      <w:r>
        <w:rPr>
          <w:b/>
          <w:bCs/>
        </w:rPr>
        <w:t xml:space="preserve">Displays and cameras</w:t>
      </w:r>
      <w:r>
        <w:t xml:space="preserve"> — frame buffers are refreshed and captured by dedicated DMA paths (LTDC, DCMI).</w:t>
      </w:r>
    </w:p>
    <w:p>
      <w:pPr>
        <w:pStyle w:val="ListParagraph"/>
        <w:numPr>
          <w:ilvl w:val="0"/>
          <w:numId w:val="2"/>
        </w:numPr>
        <w:spacing w:after="60" w:line="276" w:lineRule="auto"/>
        <w:jc w:val="both"/>
      </w:pPr>
      <w:r>
        <w:rPr>
          <w:b/>
          <w:bCs/>
        </w:rPr>
        <w:t xml:space="preserve">Storage</w:t>
      </w:r>
      <w:r>
        <w:t xml:space="preserve"> — SD-card and flash controllers stream sectors via DMA.</w:t>
      </w:r>
    </w:p>
    <w:p>
      <w:pPr>
        <w:spacing w:after="120" w:line="276" w:lineRule="auto"/>
        <w:jc w:val="both"/>
      </w:pPr>
      <w:r>
        <w:t xml:space="preserve">On the STM32F103 used here, the DMA1 controller offers 7 channels shared by these peripheral classes. This report studies it in its purest form — a memory-to-memory copy — where the concept is easiest to see and verify.</w:t>
      </w:r>
    </w:p>
    <w:p>
      <w:pPr>
        <w:spacing w:after="60" w:before="160"/>
        <w:jc w:val="center"/>
      </w:pPr>
      <w:r>
        <w:drawing>
          <wp:inline distT="0" distB="0" distL="0" distR="0">
            <wp:extent cx="5724525" cy="2905125"/>
            <wp:effectExtent t="0" r="0" b="0" l="0"/>
            <wp:docPr id="1" name="fig1" descr="The DMA concept on Problem A's datapath: RAM g_src → DMA1 Channel 1 → RAM g_dst at bus speed; the CPU sits idle in while(1) and its usual poll / IRQ involvement is crossed out — it does not interfere with the transf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2905125"/>
                    </a:xfrm>
                    <a:prstGeom prst="rect">
                      <a:avLst/>
                    </a:prstGeom>
                  </pic:spPr>
                </pic:pic>
              </a:graphicData>
            </a:graphic>
          </wp:inline>
        </w:drawing>
      </w:r>
    </w:p>
    <w:p>
      <w:pPr>
        <w:keepLines/>
        <w:spacing w:after="200"/>
        <w:jc w:val="center"/>
      </w:pPr>
      <w:r>
        <w:rPr>
          <w:i/>
          <w:iCs/>
          <w:color w:val="595959"/>
          <w:sz w:val="18"/>
          <w:szCs w:val="18"/>
        </w:rPr>
        <w:t xml:space="preserve">Figure </w:t>
      </w:r>
      <w:fldSimple w:instr="SEQ Figure \* ARABIC">
        <w:r>
          <w:t xml:space="preserve">1</w:t>
        </w:r>
      </w:fldSimple>
      <w:r>
        <w:rPr>
          <w:i/>
          <w:iCs/>
          <w:color w:val="595959"/>
          <w:sz w:val="18"/>
          <w:szCs w:val="18"/>
        </w:rPr>
        <w:t xml:space="preserve">. The DMA concept on Problem A's datapath: RAM g_src → DMA1 Channel 1 → RAM g_dst at bus speed; the CPU sits idle in while(1) and its usual poll / IRQ involvement is crossed out — it does not interfere with the transfer</w:t>
      </w:r>
    </w:p>
    <w:p>
      <w:pPr>
        <w:pStyle w:val="Heading1"/>
      </w:pPr>
      <w:r>
        <w:t xml:space="preserve">2. Problem Identification</w:t>
      </w:r>
    </w:p>
    <w:p>
      <w:pPr>
        <w:spacing w:after="120" w:line="276" w:lineRule="auto"/>
        <w:jc w:val="both"/>
      </w:pPr>
      <w:r>
        <w:t xml:space="preserve">Through Sessions 1–11 of this project, every peripheral was driven the CPU-centric way: the core either polled status flags or serviced interrupts, and *all* data passed through CPU registers. DMA introduces a </w:t>
      </w:r>
      <w:r>
        <w:rPr>
          <w:b/>
          <w:bCs/>
        </w:rPr>
        <w:t xml:space="preserve">third actor</w:t>
      </w:r>
      <w:r>
        <w:t xml:space="preserve"> on the bus — and with it a new mental model (declare-then-delegate) and a new debugging surface (channel registers instead of program flow). That gap is what this session closes.</w:t>
      </w:r>
    </w:p>
    <w:p>
      <w:pPr>
        <w:spacing w:after="120" w:line="276" w:lineRule="auto"/>
        <w:jc w:val="both"/>
      </w:pPr>
      <w:r>
        <w:t xml:space="preserve">The learning problem is deliberately framed at the </w:t>
      </w:r>
      <w:r>
        <w:rPr>
          <w:b/>
          <w:bCs/>
        </w:rPr>
        <w:t xml:space="preserve">register level</w:t>
      </w:r>
      <w:r>
        <w:t xml:space="preserve">, not the library level: a HAL call that "just works" teaches nothing about *what was written where*. The project's standing goal — no vendor lock-in, understanding down to the bit — demands that any library usage be verifiable against the raw registers underneath.</w:t>
      </w:r>
    </w:p>
    <w:p>
      <w:pPr>
        <w:spacing w:after="120" w:line="276" w:lineRule="auto"/>
        <w:jc w:val="both"/>
      </w:pPr>
      <w:r>
        <w:rPr>
          <w:b/>
          <w:bCs/>
        </w:rPr>
        <w:t xml:space="preserve">Problem A (this report):</w:t>
      </w:r>
      <w:r>
        <w:t xml:space="preserve"> use DMA1 Channel 1 to copy 8 words (32 bytes) RAM→RAM, with the CPU parked in an empty </w:t>
      </w:r>
      <w:r>
        <w:rPr>
          <w:rFonts w:ascii="Consolas" w:cs="Consolas" w:eastAsia="Consolas" w:hAnsi="Consolas"/>
          <w:sz w:val="20"/>
          <w:szCs w:val="20"/>
        </w:rPr>
        <w:t xml:space="preserve">while(1)</w:t>
      </w:r>
      <w:r>
        <w:t xml:space="preserve"> — no polling, no interrupts (the "Stage 0" rule). Small enough to verify exhaustively, complete enough to exercise the whole DMA programming model (CCR/CNDTR/CPAR/CMAR/ISR).</w:t>
      </w:r>
    </w:p>
    <w:p>
      <w:pPr>
        <w:spacing w:after="120" w:line="276" w:lineRule="auto"/>
        <w:jc w:val="both"/>
      </w:pPr>
      <w:r>
        <w:rPr>
          <w:b/>
          <w:bCs/>
        </w:rPr>
        <w:t xml:space="preserve">Problem A spans three stages</w:t>
      </w:r>
      <w:r>
        <w:t xml:space="preserve"> — the same problem re-implemented at three API layers, all covered by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Stage</w:t>
            </w:r>
          </w:p>
        </w:tc>
        <w:tc>
          <w:tcPr>
            <w:tcW w:type="dxa" w:w="3008"/>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API layer</w:t>
            </w:r>
          </w:p>
        </w:tc>
        <w:tc>
          <w:tcPr>
            <w:tcW w:type="dxa" w:w="3010"/>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Status</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0_1</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HAL (vendor functions + vendor names)</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PASS on board</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0_2</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CMSIS (vendor names only, zero vendor code)</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PASS on board</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0_3</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raw registers (project DSL per </w:t>
            </w:r>
            <w:r>
              <w:rPr>
                <w:rFonts w:ascii="Consolas" w:cs="Consolas" w:eastAsia="Consolas" w:hAnsi="Consolas"/>
                <w:sz w:val="20"/>
                <w:szCs w:val="20"/>
              </w:rPr>
              <w:t xml:space="preserve">STANDARD.md</w:t>
            </w:r>
            <w:r>
              <w:t xml:space="preserve"> — nothing vendor)</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PASS on board</w:t>
            </w:r>
          </w:p>
        </w:tc>
      </w:tr>
    </w:tbl>
    <w:p>
      <w:pPr>
        <w:spacing w:after="0"/>
      </w:pPr>
    </w:p>
    <w:p>
      <w:pPr>
        <w:spacing w:after="120" w:line="276" w:lineRule="auto"/>
        <w:jc w:val="both"/>
      </w:pPr>
      <w:r>
        <w:t xml:space="preserve">Stages 0_2 and 0_3 are </w:t>
      </w:r>
      <w:r>
        <w:rPr>
          <w:b/>
          <w:bCs/>
        </w:rPr>
        <w:t xml:space="preserve">support stages</w:t>
      </w:r>
      <w:r>
        <w:t xml:space="preserve"> of 0_1: their purpose is to expose which components of the vendor API stage 0_1 actually used, and to demonstrate the extraction technique — read the vendor source, keep only the register writes, re-verify on board.</w:t>
      </w:r>
    </w:p>
    <w:p>
      <w:pPr>
        <w:spacing w:after="120" w:line="276" w:lineRule="auto"/>
        <w:jc w:val="both"/>
      </w:pPr>
      <w:r>
        <w:t xml:space="preserve">Problem B — the timer-paced sibling problem of Session 12 — has its own report; the two share only the session map (section 4.1) and the acceptance method.</w:t>
      </w:r>
    </w:p>
    <w:p>
      <w:pPr>
        <w:pStyle w:val="Heading1"/>
      </w:pPr>
      <w:r>
        <w:t xml:space="preserve">3. Objective</w:t>
      </w:r>
    </w:p>
    <w:p>
      <w:pPr>
        <w:spacing w:after="120" w:line="276" w:lineRule="auto"/>
        <w:jc w:val="both"/>
      </w:pPr>
      <w:r>
        <w:t xml:space="preserve">Acceptance criteria set before writing any code:</w:t>
      </w:r>
    </w:p>
    <w:p>
      <w:pPr>
        <w:pStyle w:val="ListParagraph"/>
        <w:numPr>
          <w:ilvl w:val="0"/>
          <w:numId w:val="2"/>
        </w:numPr>
        <w:spacing w:after="60" w:line="276" w:lineRule="auto"/>
        <w:jc w:val="both"/>
      </w:pPr>
      <w:r>
        <w:rPr>
          <w:b/>
          <w:bCs/>
        </w:rPr>
        <w:t xml:space="preserve">Build:</w:t>
      </w:r>
      <w:r>
        <w:t xml:space="preserve"> </w:t>
      </w:r>
      <w:r>
        <w:rPr>
          <w:rFonts w:ascii="Consolas" w:cs="Consolas" w:eastAsia="Consolas" w:hAnsi="Consolas"/>
          <w:sz w:val="20"/>
          <w:szCs w:val="20"/>
        </w:rPr>
        <w:t xml:space="preserve">iarbuild</w:t>
      </w:r>
      <w:r>
        <w:t xml:space="preserve"> on config </w:t>
      </w:r>
      <w:r>
        <w:rPr>
          <w:rFonts w:ascii="Consolas" w:cs="Consolas" w:eastAsia="Consolas" w:hAnsi="Consolas"/>
          <w:sz w:val="20"/>
          <w:szCs w:val="20"/>
        </w:rPr>
        <w:t xml:space="preserve">DMA_B12_S01_HAL</w:t>
      </w:r>
      <w:r>
        <w:t xml:space="preserve"> completes with </w:t>
      </w:r>
      <w:r>
        <w:rPr>
          <w:b/>
          <w:bCs/>
        </w:rPr>
        <w:t xml:space="preserve">0 errors, 0 warnings</w:t>
      </w:r>
      <w:r>
        <w:t xml:space="preserve">.</w:t>
      </w:r>
    </w:p>
    <w:p>
      <w:pPr>
        <w:pStyle w:val="ListParagraph"/>
        <w:numPr>
          <w:ilvl w:val="0"/>
          <w:numId w:val="2"/>
        </w:numPr>
        <w:spacing w:after="60" w:line="276" w:lineRule="auto"/>
        <w:jc w:val="both"/>
      </w:pPr>
      <w:r>
        <w:rPr>
          <w:b/>
          <w:bCs/>
        </w:rPr>
        <w:t xml:space="preserve">Function:</w:t>
      </w:r>
      <w:r>
        <w:t xml:space="preserve"> after one run on real hardware, </w:t>
      </w:r>
      <w:r>
        <w:rPr>
          <w:rFonts w:ascii="Consolas" w:cs="Consolas" w:eastAsia="Consolas" w:hAnsi="Consolas"/>
          <w:sz w:val="20"/>
          <w:szCs w:val="20"/>
        </w:rPr>
        <w:t xml:space="preserve">g_dst == g_src</w:t>
      </w:r>
      <w:r>
        <w:t xml:space="preserve"> for all 8 words.</w:t>
      </w:r>
    </w:p>
    <w:p>
      <w:pPr>
        <w:pStyle w:val="ListParagraph"/>
        <w:numPr>
          <w:ilvl w:val="0"/>
          <w:numId w:val="2"/>
        </w:numPr>
        <w:spacing w:after="60" w:line="276" w:lineRule="auto"/>
        <w:jc w:val="both"/>
      </w:pPr>
      <w:r>
        <w:rPr>
          <w:b/>
          <w:bCs/>
        </w:rPr>
        <w:t xml:space="preserve">Proof of completion in registers:</w:t>
      </w:r>
      <w:r>
        <w:t xml:space="preserve"> </w:t>
      </w:r>
      <w:r>
        <w:rPr>
          <w:rFonts w:ascii="Consolas" w:cs="Consolas" w:eastAsia="Consolas" w:hAnsi="Consolas"/>
          <w:sz w:val="20"/>
          <w:szCs w:val="20"/>
        </w:rPr>
        <w:t xml:space="preserve">DMA1_ISR.TCIF1 = 1</w:t>
      </w:r>
      <w:r>
        <w:t xml:space="preserve"> and </w:t>
      </w:r>
      <w:r>
        <w:rPr>
          <w:rFonts w:ascii="Consolas" w:cs="Consolas" w:eastAsia="Consolas" w:hAnsi="Consolas"/>
          <w:sz w:val="20"/>
          <w:szCs w:val="20"/>
        </w:rPr>
        <w:t xml:space="preserve">DMA1_CNDTR1 = 0</w:t>
      </w:r>
      <w:r>
        <w:t xml:space="preserve">.</w:t>
      </w:r>
    </w:p>
    <w:p>
      <w:pPr>
        <w:pStyle w:val="ListParagraph"/>
        <w:numPr>
          <w:ilvl w:val="0"/>
          <w:numId w:val="2"/>
        </w:numPr>
        <w:spacing w:after="60" w:line="276" w:lineRule="auto"/>
        <w:jc w:val="both"/>
      </w:pPr>
      <w:r>
        <w:rPr>
          <w:b/>
          <w:bCs/>
        </w:rPr>
        <w:t xml:space="preserve">Stage-0 rule respected:</w:t>
      </w:r>
      <w:r>
        <w:t xml:space="preserve"> no polling loop, no interrupt enabled (</w:t>
      </w:r>
      <w:r>
        <w:rPr>
          <w:rFonts w:ascii="Consolas" w:cs="Consolas" w:eastAsia="Consolas" w:hAnsi="Consolas"/>
          <w:sz w:val="20"/>
          <w:szCs w:val="20"/>
        </w:rPr>
        <w:t xml:space="preserve">TCIE/HTIE/TEIE = 0</w:t>
      </w:r>
      <w:r>
        <w:t xml:space="preserve">); the CPU contributes nothing after </w:t>
      </w:r>
      <w:r>
        <w:rPr>
          <w:rFonts w:ascii="Consolas" w:cs="Consolas" w:eastAsia="Consolas" w:hAnsi="Consolas"/>
          <w:sz w:val="20"/>
          <w:szCs w:val="20"/>
        </w:rPr>
        <w:t xml:space="preserve">EN = 1</w:t>
      </w:r>
      <w:r>
        <w:t xml:space="preserve">.</w:t>
      </w:r>
    </w:p>
    <w:p>
      <w:pPr>
        <w:pStyle w:val="ListParagraph"/>
        <w:numPr>
          <w:ilvl w:val="0"/>
          <w:numId w:val="2"/>
        </w:numPr>
        <w:spacing w:after="60" w:line="276" w:lineRule="auto"/>
        <w:jc w:val="both"/>
      </w:pPr>
      <w:r>
        <w:rPr>
          <w:b/>
          <w:bCs/>
        </w:rPr>
        <w:t xml:space="preserve">Minimal vendor footprint:</w:t>
      </w:r>
      <w:r>
        <w:t xml:space="preserve"> compile only the HAL modules strictly required (target: 1 of ≈30), so later stages can drop HAL without rework.</w:t>
      </w:r>
    </w:p>
    <w:p>
      <w:pPr>
        <w:pStyle w:val="ListParagraph"/>
        <w:numPr>
          <w:ilvl w:val="0"/>
          <w:numId w:val="2"/>
        </w:numPr>
        <w:spacing w:after="60" w:line="276" w:lineRule="auto"/>
        <w:jc w:val="both"/>
      </w:pPr>
      <w:r>
        <w:rPr>
          <w:b/>
          <w:bCs/>
        </w:rPr>
        <w:t xml:space="preserve">Evidence captured, not recalled:</w:t>
      </w:r>
      <w:r>
        <w:t xml:space="preserve"> C-SPY register dumps and Live Watch logs saved to </w:t>
      </w:r>
      <w:r>
        <w:rPr>
          <w:rFonts w:ascii="Consolas" w:cs="Consolas" w:eastAsia="Consolas" w:hAnsi="Consolas"/>
          <w:sz w:val="20"/>
          <w:szCs w:val="20"/>
        </w:rPr>
        <w:t xml:space="preserve">Problem_A/logs/</w:t>
      </w:r>
      <w:r>
        <w:t xml:space="preserve">, screenshots to </w:t>
      </w:r>
      <w:r>
        <w:rPr>
          <w:rFonts w:ascii="Consolas" w:cs="Consolas" w:eastAsia="Consolas" w:hAnsi="Consolas"/>
          <w:sz w:val="20"/>
          <w:szCs w:val="20"/>
        </w:rPr>
        <w:t xml:space="preserve">Problem_A/assets/</w:t>
      </w:r>
      <w:r>
        <w:t xml:space="preserve">.</w:t>
      </w:r>
    </w:p>
    <w:p>
      <w:pPr>
        <w:pStyle w:val="ListParagraph"/>
        <w:numPr>
          <w:ilvl w:val="0"/>
          <w:numId w:val="2"/>
        </w:numPr>
        <w:spacing w:after="60" w:line="276" w:lineRule="auto"/>
        <w:jc w:val="both"/>
      </w:pPr>
      <w:r>
        <w:rPr>
          <w:b/>
          <w:bCs/>
        </w:rPr>
        <w:t xml:space="preserve">Fingerprint recorded for reuse:</w:t>
      </w:r>
      <w:r>
        <w:t xml:space="preserve"> the register set {CCR, CNDTR, CPAR, CMAR, ISR} becomes the reference that stages 0_2 and 0_3 must reproduce exactly.</w:t>
      </w:r>
    </w:p>
    <w:p>
      <w:pPr>
        <w:pStyle w:val="Heading1"/>
      </w:pPr>
      <w:r>
        <w:t xml:space="preserve">4. Methodology and Progress</w:t>
      </w:r>
    </w:p>
    <w:p>
      <w:pPr>
        <w:pStyle w:val="Heading2"/>
      </w:pPr>
      <w:r>
        <w:t xml:space="preserve">4.1 Method — one problem, three API rungs, one fingerprint</w:t>
      </w:r>
    </w:p>
    <w:p>
      <w:pPr>
        <w:spacing w:after="120" w:line="276" w:lineRule="auto"/>
        <w:jc w:val="both"/>
      </w:pPr>
      <w:r>
        <w:t xml:space="preserve">The core method of Session 12 is a </w:t>
      </w:r>
      <w:r>
        <w:rPr>
          <w:b/>
          <w:bCs/>
        </w:rPr>
        <w:t xml:space="preserve">priority ladder</w:t>
      </w:r>
      <w:r>
        <w:t xml:space="preserve">: solve the identical problem at</w:t>
      </w:r>
    </w:p>
    <w:p>
      <w:pPr>
        <w:spacing w:after="120" w:line="276" w:lineRule="auto"/>
        <w:jc w:val="both"/>
      </w:pPr>
      <w:r>
        <w:rPr>
          <w:b/>
          <w:bCs/>
        </w:rPr>
        <w:t xml:space="preserve">HAL</w:t>
      </w:r>
      <w:r>
        <w:t xml:space="preserve"> (rung 0_1, simplest), then </w:t>
      </w:r>
      <w:r>
        <w:rPr>
          <w:b/>
          <w:bCs/>
        </w:rPr>
        <w:t xml:space="preserve">CMSIS</w:t>
      </w:r>
      <w:r>
        <w:t xml:space="preserve"> (rung 0_2, readable register names), then</w:t>
      </w:r>
    </w:p>
    <w:p>
      <w:pPr>
        <w:spacing w:after="120" w:line="276" w:lineRule="auto"/>
        <w:jc w:val="both"/>
      </w:pPr>
      <w:r>
        <w:rPr>
          <w:b/>
          <w:bCs/>
        </w:rPr>
        <w:t xml:space="preserve">raw registers</w:t>
      </w:r>
      <w:r>
        <w:t xml:space="preserve"> (rung 0_3, project DSL). Acceptance is a </w:t>
      </w:r>
      <w:r>
        <w:rPr>
          <w:b/>
          <w:bCs/>
        </w:rPr>
        <w:t xml:space="preserve">diff of register fingerprints</w:t>
      </w:r>
      <w:r>
        <w:t xml:space="preserve">: if all three implementations leave the same values in</w:t>
      </w:r>
    </w:p>
    <w:p>
      <w:pPr>
        <w:spacing w:after="120" w:line="276" w:lineRule="auto"/>
        <w:jc w:val="both"/>
      </w:pPr>
      <w:r>
        <w:rPr>
          <w:rFonts w:ascii="Consolas" w:cs="Consolas" w:eastAsia="Consolas" w:hAnsi="Consolas"/>
          <w:sz w:val="20"/>
          <w:szCs w:val="20"/>
        </w:rPr>
        <w:t xml:space="preserve">CCR/CNDTR/CPAR/CMAR</w:t>
      </w:r>
      <w:r>
        <w:t xml:space="preserve">, they are provably the same thing at the hardware level — the library was only ever a way of *typing*, not a source of behavior.</w:t>
      </w:r>
    </w:p>
    <w:p>
      <w:pPr>
        <w:spacing w:after="60" w:before="160"/>
        <w:jc w:val="center"/>
      </w:pPr>
      <w:r>
        <w:drawing>
          <wp:inline distT="0" distB="0" distL="0" distR="0">
            <wp:extent cx="5724525" cy="4981575"/>
            <wp:effectExtent t="0" r="0" b="0" l="0"/>
            <wp:docPr id="1" name="fig2" descr="The Session 12 API ladder: the application descends through HAL / CMSIS / raw registers to the hardware; the register bank on the left shows exactly which DMA registers this problem touches (green = written, yellow = read); the arrow marks increasing hardware control and precis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4981575"/>
                    </a:xfrm>
                    <a:prstGeom prst="rect">
                      <a:avLst/>
                    </a:prstGeom>
                  </pic:spPr>
                </pic:pic>
              </a:graphicData>
            </a:graphic>
          </wp:inline>
        </w:drawing>
      </w:r>
    </w:p>
    <w:p>
      <w:pPr>
        <w:keepLines/>
        <w:spacing w:after="200"/>
        <w:jc w:val="center"/>
      </w:pPr>
      <w:r>
        <w:rPr>
          <w:i/>
          <w:iCs/>
          <w:color w:val="595959"/>
          <w:sz w:val="18"/>
          <w:szCs w:val="18"/>
        </w:rPr>
        <w:t xml:space="preserve">Figure </w:t>
      </w:r>
      <w:fldSimple w:instr="SEQ Figure \* ARABIC">
        <w:r>
          <w:t xml:space="preserve">2</w:t>
        </w:r>
      </w:fldSimple>
      <w:r>
        <w:rPr>
          <w:i/>
          <w:iCs/>
          <w:color w:val="595959"/>
          <w:sz w:val="18"/>
          <w:szCs w:val="18"/>
        </w:rPr>
        <w:t xml:space="preserve">. The Session 12 API ladder: the application descends through HAL / CMSIS / raw registers to the hardware; the register bank on the left shows exactly which DMA registers this problem touches (green = written, yellow = read); the arrow marks increasing hardware control and precision</w:t>
      </w:r>
    </w:p>
    <w:p>
      <w:pPr>
        <w:spacing w:after="120" w:line="276" w:lineRule="auto"/>
        <w:jc w:val="both"/>
      </w:pPr>
      <w:r>
        <w:t xml:space="preserve">Problem A's architecture — the one datapath all three stages must reproduce:</w:t>
      </w:r>
    </w:p>
    <w:p>
      <w:pPr>
        <w:shd w:fill="F2F2F2" w:val="clear"/>
        <w:spacing w:after="0" w:before="120" w:line="240" w:lineRule="auto"/>
        <w:ind w:left="120" w:right="120"/>
      </w:pPr>
      <w:r>
        <w:rPr>
          <w:rFonts w:ascii="Consolas" w:cs="Consolas" w:eastAsia="Consolas" w:hAnsi="Consolas"/>
          <w:sz w:val="18"/>
          <w:szCs w:val="18"/>
        </w:rPr>
        <w:t xml:space="preserve">Problem A architecture (shared by stages 0_1 / 0_2 / 0_3)</w:t>
      </w:r>
    </w:p>
    <w:p>
      <w:pPr>
        <w:shd w:fill="F2F2F2" w:val="clear"/>
        <w:spacing w:after="0" w:before="0" w:line="240" w:lineRule="auto"/>
        <w:ind w:left="120" w:right="120"/>
      </w:pPr>
      <w:r>
        <w:rPr>
          <w:rFonts w:ascii="Consolas" w:cs="Consolas" w:eastAsia="Consolas" w:hAnsi="Consolas"/>
          <w:sz w:val="18"/>
          <w:szCs w:val="18"/>
        </w:rPr>
        <w:t xml:space="preserve"> </w:t>
      </w:r>
    </w:p>
    <w:p>
      <w:pPr>
        <w:shd w:fill="F2F2F2" w:val="clear"/>
        <w:spacing w:after="0" w:before="0" w:line="240" w:lineRule="auto"/>
        <w:ind w:left="120" w:right="120"/>
      </w:pPr>
      <w:r>
        <w:rPr>
          <w:rFonts w:ascii="Consolas" w:cs="Consolas" w:eastAsia="Consolas" w:hAnsi="Consolas"/>
          <w:sz w:val="18"/>
          <w:szCs w:val="18"/>
        </w:rPr>
        <w:t xml:space="preserve">   g_src[8] @ 0x20000000                        g_dst[8] @ 0x20000064</w:t>
      </w:r>
    </w:p>
    <w:p>
      <w:pPr>
        <w:shd w:fill="F2F2F2" w:val="clear"/>
        <w:spacing w:after="0" w:before="0" w:line="240" w:lineRule="auto"/>
        <w:ind w:left="120" w:right="120"/>
      </w:pPr>
      <w:r>
        <w:rPr>
          <w:rFonts w:ascii="Consolas" w:cs="Consolas" w:eastAsia="Consolas" w:hAnsi="Consolas"/>
          <w:sz w:val="18"/>
          <w:szCs w:val="18"/>
        </w:rPr>
        <w:t xml:space="preserve">  +----------------+     DMA1 Channel 1        +----------------+</w:t>
      </w:r>
    </w:p>
    <w:p>
      <w:pPr>
        <w:shd w:fill="F2F2F2" w:val="clear"/>
        <w:spacing w:after="0" w:before="0" w:line="240" w:lineRule="auto"/>
        <w:ind w:left="120" w:right="120"/>
      </w:pPr>
      <w:r>
        <w:rPr>
          <w:rFonts w:ascii="Consolas" w:cs="Consolas" w:eastAsia="Consolas" w:hAnsi="Consolas"/>
          <w:sz w:val="18"/>
          <w:szCs w:val="18"/>
        </w:rPr>
        <w:t xml:space="preserve">  |  RAM  (source) | ========================&gt; |  RAM  (dest)   |</w:t>
      </w:r>
    </w:p>
    <w:p>
      <w:pPr>
        <w:shd w:fill="F2F2F2" w:val="clear"/>
        <w:spacing w:after="0" w:before="0" w:line="240" w:lineRule="auto"/>
        <w:ind w:left="120" w:right="120"/>
      </w:pPr>
      <w:r>
        <w:rPr>
          <w:rFonts w:ascii="Consolas" w:cs="Consolas" w:eastAsia="Consolas" w:hAnsi="Consolas"/>
          <w:sz w:val="18"/>
          <w:szCs w:val="18"/>
        </w:rPr>
        <w:t xml:space="preserve">  +----------------+   MEM2MEM=1, 32-bit word  +----------------+</w:t>
      </w:r>
    </w:p>
    <w:p>
      <w:pPr>
        <w:shd w:fill="F2F2F2" w:val="clear"/>
        <w:spacing w:after="0" w:before="0" w:line="240" w:lineRule="auto"/>
        <w:ind w:left="120" w:right="120"/>
      </w:pPr>
      <w:r>
        <w:rPr>
          <w:rFonts w:ascii="Consolas" w:cs="Consolas" w:eastAsia="Consolas" w:hAnsi="Consolas"/>
          <w:sz w:val="18"/>
          <w:szCs w:val="18"/>
        </w:rPr>
        <w:t xml:space="preserve">                       MINC=1, PINC=1, N=8</w:t>
      </w:r>
    </w:p>
    <w:p>
      <w:pPr>
        <w:shd w:fill="F2F2F2" w:val="clear"/>
        <w:spacing w:after="0" w:before="0" w:line="240" w:lineRule="auto"/>
        <w:ind w:left="120" w:right="120"/>
      </w:pPr>
      <w:r>
        <w:rPr>
          <w:rFonts w:ascii="Consolas" w:cs="Consolas" w:eastAsia="Consolas" w:hAnsi="Consolas"/>
          <w:sz w:val="18"/>
          <w:szCs w:val="18"/>
        </w:rPr>
        <w:t xml:space="preserve">                       one-shot (CIRC=0)</w:t>
      </w:r>
    </w:p>
    <w:p>
      <w:pPr>
        <w:shd w:fill="F2F2F2" w:val="clear"/>
        <w:spacing w:after="0" w:before="0" w:line="240" w:lineRule="auto"/>
        <w:ind w:left="120" w:right="120"/>
      </w:pPr>
      <w:r>
        <w:rPr>
          <w:rFonts w:ascii="Consolas" w:cs="Consolas" w:eastAsia="Consolas" w:hAnsi="Consolas"/>
          <w:sz w:val="18"/>
          <w:szCs w:val="18"/>
        </w:rPr>
        <w:t xml:space="preserve"> </w:t>
      </w:r>
    </w:p>
    <w:p>
      <w:pPr>
        <w:shd w:fill="F2F2F2" w:val="clear"/>
        <w:spacing w:after="120" w:before="0" w:line="240" w:lineRule="auto"/>
        <w:ind w:left="120" w:right="120"/>
      </w:pPr>
      <w:r>
        <w:rPr>
          <w:rFonts w:ascii="Consolas" w:cs="Consolas" w:eastAsia="Consolas" w:hAnsi="Consolas"/>
          <w:sz w:val="18"/>
          <w:szCs w:val="18"/>
        </w:rPr>
        <w:t xml:space="preserve">   CPU: while(1) { }   -- no polling, no interrupts (Stage-0 rule)</w:t>
      </w:r>
    </w:p>
    <w:p>
      <w:pPr>
        <w:spacing w:after="120" w:line="276" w:lineRule="auto"/>
        <w:jc w:val="both"/>
      </w:pPr>
      <w:r>
        <w:t xml:space="preserve">This report covers the whole </w:t>
      </w:r>
      <w:r>
        <w:rPr>
          <w:b/>
          <w:bCs/>
        </w:rPr>
        <w:t xml:space="preserve">Problem A row</w:t>
      </w:r>
      <w:r>
        <w:t xml:space="preserve"> of the session map below. The matrix is now complete — all six cells PASS on board; only the application layer remains.</w:t>
      </w:r>
    </w:p>
    <w:p>
      <w:pPr>
        <w:spacing w:after="60" w:before="160"/>
        <w:jc w:val="center"/>
      </w:pPr>
      <w:r>
        <w:drawing>
          <wp:inline distT="0" distB="0" distL="0" distR="0">
            <wp:extent cx="5724525" cy="2324100"/>
            <wp:effectExtent t="0" r="0" b="0" l="0"/>
            <wp:docPr id="1" name="fig3" descr="The Session 12 map, final state: two problems × three API rungs, 6/6 cells PASS on board with the same register fingerprint per problem; the dashed application layer is the only piece lef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2324100"/>
                    </a:xfrm>
                    <a:prstGeom prst="rect">
                      <a:avLst/>
                    </a:prstGeom>
                  </pic:spPr>
                </pic:pic>
              </a:graphicData>
            </a:graphic>
          </wp:inline>
        </w:drawing>
      </w:r>
    </w:p>
    <w:p>
      <w:pPr>
        <w:keepLines/>
        <w:spacing w:after="200"/>
        <w:jc w:val="center"/>
      </w:pPr>
      <w:r>
        <w:rPr>
          <w:i/>
          <w:iCs/>
          <w:color w:val="595959"/>
          <w:sz w:val="18"/>
          <w:szCs w:val="18"/>
        </w:rPr>
        <w:t xml:space="preserve">Figure </w:t>
      </w:r>
      <w:fldSimple w:instr="SEQ Figure \* ARABIC">
        <w:r>
          <w:t xml:space="preserve">3</w:t>
        </w:r>
      </w:fldSimple>
      <w:r>
        <w:rPr>
          <w:i/>
          <w:iCs/>
          <w:color w:val="595959"/>
          <w:sz w:val="18"/>
          <w:szCs w:val="18"/>
        </w:rPr>
        <w:t xml:space="preserve">. The Session 12 map, final state: two problems × three API rungs, 6/6 cells PASS on board with the same register fingerprint per problem; the dashed application layer is the only piece left</w:t>
      </w:r>
    </w:p>
    <w:p>
      <w:pPr>
        <w:pStyle w:val="Heading2"/>
      </w:pPr>
      <w:r>
        <w:t xml:space="preserve">4.2 Toolchain and build profiles</w:t>
      </w:r>
    </w:p>
    <w:p>
      <w:pPr>
        <w:spacing w:after="120" w:line="276" w:lineRule="auto"/>
        <w:jc w:val="both"/>
      </w:pPr>
      <w:r>
        <w:t xml:space="preserve">Hardware: STM32F103C8T6 (Blue Pill), flashed and debugged over </w:t>
      </w:r>
      <w:r>
        <w:rPr>
          <w:b/>
          <w:bCs/>
        </w:rPr>
        <w:t xml:space="preserve">ST-Link V2, pure SWD</w:t>
      </w:r>
      <w:r>
        <w:t xml:space="preserve">, inspected with </w:t>
      </w:r>
      <w:r>
        <w:rPr>
          <w:b/>
          <w:bCs/>
        </w:rPr>
        <w:t xml:space="preserve">C-SPY</w:t>
      </w:r>
      <w:r>
        <w:t xml:space="preserve"> (IAR EWARM 8.3). The project keeps </w:t>
      </w:r>
      <w:r>
        <w:rPr>
          <w:b/>
          <w:bCs/>
        </w:rPr>
        <w:t xml:space="preserve">one source list</w:t>
      </w:r>
      <w:r>
        <w:t xml:space="preserve"> and splits it per build profile with </w:t>
      </w:r>
      <w:r>
        <w:rPr>
          <w:rFonts w:ascii="Consolas" w:cs="Consolas" w:eastAsia="Consolas" w:hAnsi="Consolas"/>
          <w:sz w:val="20"/>
          <w:szCs w:val="20"/>
        </w:rPr>
        <w:t xml:space="preserve">&lt;excluded&gt;</w:t>
      </w:r>
      <w:r>
        <w:t xml:space="preserve"> flags; each profile enables only its own defines. Rung 0_1 gets a dedicated profile </w:t>
      </w:r>
      <w:r>
        <w:rPr>
          <w:b/>
          <w:bCs/>
        </w:rPr>
        <w:t xml:space="preserve">`DMA_B12_S01_HAL`</w:t>
      </w:r>
      <w:r>
        <w:t xml:space="preserve"> (</w:t>
      </w:r>
      <w:r>
        <w:rPr>
          <w:rFonts w:ascii="Consolas" w:cs="Consolas" w:eastAsia="Consolas" w:hAnsi="Consolas"/>
          <w:sz w:val="20"/>
          <w:szCs w:val="20"/>
        </w:rPr>
        <w:t xml:space="preserve">STM32F103xB</w:t>
      </w:r>
      <w:r>
        <w:t xml:space="preserve"> +</w:t>
      </w:r>
    </w:p>
    <w:p>
      <w:pPr>
        <w:spacing w:after="120" w:line="276" w:lineRule="auto"/>
        <w:jc w:val="both"/>
      </w:pPr>
      <w:r>
        <w:rPr>
          <w:rFonts w:ascii="Consolas" w:cs="Consolas" w:eastAsia="Consolas" w:hAnsi="Consolas"/>
          <w:sz w:val="20"/>
          <w:szCs w:val="20"/>
        </w:rPr>
        <w:t xml:space="preserve">USE_HAL_DRIVER</w:t>
      </w:r>
      <w:r>
        <w:t xml:space="preserve">): the compile list is just the stage's main file + </w:t>
      </w:r>
      <w:r>
        <w:rPr>
          <w:rFonts w:ascii="Consolas" w:cs="Consolas" w:eastAsia="Consolas" w:hAnsi="Consolas"/>
          <w:sz w:val="20"/>
          <w:szCs w:val="20"/>
        </w:rPr>
        <w:t xml:space="preserve">stm32f1xx_hal_dma.c</w:t>
      </w:r>
      <w:r>
        <w:t xml:space="preserve"> + </w:t>
      </w:r>
      <w:r>
        <w:rPr>
          <w:rFonts w:ascii="Consolas" w:cs="Consolas" w:eastAsia="Consolas" w:hAnsi="Consolas"/>
          <w:sz w:val="20"/>
          <w:szCs w:val="20"/>
        </w:rPr>
        <w:t xml:space="preserve">startup</w:t>
      </w:r>
      <w:r>
        <w:t xml:space="preserve"> + </w:t>
      </w:r>
      <w:r>
        <w:rPr>
          <w:rFonts w:ascii="Consolas" w:cs="Consolas" w:eastAsia="Consolas" w:hAnsi="Consolas"/>
          <w:sz w:val="20"/>
          <w:szCs w:val="20"/>
        </w:rPr>
        <w:t xml:space="preserve">cortex_m3.c</w:t>
      </w:r>
      <w:r>
        <w:t xml:space="preserve">, every legacy LL / smoke-test file excluded — so the old LL</w:t>
      </w:r>
    </w:p>
    <w:p>
      <w:pPr>
        <w:spacing w:after="120" w:line="276" w:lineRule="auto"/>
        <w:jc w:val="both"/>
      </w:pPr>
      <w:r>
        <w:rPr>
          <w:rFonts w:ascii="Consolas" w:cs="Consolas" w:eastAsia="Consolas" w:hAnsi="Consolas"/>
          <w:sz w:val="20"/>
          <w:szCs w:val="20"/>
        </w:rPr>
        <w:t xml:space="preserve">Debug</w:t>
      </w:r>
      <w:r>
        <w:t xml:space="preserve"> build stays untouched. Notably, </w:t>
      </w:r>
      <w:r>
        <w:rPr>
          <w:rFonts w:ascii="Consolas" w:cs="Consolas" w:eastAsia="Consolas" w:hAnsi="Consolas"/>
          <w:sz w:val="20"/>
          <w:szCs w:val="20"/>
        </w:rPr>
        <w:t xml:space="preserve">hal.c</w:t>
      </w:r>
      <w:r>
        <w:t xml:space="preserve"> / </w:t>
      </w:r>
      <w:r>
        <w:rPr>
          <w:rFonts w:ascii="Consolas" w:cs="Consolas" w:eastAsia="Consolas" w:hAnsi="Consolas"/>
          <w:sz w:val="20"/>
          <w:szCs w:val="20"/>
        </w:rPr>
        <w:t xml:space="preserve">system_stm32f1xx.c</w:t>
      </w:r>
      <w:r>
        <w:t xml:space="preserve"> are </w:t>
      </w:r>
      <w:r>
        <w:rPr>
          <w:b/>
          <w:bCs/>
        </w:rPr>
        <w:t xml:space="preserve">not needed</w:t>
      </w:r>
      <w:r>
        <w:t xml:space="preserve"> (startup does not call </w:t>
      </w:r>
      <w:r>
        <w:rPr>
          <w:rFonts w:ascii="Consolas" w:cs="Consolas" w:eastAsia="Consolas" w:hAnsi="Consolas"/>
          <w:sz w:val="20"/>
          <w:szCs w:val="20"/>
        </w:rPr>
        <w:t xml:space="preserve">SystemInit</w:t>
      </w:r>
      <w:r>
        <w:t xml:space="preserve">; the linker discards unused HAL code).</w:t>
      </w:r>
    </w:p>
    <w:p>
      <w:pPr>
        <w:spacing w:after="120" w:line="276" w:lineRule="auto"/>
        <w:jc w:val="both"/>
      </w:pPr>
      <w:r>
        <w:t xml:space="preserve">The build↔board loop at the right of the figure is the project's hardware boundary: the AI owns "does it BUILD" (</w:t>
      </w:r>
      <w:r>
        <w:rPr>
          <w:rFonts w:ascii="Consolas" w:cs="Consolas" w:eastAsia="Consolas" w:hAnsi="Consolas"/>
          <w:sz w:val="20"/>
          <w:szCs w:val="20"/>
        </w:rPr>
        <w:t xml:space="preserve">iarbuild</w:t>
      </w:r>
      <w:r>
        <w:t xml:space="preserve"> CLI), the user owns "does it WORK" (on-board run); hardware truth crosses back only as captured logs.</w:t>
      </w:r>
    </w:p>
    <w:p>
      <w:pPr>
        <w:spacing w:after="120" w:line="276" w:lineRule="auto"/>
        <w:jc w:val="both"/>
      </w:pPr>
      <w:r>
        <w:rPr>
          <w:b/>
          <w:bCs/>
        </w:rPr>
        <w:t xml:space="preserve">Adding / removing a flag (define).</w:t>
      </w:r>
      <w:r>
        <w:t xml:space="preserve"> In the IAR GUI: *Project → Options… → C/C++ Compiler → Preprocessor → Defined symbols* — one symbol per line, set </w:t>
      </w:r>
      <w:r>
        <w:rPr>
          <w:b/>
          <w:bCs/>
        </w:rPr>
        <w:t xml:space="preserve">per configuration</w:t>
      </w:r>
      <w:r>
        <w:t xml:space="preserve"> (select the profile in the workspace drop-down first). Adding a line defines the flag for that profile only; deleting the line removes it. The same list is stored per configuration as the </w:t>
      </w:r>
      <w:r>
        <w:rPr>
          <w:rFonts w:ascii="Consolas" w:cs="Consolas" w:eastAsia="Consolas" w:hAnsi="Consolas"/>
          <w:sz w:val="20"/>
          <w:szCs w:val="20"/>
        </w:rPr>
        <w:t xml:space="preserve">&lt;CCDefines&gt;</w:t>
      </w:r>
      <w:r>
        <w:t xml:space="preserve"> option inside </w:t>
      </w:r>
      <w:r>
        <w:rPr>
          <w:rFonts w:ascii="Consolas" w:cs="Consolas" w:eastAsia="Consolas" w:hAnsi="Consolas"/>
          <w:sz w:val="20"/>
          <w:szCs w:val="20"/>
        </w:rPr>
        <w:t xml:space="preserve">test.ewp</w:t>
      </w:r>
      <w:r>
        <w:t xml:space="preserve">, which is why a profile's flag changes show up as reviewable diffs in git.</w:t>
      </w:r>
    </w:p>
    <w:p>
      <w:pPr>
        <w:spacing w:after="60" w:before="160"/>
        <w:jc w:val="center"/>
      </w:pPr>
      <w:r>
        <w:drawing>
          <wp:inline distT="0" distB="0" distL="0" distR="0">
            <wp:extent cx="5724525" cy="2990850"/>
            <wp:effectExtent t="0" r="0" b="0" l="0"/>
            <wp:docPr id="1" name="fig4" descr="IAR configuration — debug profile setup: one project fans out to five build profiles (only the enabled flags differ; the legend decodes each flag); the hatched profile (Debug_Vendor) is kept in the project but no longer used; all profiles feed iarbuild — PASS flashes to the board, FAIL loops back to fix-and-rebuil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2990850"/>
                    </a:xfrm>
                    <a:prstGeom prst="rect">
                      <a:avLst/>
                    </a:prstGeom>
                  </pic:spPr>
                </pic:pic>
              </a:graphicData>
            </a:graphic>
          </wp:inline>
        </w:drawing>
      </w:r>
    </w:p>
    <w:p>
      <w:pPr>
        <w:keepLines/>
        <w:spacing w:after="200"/>
        <w:jc w:val="center"/>
      </w:pPr>
      <w:r>
        <w:rPr>
          <w:i/>
          <w:iCs/>
          <w:color w:val="595959"/>
          <w:sz w:val="18"/>
          <w:szCs w:val="18"/>
        </w:rPr>
        <w:t xml:space="preserve">Figure </w:t>
      </w:r>
      <w:fldSimple w:instr="SEQ Figure \* ARABIC">
        <w:r>
          <w:t xml:space="preserve">4</w:t>
        </w:r>
      </w:fldSimple>
      <w:r>
        <w:rPr>
          <w:i/>
          <w:iCs/>
          <w:color w:val="595959"/>
          <w:sz w:val="18"/>
          <w:szCs w:val="18"/>
        </w:rPr>
        <w:t xml:space="preserve">. IAR configuration — debug profile setup: one project fans out to five build profiles (only the enabled flags differ; the legend decodes each flag); the hatched profile (Debug_Vendor) is kept in the project but no longer used; all profiles feed iarbuild — PASS flashes to the board, FAIL loops back to fix-and-rebuild</w:t>
      </w:r>
    </w:p>
    <w:p>
      <w:pPr>
        <w:pStyle w:val="Heading2"/>
      </w:pPr>
      <w:r>
        <w:t xml:space="preserve">4.3 Stage 0_1 — HAL implementation (evidence in code)</w:t>
      </w:r>
    </w:p>
    <w:p>
      <w:pPr>
        <w:spacing w:after="120" w:line="276" w:lineRule="auto"/>
        <w:jc w:val="both"/>
      </w:pPr>
      <w:r>
        <w:t xml:space="preserve">Each (problem × stage) cell is one self-contained file living beside the hand library's own </w:t>
      </w:r>
      <w:r>
        <w:rPr>
          <w:rFonts w:ascii="Consolas" w:cs="Consolas" w:eastAsia="Consolas" w:hAnsi="Consolas"/>
          <w:sz w:val="20"/>
          <w:szCs w:val="20"/>
        </w:rPr>
        <w:t xml:space="preserve">source/main.c</w:t>
      </w:r>
      <w:r>
        <w:t xml:space="preserve"> — </w:t>
      </w:r>
      <w:r>
        <w:rPr>
          <w:rFonts w:ascii="Consolas" w:cs="Consolas" w:eastAsia="Consolas" w:hAnsi="Consolas"/>
          <w:sz w:val="20"/>
          <w:szCs w:val="20"/>
        </w:rPr>
        <w:t xml:space="preserve">main_b12_A_S01.c</w:t>
      </w:r>
      <w:r>
        <w:t xml:space="preserve"> / </w:t>
      </w:r>
      <w:r>
        <w:rPr>
          <w:rFonts w:ascii="Consolas" w:cs="Consolas" w:eastAsia="Consolas" w:hAnsi="Consolas"/>
          <w:sz w:val="20"/>
          <w:szCs w:val="20"/>
        </w:rPr>
        <w:t xml:space="preserve">_S02.c</w:t>
      </w:r>
      <w:r>
        <w:t xml:space="preserve"> / </w:t>
      </w:r>
      <w:r>
        <w:rPr>
          <w:rFonts w:ascii="Consolas" w:cs="Consolas" w:eastAsia="Consolas" w:hAnsi="Consolas"/>
          <w:sz w:val="20"/>
          <w:szCs w:val="20"/>
        </w:rPr>
        <w:t xml:space="preserve">_S03.c</w:t>
      </w:r>
      <w:r>
        <w:t xml:space="preserve"> (and the </w:t>
      </w:r>
      <w:r>
        <w:rPr>
          <w:rFonts w:ascii="Consolas" w:cs="Consolas" w:eastAsia="Consolas" w:hAnsi="Consolas"/>
          <w:sz w:val="20"/>
          <w:szCs w:val="20"/>
        </w:rPr>
        <w:t xml:space="preserve">main_b12_B_*</w:t>
      </w:r>
      <w:r>
        <w:t xml:space="preserve"> trio for Problem B). The mains are *our* application code; vendor material never enters the hand tree — stages that need HAL/CMSIS *call into* the warehouse (</w:t>
      </w:r>
      <w:r>
        <w:rPr>
          <w:rFonts w:ascii="Consolas" w:cs="Consolas" w:eastAsia="Consolas" w:hAnsi="Consolas"/>
          <w:sz w:val="20"/>
          <w:szCs w:val="20"/>
        </w:rPr>
        <w:t xml:space="preserve">Manufacturer_Package/</w:t>
      </w:r>
      <w:r>
        <w:t xml:space="preserve">) through the project's include paths. The cell to run is selected by keeping exactly </w:t>
      </w:r>
      <w:r>
        <w:rPr>
          <w:b/>
          <w:bCs/>
        </w:rPr>
        <w:t xml:space="preserve">one</w:t>
      </w:r>
      <w:r>
        <w:t xml:space="preserve"> </w:t>
      </w:r>
      <w:r>
        <w:rPr>
          <w:rFonts w:ascii="Consolas" w:cs="Consolas" w:eastAsia="Consolas" w:hAnsi="Consolas"/>
          <w:sz w:val="20"/>
          <w:szCs w:val="20"/>
        </w:rPr>
        <w:t xml:space="preserve">main_b12_*.c</w:t>
      </w:r>
      <w:r>
        <w:t xml:space="preserve"> included in the build (IAR: include/exclude from build).</w:t>
      </w:r>
    </w:p>
    <w:p>
      <w:pPr>
        <w:spacing w:after="120" w:line="276" w:lineRule="auto"/>
        <w:jc w:val="both"/>
      </w:pPr>
      <w:r>
        <w:t xml:space="preserve">*Historical note:* the cells first shared one </w:t>
      </w:r>
      <w:r>
        <w:rPr>
          <w:rFonts w:ascii="Consolas" w:cs="Consolas" w:eastAsia="Consolas" w:hAnsi="Consolas"/>
          <w:sz w:val="20"/>
          <w:szCs w:val="20"/>
        </w:rPr>
        <w:t xml:space="preserve">#ifdef</w:t>
      </w:r>
      <w:r>
        <w:t xml:space="preserve">-switched file — the "labels are macro names, test with </w:t>
      </w:r>
      <w:r>
        <w:rPr>
          <w:rFonts w:ascii="Consolas" w:cs="Consolas" w:eastAsia="Consolas" w:hAnsi="Consolas"/>
          <w:sz w:val="20"/>
          <w:szCs w:val="20"/>
        </w:rPr>
        <w:t xml:space="preserve">#ifdef</w:t>
      </w:r>
      <w:r>
        <w:t xml:space="preserve">, never </w:t>
      </w:r>
      <w:r>
        <w:rPr>
          <w:rFonts w:ascii="Consolas" w:cs="Consolas" w:eastAsia="Consolas" w:hAnsi="Consolas"/>
          <w:sz w:val="20"/>
          <w:szCs w:val="20"/>
        </w:rPr>
        <w:t xml:space="preserve">#if ==</w:t>
      </w:r>
      <w:r>
        <w:t xml:space="preserve">" lesson in 4.7 dates from that layout. The complete Stage 0_1 core:</w:t>
      </w:r>
    </w:p>
    <w:p>
      <w:pPr>
        <w:shd w:fill="F2F2F2" w:val="clear"/>
        <w:spacing w:after="0" w:before="120" w:line="240" w:lineRule="auto"/>
        <w:ind w:left="120" w:right="120"/>
      </w:pPr>
      <w:r>
        <w:rPr>
          <w:rFonts w:ascii="Consolas" w:cs="Consolas" w:eastAsia="Consolas" w:hAnsi="Consolas"/>
          <w:sz w:val="18"/>
          <w:szCs w:val="18"/>
        </w:rPr>
        <w:t xml:space="preserve">static void Stage01_MemToMem(uint32_t *src, uint32_t *dst)</w:t>
      </w:r>
    </w:p>
    <w:p>
      <w:pPr>
        <w:shd w:fill="F2F2F2" w:val="clear"/>
        <w:spacing w:after="0" w:before="0" w:line="240" w:lineRule="auto"/>
        <w:ind w:left="120" w:right="120"/>
      </w:pPr>
      <w:r>
        <w:rPr>
          <w:rFonts w:ascii="Consolas" w:cs="Consolas" w:eastAsia="Consolas" w:hAnsi="Consolas"/>
          <w:sz w:val="18"/>
          <w:szCs w:val="18"/>
        </w:rPr>
        <w:t xml:space="preserve">{</w:t>
      </w:r>
    </w:p>
    <w:p>
      <w:pPr>
        <w:shd w:fill="F2F2F2" w:val="clear"/>
        <w:spacing w:after="0" w:before="0" w:line="240" w:lineRule="auto"/>
        <w:ind w:left="120" w:right="120"/>
      </w:pPr>
      <w:r>
        <w:rPr>
          <w:rFonts w:ascii="Consolas" w:cs="Consolas" w:eastAsia="Consolas" w:hAnsi="Consolas"/>
          <w:sz w:val="18"/>
          <w:szCs w:val="18"/>
        </w:rPr>
        <w:t xml:space="preserve">    __HAL_RCC_DMA1_CLK_ENABLE();                        /* DMA1 clock on         */</w:t>
      </w:r>
    </w:p>
    <w:p>
      <w:pPr>
        <w:shd w:fill="F2F2F2" w:val="clear"/>
        <w:spacing w:after="0" w:before="0" w:line="240" w:lineRule="auto"/>
        <w:ind w:left="120" w:right="120"/>
      </w:pPr>
      <w:r>
        <w:rPr>
          <w:rFonts w:ascii="Consolas" w:cs="Consolas" w:eastAsia="Consolas" w:hAnsi="Consolas"/>
          <w:sz w:val="18"/>
          <w:szCs w:val="18"/>
        </w:rPr>
        <w:t xml:space="preserve">    hdma.Instance                 = DMA1_Channel1;</w:t>
      </w:r>
    </w:p>
    <w:p>
      <w:pPr>
        <w:shd w:fill="F2F2F2" w:val="clear"/>
        <w:spacing w:after="0" w:before="0" w:line="240" w:lineRule="auto"/>
        <w:ind w:left="120" w:right="120"/>
      </w:pPr>
      <w:r>
        <w:rPr>
          <w:rFonts w:ascii="Consolas" w:cs="Consolas" w:eastAsia="Consolas" w:hAnsi="Consolas"/>
          <w:sz w:val="18"/>
          <w:szCs w:val="18"/>
        </w:rPr>
        <w:t xml:space="preserve">    hdma.Init.Direction           = DMA_MEMORY_TO_MEMORY;</w:t>
      </w:r>
    </w:p>
    <w:p>
      <w:pPr>
        <w:shd w:fill="F2F2F2" w:val="clear"/>
        <w:spacing w:after="0" w:before="0" w:line="240" w:lineRule="auto"/>
        <w:ind w:left="120" w:right="120"/>
      </w:pPr>
      <w:r>
        <w:rPr>
          <w:rFonts w:ascii="Consolas" w:cs="Consolas" w:eastAsia="Consolas" w:hAnsi="Consolas"/>
          <w:sz w:val="18"/>
          <w:szCs w:val="18"/>
        </w:rPr>
        <w:t xml:space="preserve">    hdma.Init.PeriphInc           = DMA_PINC_ENABLE;    /* source auto-increment */</w:t>
      </w:r>
    </w:p>
    <w:p>
      <w:pPr>
        <w:shd w:fill="F2F2F2" w:val="clear"/>
        <w:spacing w:after="0" w:before="0" w:line="240" w:lineRule="auto"/>
        <w:ind w:left="120" w:right="120"/>
      </w:pPr>
      <w:r>
        <w:rPr>
          <w:rFonts w:ascii="Consolas" w:cs="Consolas" w:eastAsia="Consolas" w:hAnsi="Consolas"/>
          <w:sz w:val="18"/>
          <w:szCs w:val="18"/>
        </w:rPr>
        <w:t xml:space="preserve">    hdma.Init.MemInc              = DMA_MINC_ENABLE;    /* dest auto-increment   */</w:t>
      </w:r>
    </w:p>
    <w:p>
      <w:pPr>
        <w:shd w:fill="F2F2F2" w:val="clear"/>
        <w:spacing w:after="0" w:before="0" w:line="240" w:lineRule="auto"/>
        <w:ind w:left="120" w:right="120"/>
      </w:pPr>
      <w:r>
        <w:rPr>
          <w:rFonts w:ascii="Consolas" w:cs="Consolas" w:eastAsia="Consolas" w:hAnsi="Consolas"/>
          <w:sz w:val="18"/>
          <w:szCs w:val="18"/>
        </w:rPr>
        <w:t xml:space="preserve">    hdma.Init.PeriphDataAlignment = DMA_PDATAALIGN_WORD;/* 32-bit                */</w:t>
      </w:r>
    </w:p>
    <w:p>
      <w:pPr>
        <w:shd w:fill="F2F2F2" w:val="clear"/>
        <w:spacing w:after="0" w:before="0" w:line="240" w:lineRule="auto"/>
        <w:ind w:left="120" w:right="120"/>
      </w:pPr>
      <w:r>
        <w:rPr>
          <w:rFonts w:ascii="Consolas" w:cs="Consolas" w:eastAsia="Consolas" w:hAnsi="Consolas"/>
          <w:sz w:val="18"/>
          <w:szCs w:val="18"/>
        </w:rPr>
        <w:t xml:space="preserve">    hdma.Init.MemDataAlignment    = DMA_MDATAALIGN_WORD;</w:t>
      </w:r>
    </w:p>
    <w:p>
      <w:pPr>
        <w:shd w:fill="F2F2F2" w:val="clear"/>
        <w:spacing w:after="0" w:before="0" w:line="240" w:lineRule="auto"/>
        <w:ind w:left="120" w:right="120"/>
      </w:pPr>
      <w:r>
        <w:rPr>
          <w:rFonts w:ascii="Consolas" w:cs="Consolas" w:eastAsia="Consolas" w:hAnsi="Consolas"/>
          <w:sz w:val="18"/>
          <w:szCs w:val="18"/>
        </w:rPr>
        <w:t xml:space="preserve">    hdma.Init.Mode                = DMA_NORMAL;         /* one-shot              */</w:t>
      </w:r>
    </w:p>
    <w:p>
      <w:pPr>
        <w:shd w:fill="F2F2F2" w:val="clear"/>
        <w:spacing w:after="0" w:before="0" w:line="240" w:lineRule="auto"/>
        <w:ind w:left="120" w:right="120"/>
      </w:pPr>
      <w:r>
        <w:rPr>
          <w:rFonts w:ascii="Consolas" w:cs="Consolas" w:eastAsia="Consolas" w:hAnsi="Consolas"/>
          <w:sz w:val="18"/>
          <w:szCs w:val="18"/>
        </w:rPr>
        <w:t xml:space="preserve">    hdma.Init.Priority            = DMA_PRIORITY_LOW;</w:t>
      </w:r>
    </w:p>
    <w:p>
      <w:pPr>
        <w:shd w:fill="F2F2F2" w:val="clear"/>
        <w:spacing w:after="0" w:before="0" w:line="240" w:lineRule="auto"/>
        <w:ind w:left="120" w:right="120"/>
      </w:pPr>
      <w:r>
        <w:rPr>
          <w:rFonts w:ascii="Consolas" w:cs="Consolas" w:eastAsia="Consolas" w:hAnsi="Consolas"/>
          <w:sz w:val="18"/>
          <w:szCs w:val="18"/>
        </w:rPr>
        <w:t xml:space="preserve">    HAL_DMA_Init(&amp;hdma);</w:t>
      </w:r>
    </w:p>
    <w:p>
      <w:pPr>
        <w:shd w:fill="F2F2F2" w:val="clear"/>
        <w:spacing w:after="0" w:before="0" w:line="240" w:lineRule="auto"/>
        <w:ind w:left="120" w:right="120"/>
      </w:pPr>
      <w:r>
        <w:rPr>
          <w:rFonts w:ascii="Consolas" w:cs="Consolas" w:eastAsia="Consolas" w:hAnsi="Consolas"/>
          <w:sz w:val="18"/>
          <w:szCs w:val="18"/>
        </w:rPr>
        <w:t xml:space="preserve">    HAL_DMA_Start(&amp;hdma, (uint32_t)src, (uint32_t)dst, 8u);  /* fire            */</w:t>
      </w:r>
    </w:p>
    <w:p>
      <w:pPr>
        <w:shd w:fill="F2F2F2" w:val="clear"/>
        <w:spacing w:after="0" w:before="0" w:line="240" w:lineRule="auto"/>
        <w:ind w:left="120" w:right="120"/>
      </w:pPr>
      <w:r>
        <w:rPr>
          <w:rFonts w:ascii="Consolas" w:cs="Consolas" w:eastAsia="Consolas" w:hAnsi="Consolas"/>
          <w:sz w:val="18"/>
          <w:szCs w:val="18"/>
        </w:rPr>
        <w:t xml:space="preserve">    /* NO polling, NO interrupts: read g_dst + CNDTR in C-SPY */</w:t>
      </w:r>
    </w:p>
    <w:p>
      <w:pPr>
        <w:shd w:fill="F2F2F2" w:val="clear"/>
        <w:spacing w:after="120" w:before="0" w:line="240" w:lineRule="auto"/>
        <w:ind w:left="120" w:right="120"/>
      </w:pPr>
      <w:r>
        <w:rPr>
          <w:rFonts w:ascii="Consolas" w:cs="Consolas" w:eastAsia="Consolas" w:hAnsi="Consolas"/>
          <w:sz w:val="18"/>
          <w:szCs w:val="18"/>
        </w:rPr>
        <w:t xml:space="preserve">}</w:t>
      </w:r>
    </w:p>
    <w:p>
      <w:pPr>
        <w:spacing w:after="120" w:line="276" w:lineRule="auto"/>
        <w:jc w:val="both"/>
      </w:pPr>
      <w:r>
        <w:t xml:space="preserve">Two HAL calls and one clock macro — that is the entire vendor surface of stage 0_1. Everything after </w:t>
      </w:r>
      <w:r>
        <w:rPr>
          <w:rFonts w:ascii="Consolas" w:cs="Consolas" w:eastAsia="Consolas" w:hAnsi="Consolas"/>
          <w:sz w:val="20"/>
          <w:szCs w:val="20"/>
        </w:rPr>
        <w:t xml:space="preserve">HAL_DMA_Start()</w:t>
      </w:r>
      <w:r>
        <w:t xml:space="preserve"> happens in silicon.</w:t>
      </w:r>
    </w:p>
    <w:p>
      <w:pPr>
        <w:pStyle w:val="Heading2"/>
      </w:pPr>
      <w:r>
        <w:t xml:space="preserve">4.4 Stage 0_2 — CMSIS: extracting the API</w:t>
      </w:r>
    </w:p>
    <w:p>
      <w:pPr>
        <w:spacing w:after="120" w:line="276" w:lineRule="auto"/>
        <w:jc w:val="both"/>
      </w:pPr>
      <w:r>
        <w:t xml:space="preserve">The extraction technique: </w:t>
      </w:r>
      <w:r>
        <w:rPr>
          <w:b/>
          <w:bCs/>
        </w:rPr>
        <w:t xml:space="preserve">read the vendor source, keep only what it writes.</w:t>
      </w:r>
      <w:r>
        <w:t xml:space="preserve"> Tracing</w:t>
      </w:r>
    </w:p>
    <w:p>
      <w:pPr>
        <w:spacing w:after="120" w:line="276" w:lineRule="auto"/>
        <w:jc w:val="both"/>
      </w:pPr>
      <w:r>
        <w:rPr>
          <w:rFonts w:ascii="Consolas" w:cs="Consolas" w:eastAsia="Consolas" w:hAnsi="Consolas"/>
          <w:sz w:val="20"/>
          <w:szCs w:val="20"/>
        </w:rPr>
        <w:t xml:space="preserve">stm32f1xx_hal_dma.c</w:t>
      </w:r>
      <w:r>
        <w:t xml:space="preserve"> line by line shows the two HAL calls of 4.3 collapse to ~7 register writes hiding under ~600 lines of vendor code. Stage 0_2 performs those writes directly; the only vendor material left is *names* — </w:t>
      </w:r>
      <w:r>
        <w:rPr>
          <w:rFonts w:ascii="Consolas" w:cs="Consolas" w:eastAsia="Consolas" w:hAnsi="Consolas"/>
          <w:sz w:val="20"/>
          <w:szCs w:val="20"/>
        </w:rPr>
        <w:t xml:space="preserve">stm32f103xb.h</w:t>
      </w:r>
      <w:r>
        <w:t xml:space="preserve"> is pure vocabulary (</w:t>
      </w:r>
      <w:r>
        <w:rPr>
          <w:rFonts w:ascii="Consolas" w:cs="Consolas" w:eastAsia="Consolas" w:hAnsi="Consolas"/>
          <w:sz w:val="20"/>
          <w:szCs w:val="20"/>
        </w:rPr>
        <w:t xml:space="preserve">#define</w:t>
      </w:r>
      <w:r>
        <w:t xml:space="preserve">s, structs, bit masks), zero behavior. Every line is annotated with the HAL call it replaces:</w:t>
      </w:r>
    </w:p>
    <w:p>
      <w:pPr>
        <w:shd w:fill="F2F2F2" w:val="clear"/>
        <w:spacing w:after="0" w:before="120" w:line="240" w:lineRule="auto"/>
        <w:ind w:left="120" w:right="120"/>
      </w:pPr>
      <w:r>
        <w:rPr>
          <w:rFonts w:ascii="Consolas" w:cs="Consolas" w:eastAsia="Consolas" w:hAnsi="Consolas"/>
          <w:sz w:val="18"/>
          <w:szCs w:val="18"/>
        </w:rPr>
        <w:t xml:space="preserve">#include "stm32f103xb.h"     /* CMSIS device header: names only, no code */</w:t>
      </w:r>
    </w:p>
    <w:p>
      <w:pPr>
        <w:shd w:fill="F2F2F2" w:val="clear"/>
        <w:spacing w:after="0" w:before="0" w:line="240" w:lineRule="auto"/>
        <w:ind w:left="120" w:right="120"/>
      </w:pPr>
      <w:r>
        <w:rPr>
          <w:rFonts w:ascii="Consolas" w:cs="Consolas" w:eastAsia="Consolas" w:hAnsi="Consolas"/>
          <w:sz w:val="18"/>
          <w:szCs w:val="18"/>
        </w:rPr>
        <w:t xml:space="preserve"> </w:t>
      </w:r>
    </w:p>
    <w:p>
      <w:pPr>
        <w:shd w:fill="F2F2F2" w:val="clear"/>
        <w:spacing w:after="0" w:before="0" w:line="240" w:lineRule="auto"/>
        <w:ind w:left="120" w:right="120"/>
      </w:pPr>
      <w:r>
        <w:rPr>
          <w:rFonts w:ascii="Consolas" w:cs="Consolas" w:eastAsia="Consolas" w:hAnsi="Consolas"/>
          <w:sz w:val="18"/>
          <w:szCs w:val="18"/>
        </w:rPr>
        <w:t xml:space="preserve">static void Stage02_MemToMem(uint32_t *src, uint32_t *dst)</w:t>
      </w:r>
    </w:p>
    <w:p>
      <w:pPr>
        <w:shd w:fill="F2F2F2" w:val="clear"/>
        <w:spacing w:after="0" w:before="0" w:line="240" w:lineRule="auto"/>
        <w:ind w:left="120" w:right="120"/>
      </w:pPr>
      <w:r>
        <w:rPr>
          <w:rFonts w:ascii="Consolas" w:cs="Consolas" w:eastAsia="Consolas" w:hAnsi="Consolas"/>
          <w:sz w:val="18"/>
          <w:szCs w:val="18"/>
        </w:rPr>
        <w:t xml:space="preserve">{</w:t>
      </w:r>
    </w:p>
    <w:p>
      <w:pPr>
        <w:shd w:fill="F2F2F2" w:val="clear"/>
        <w:spacing w:after="0" w:before="0" w:line="240" w:lineRule="auto"/>
        <w:ind w:left="120" w:right="120"/>
      </w:pPr>
      <w:r>
        <w:rPr>
          <w:rFonts w:ascii="Consolas" w:cs="Consolas" w:eastAsia="Consolas" w:hAnsi="Consolas"/>
          <w:sz w:val="18"/>
          <w:szCs w:val="18"/>
        </w:rPr>
        <w:t xml:space="preserve">    RCC-&gt;AHBENR |= RCC_AHBENR_DMA1EN;         /* was __HAL_RCC_DMA1_CLK_ENABLE */</w:t>
      </w:r>
    </w:p>
    <w:p>
      <w:pPr>
        <w:shd w:fill="F2F2F2" w:val="clear"/>
        <w:spacing w:after="0" w:before="0" w:line="240" w:lineRule="auto"/>
        <w:ind w:left="120" w:right="120"/>
      </w:pPr>
      <w:r>
        <w:rPr>
          <w:rFonts w:ascii="Consolas" w:cs="Consolas" w:eastAsia="Consolas" w:hAnsi="Consolas"/>
          <w:sz w:val="18"/>
          <w:szCs w:val="18"/>
        </w:rPr>
        <w:t xml:space="preserve"> </w:t>
      </w:r>
    </w:p>
    <w:p>
      <w:pPr>
        <w:shd w:fill="F2F2F2" w:val="clear"/>
        <w:spacing w:after="0" w:before="0" w:line="240" w:lineRule="auto"/>
        <w:ind w:left="120" w:right="120"/>
      </w:pPr>
      <w:r>
        <w:rPr>
          <w:rFonts w:ascii="Consolas" w:cs="Consolas" w:eastAsia="Consolas" w:hAnsi="Consolas"/>
          <w:sz w:val="18"/>
          <w:szCs w:val="18"/>
        </w:rPr>
        <w:t xml:space="preserve">    DMA1_Channel1-&gt;CCR &amp;= ~DMA_CCR_EN;        /* HAL_DMA_Init precondition:    */</w:t>
      </w:r>
    </w:p>
    <w:p>
      <w:pPr>
        <w:shd w:fill="F2F2F2" w:val="clear"/>
        <w:spacing w:after="0" w:before="0" w:line="240" w:lineRule="auto"/>
        <w:ind w:left="120" w:right="120"/>
      </w:pPr>
      <w:r>
        <w:rPr>
          <w:rFonts w:ascii="Consolas" w:cs="Consolas" w:eastAsia="Consolas" w:hAnsi="Consolas"/>
          <w:sz w:val="18"/>
          <w:szCs w:val="18"/>
        </w:rPr>
        <w:t xml:space="preserve">                                              /* configure only while disabled */</w:t>
      </w:r>
    </w:p>
    <w:p>
      <w:pPr>
        <w:shd w:fill="F2F2F2" w:val="clear"/>
        <w:spacing w:after="0" w:before="0" w:line="240" w:lineRule="auto"/>
        <w:ind w:left="120" w:right="120"/>
      </w:pPr>
      <w:r>
        <w:rPr>
          <w:rFonts w:ascii="Consolas" w:cs="Consolas" w:eastAsia="Consolas" w:hAnsi="Consolas"/>
          <w:sz w:val="18"/>
          <w:szCs w:val="18"/>
        </w:rPr>
        <w:t xml:space="preserve">    DMA1_Channel1-&gt;CCR = DMA_CCR_MEM2MEM      /* was Init.Direction = MEM2MEM  */</w:t>
      </w:r>
    </w:p>
    <w:p>
      <w:pPr>
        <w:shd w:fill="F2F2F2" w:val="clear"/>
        <w:spacing w:after="0" w:before="0" w:line="240" w:lineRule="auto"/>
        <w:ind w:left="120" w:right="120"/>
      </w:pPr>
      <w:r>
        <w:rPr>
          <w:rFonts w:ascii="Consolas" w:cs="Consolas" w:eastAsia="Consolas" w:hAnsi="Consolas"/>
          <w:sz w:val="18"/>
          <w:szCs w:val="18"/>
        </w:rPr>
        <w:t xml:space="preserve">                       | DMA_CCR_MSIZE_1      /* was Init.MemDataAlignment=WORD*/</w:t>
      </w:r>
    </w:p>
    <w:p>
      <w:pPr>
        <w:shd w:fill="F2F2F2" w:val="clear"/>
        <w:spacing w:after="0" w:before="0" w:line="240" w:lineRule="auto"/>
        <w:ind w:left="120" w:right="120"/>
      </w:pPr>
      <w:r>
        <w:rPr>
          <w:rFonts w:ascii="Consolas" w:cs="Consolas" w:eastAsia="Consolas" w:hAnsi="Consolas"/>
          <w:sz w:val="18"/>
          <w:szCs w:val="18"/>
        </w:rPr>
        <w:t xml:space="preserve">                       | DMA_CCR_PSIZE_1      /* was Init.PeriphDataAlignment  */</w:t>
      </w:r>
    </w:p>
    <w:p>
      <w:pPr>
        <w:shd w:fill="F2F2F2" w:val="clear"/>
        <w:spacing w:after="0" w:before="0" w:line="240" w:lineRule="auto"/>
        <w:ind w:left="120" w:right="120"/>
      </w:pPr>
      <w:r>
        <w:rPr>
          <w:rFonts w:ascii="Consolas" w:cs="Consolas" w:eastAsia="Consolas" w:hAnsi="Consolas"/>
          <w:sz w:val="18"/>
          <w:szCs w:val="18"/>
        </w:rPr>
        <w:t xml:space="preserve">                       | DMA_CCR_MINC         /* was Init.MemInc = ENABLE      */</w:t>
      </w:r>
    </w:p>
    <w:p>
      <w:pPr>
        <w:shd w:fill="F2F2F2" w:val="clear"/>
        <w:spacing w:after="0" w:before="0" w:line="240" w:lineRule="auto"/>
        <w:ind w:left="120" w:right="120"/>
      </w:pPr>
      <w:r>
        <w:rPr>
          <w:rFonts w:ascii="Consolas" w:cs="Consolas" w:eastAsia="Consolas" w:hAnsi="Consolas"/>
          <w:sz w:val="18"/>
          <w:szCs w:val="18"/>
        </w:rPr>
        <w:t xml:space="preserve">                       | DMA_CCR_PINC;        /* was Init.PeriphInc = ENABLE   */</w:t>
      </w:r>
    </w:p>
    <w:p>
      <w:pPr>
        <w:shd w:fill="F2F2F2" w:val="clear"/>
        <w:spacing w:after="0" w:before="0" w:line="240" w:lineRule="auto"/>
        <w:ind w:left="120" w:right="120"/>
      </w:pPr>
      <w:r>
        <w:rPr>
          <w:rFonts w:ascii="Consolas" w:cs="Consolas" w:eastAsia="Consolas" w:hAnsi="Consolas"/>
          <w:sz w:val="18"/>
          <w:szCs w:val="18"/>
        </w:rPr>
        <w:t xml:space="preserve">    DMA1_Channel1-&gt;CNDTR = 8u;                /* was HAL_DMA_Start count arg   */</w:t>
      </w:r>
    </w:p>
    <w:p>
      <w:pPr>
        <w:shd w:fill="F2F2F2" w:val="clear"/>
        <w:spacing w:after="0" w:before="0" w:line="240" w:lineRule="auto"/>
        <w:ind w:left="120" w:right="120"/>
      </w:pPr>
      <w:r>
        <w:rPr>
          <w:rFonts w:ascii="Consolas" w:cs="Consolas" w:eastAsia="Consolas" w:hAnsi="Consolas"/>
          <w:sz w:val="18"/>
          <w:szCs w:val="18"/>
        </w:rPr>
        <w:t xml:space="preserve">    DMA1_Channel1-&gt;CPAR  = (uint32_t)src;     /* source      (DIR=0: CPAR=src) */</w:t>
      </w:r>
    </w:p>
    <w:p>
      <w:pPr>
        <w:shd w:fill="F2F2F2" w:val="clear"/>
        <w:spacing w:after="0" w:before="0" w:line="240" w:lineRule="auto"/>
        <w:ind w:left="120" w:right="120"/>
      </w:pPr>
      <w:r>
        <w:rPr>
          <w:rFonts w:ascii="Consolas" w:cs="Consolas" w:eastAsia="Consolas" w:hAnsi="Consolas"/>
          <w:sz w:val="18"/>
          <w:szCs w:val="18"/>
        </w:rPr>
        <w:t xml:space="preserve">    DMA1_Channel1-&gt;CMAR  = (uint32_t)dst;     /* destination                   */</w:t>
      </w:r>
    </w:p>
    <w:p>
      <w:pPr>
        <w:shd w:fill="F2F2F2" w:val="clear"/>
        <w:spacing w:after="0" w:before="0" w:line="240" w:lineRule="auto"/>
        <w:ind w:left="120" w:right="120"/>
      </w:pPr>
      <w:r>
        <w:rPr>
          <w:rFonts w:ascii="Consolas" w:cs="Consolas" w:eastAsia="Consolas" w:hAnsi="Consolas"/>
          <w:sz w:val="18"/>
          <w:szCs w:val="18"/>
        </w:rPr>
        <w:t xml:space="preserve">    DMA1_Channel1-&gt;CCR  |= DMA_CCR_EN;        /* fires now -&gt; CCR = 0x00004AC1 */</w:t>
      </w:r>
    </w:p>
    <w:p>
      <w:pPr>
        <w:shd w:fill="F2F2F2" w:val="clear"/>
        <w:spacing w:after="120" w:before="0" w:line="240" w:lineRule="auto"/>
        <w:ind w:left="120" w:right="120"/>
      </w:pPr>
      <w:r>
        <w:rPr>
          <w:rFonts w:ascii="Consolas" w:cs="Consolas" w:eastAsia="Consolas" w:hAnsi="Consolas"/>
          <w:sz w:val="18"/>
          <w:szCs w:val="18"/>
        </w:rPr>
        <w:t xml:space="preserve">}</w:t>
      </w:r>
    </w:p>
    <w:p>
      <w:pPr>
        <w:spacing w:after="120" w:line="276" w:lineRule="auto"/>
        <w:jc w:val="both"/>
      </w:pPr>
      <w:r>
        <w:t xml:space="preserve">A useful discovery fell out of the build system here: because the stage label lives in the *source*, building the old </w:t>
      </w:r>
      <w:r>
        <w:rPr>
          <w:rFonts w:ascii="Consolas" w:cs="Consolas" w:eastAsia="Consolas" w:hAnsi="Consolas"/>
          <w:sz w:val="20"/>
          <w:szCs w:val="20"/>
        </w:rPr>
        <w:t xml:space="preserve">DMA_B12_S01_HAL</w:t>
      </w:r>
      <w:r>
        <w:t xml:space="preserve"> profile compiles this same 0_2 code — the HAL modules are still compiled but nothing calls them, so the linker strips them and</w:t>
      </w:r>
    </w:p>
    <w:p>
      <w:pPr>
        <w:spacing w:after="120" w:line="276" w:lineRule="auto"/>
        <w:jc w:val="both"/>
      </w:pPr>
      <w:r>
        <w:rPr>
          <w:b/>
          <w:bCs/>
        </w:rPr>
        <w:t xml:space="preserve">both profiles produce the same binary</w:t>
      </w:r>
      <w:r>
        <w:t xml:space="preserve">. The library's presence or absence changes nothing once the behavior is hand-written.</w:t>
      </w:r>
    </w:p>
    <w:p>
      <w:pPr>
        <w:pStyle w:val="Heading2"/>
      </w:pPr>
      <w:r>
        <w:t xml:space="preserve">4.5 Stage 0_3 — raw DSL: owning the names</w:t>
      </w:r>
    </w:p>
    <w:p>
      <w:pPr>
        <w:spacing w:after="120" w:line="276" w:lineRule="auto"/>
        <w:jc w:val="both"/>
      </w:pPr>
      <w:r>
        <w:t xml:space="preserve">The final stage removes the vendor's *vocabulary* too. The register map is hand-written from RM0008 chapter 13 into </w:t>
      </w:r>
      <w:r>
        <w:rPr>
          <w:rFonts w:ascii="Consolas" w:cs="Consolas" w:eastAsia="Consolas" w:hAnsi="Consolas"/>
          <w:sz w:val="20"/>
          <w:szCs w:val="20"/>
        </w:rPr>
        <w:t xml:space="preserve">dma.h</w:t>
      </w:r>
      <w:r>
        <w:t xml:space="preserve"> — the project's first DMA map — using the</w:t>
      </w:r>
    </w:p>
    <w:p>
      <w:pPr>
        <w:spacing w:after="120" w:line="276" w:lineRule="auto"/>
        <w:jc w:val="both"/>
      </w:pPr>
      <w:r>
        <w:rPr>
          <w:rFonts w:ascii="Consolas" w:cs="Consolas" w:eastAsia="Consolas" w:hAnsi="Consolas"/>
          <w:sz w:val="20"/>
          <w:szCs w:val="20"/>
        </w:rPr>
        <w:t xml:space="preserve">BUNION</w:t>
      </w:r>
      <w:r>
        <w:t xml:space="preserve">/</w:t>
      </w:r>
      <w:r>
        <w:rPr>
          <w:rFonts w:ascii="Consolas" w:cs="Consolas" w:eastAsia="Consolas" w:hAnsi="Consolas"/>
          <w:sz w:val="20"/>
          <w:szCs w:val="20"/>
        </w:rPr>
        <w:t xml:space="preserve">RSTRUCT</w:t>
      </w:r>
      <w:r>
        <w:t xml:space="preserve"> DSL of </w:t>
      </w:r>
      <w:r>
        <w:rPr>
          <w:rFonts w:ascii="Consolas" w:cs="Consolas" w:eastAsia="Consolas" w:hAnsi="Consolas"/>
          <w:sz w:val="20"/>
          <w:szCs w:val="20"/>
        </w:rPr>
        <w:t xml:space="preserve">STANDARD.md</w:t>
      </w:r>
      <w:r>
        <w:t xml:space="preserve">: seven identical channels become one 20-byte</w:t>
      </w:r>
    </w:p>
    <w:p>
      <w:pPr>
        <w:spacing w:after="120" w:line="276" w:lineRule="auto"/>
        <w:jc w:val="both"/>
      </w:pPr>
      <w:r>
        <w:rPr>
          <w:rFonts w:ascii="Consolas" w:cs="Consolas" w:eastAsia="Consolas" w:hAnsi="Consolas"/>
          <w:sz w:val="20"/>
          <w:szCs w:val="20"/>
        </w:rPr>
        <w:t xml:space="preserve">DMA_CHANNEL_TypeDef</w:t>
      </w:r>
      <w:r>
        <w:t xml:space="preserve"> stacked in an array (</w:t>
      </w:r>
      <w:r>
        <w:rPr>
          <w:rFonts w:ascii="Consolas" w:cs="Consolas" w:eastAsia="Consolas" w:hAnsi="Consolas"/>
          <w:sz w:val="20"/>
          <w:szCs w:val="20"/>
        </w:rPr>
        <w:t xml:space="preserve">CH[0]</w:t>
      </w:r>
      <w:r>
        <w:t xml:space="preserve"> = the manual's channel 1), read-only flags are </w:t>
      </w:r>
      <w:r>
        <w:rPr>
          <w:rFonts w:ascii="Consolas" w:cs="Consolas" w:eastAsia="Consolas" w:hAnsi="Consolas"/>
          <w:sz w:val="20"/>
          <w:szCs w:val="20"/>
        </w:rPr>
        <w:t xml:space="preserve">const</w:t>
      </w:r>
      <w:r>
        <w:t xml:space="preserve">, and a bit-band twin (</w:t>
      </w:r>
      <w:r>
        <w:rPr>
          <w:rFonts w:ascii="Consolas" w:cs="Consolas" w:eastAsia="Consolas" w:hAnsi="Consolas"/>
          <w:sz w:val="20"/>
          <w:szCs w:val="20"/>
        </w:rPr>
        <w:t xml:space="preserve">DMA_BITBAND_TypeDef</w:t>
      </w:r>
      <w:r>
        <w:t xml:space="preserve">) mirrors every bit. The placed instance </w:t>
      </w:r>
      <w:r>
        <w:rPr>
          <w:rFonts w:ascii="Consolas" w:cs="Consolas" w:eastAsia="Consolas" w:hAnsi="Consolas"/>
          <w:sz w:val="20"/>
          <w:szCs w:val="20"/>
        </w:rPr>
        <w:t xml:space="preserve">DMA1 @ 0x40020000</w:t>
      </w:r>
      <w:r>
        <w:t xml:space="preserve"> joins </w:t>
      </w:r>
      <w:r>
        <w:rPr>
          <w:rFonts w:ascii="Consolas" w:cs="Consolas" w:eastAsia="Consolas" w:hAnsi="Consolas"/>
          <w:sz w:val="20"/>
          <w:szCs w:val="20"/>
        </w:rPr>
        <w:t xml:space="preserve">stm32f103c8t6.h</w:t>
      </w:r>
      <w:r>
        <w:t xml:space="preserve">. The map's layout was verified with host-side </w:t>
      </w:r>
      <w:r>
        <w:rPr>
          <w:rFonts w:ascii="Consolas" w:cs="Consolas" w:eastAsia="Consolas" w:hAnsi="Consolas"/>
          <w:sz w:val="20"/>
          <w:szCs w:val="20"/>
        </w:rPr>
        <w:t xml:space="preserve">_Static_assert</w:t>
      </w:r>
      <w:r>
        <w:t xml:space="preserve">s (channel stride = 20 bytes, </w:t>
      </w:r>
      <w:r>
        <w:rPr>
          <w:rFonts w:ascii="Consolas" w:cs="Consolas" w:eastAsia="Consolas" w:hAnsi="Consolas"/>
          <w:sz w:val="20"/>
          <w:szCs w:val="20"/>
        </w:rPr>
        <w:t xml:space="preserve">CH[4].CCR</w:t>
      </w:r>
      <w:r>
        <w:t xml:space="preserve"> at offset 0x58) before touching the board:</w:t>
      </w:r>
    </w:p>
    <w:p>
      <w:pPr>
        <w:shd w:fill="F2F2F2" w:val="clear"/>
        <w:spacing w:after="0" w:before="120" w:line="240" w:lineRule="auto"/>
        <w:ind w:left="120" w:right="120"/>
      </w:pPr>
      <w:r>
        <w:rPr>
          <w:rFonts w:ascii="Consolas" w:cs="Consolas" w:eastAsia="Consolas" w:hAnsi="Consolas"/>
          <w:sz w:val="18"/>
          <w:szCs w:val="18"/>
        </w:rPr>
        <w:t xml:space="preserve">#include &lt;stm32f103c8t6.h&gt;   /* hand-written map: RM0008 only, zero vendor */</w:t>
      </w:r>
    </w:p>
    <w:p>
      <w:pPr>
        <w:shd w:fill="F2F2F2" w:val="clear"/>
        <w:spacing w:after="0" w:before="0" w:line="240" w:lineRule="auto"/>
        <w:ind w:left="120" w:right="120"/>
      </w:pPr>
      <w:r>
        <w:rPr>
          <w:rFonts w:ascii="Consolas" w:cs="Consolas" w:eastAsia="Consolas" w:hAnsi="Consolas"/>
          <w:sz w:val="18"/>
          <w:szCs w:val="18"/>
        </w:rPr>
        <w:t xml:space="preserve"> </w:t>
      </w:r>
    </w:p>
    <w:p>
      <w:pPr>
        <w:shd w:fill="F2F2F2" w:val="clear"/>
        <w:spacing w:after="0" w:before="0" w:line="240" w:lineRule="auto"/>
        <w:ind w:left="120" w:right="120"/>
      </w:pPr>
      <w:r>
        <w:rPr>
          <w:rFonts w:ascii="Consolas" w:cs="Consolas" w:eastAsia="Consolas" w:hAnsi="Consolas"/>
          <w:sz w:val="18"/>
          <w:szCs w:val="18"/>
        </w:rPr>
        <w:t xml:space="preserve">static void Stage03_MemToMem(uint32_t *src, uint32_t *dst)</w:t>
      </w:r>
    </w:p>
    <w:p>
      <w:pPr>
        <w:shd w:fill="F2F2F2" w:val="clear"/>
        <w:spacing w:after="0" w:before="0" w:line="240" w:lineRule="auto"/>
        <w:ind w:left="120" w:right="120"/>
      </w:pPr>
      <w:r>
        <w:rPr>
          <w:rFonts w:ascii="Consolas" w:cs="Consolas" w:eastAsia="Consolas" w:hAnsi="Consolas"/>
          <w:sz w:val="18"/>
          <w:szCs w:val="18"/>
        </w:rPr>
        <w:t xml:space="preserve">{</w:t>
      </w:r>
    </w:p>
    <w:p>
      <w:pPr>
        <w:shd w:fill="F2F2F2" w:val="clear"/>
        <w:spacing w:after="0" w:before="0" w:line="240" w:lineRule="auto"/>
        <w:ind w:left="120" w:right="120"/>
      </w:pPr>
      <w:r>
        <w:rPr>
          <w:rFonts w:ascii="Consolas" w:cs="Consolas" w:eastAsia="Consolas" w:hAnsi="Consolas"/>
          <w:sz w:val="18"/>
          <w:szCs w:val="18"/>
        </w:rPr>
        <w:t xml:space="preserve">    RCC.AHB_ENR.BITS.DMA1 = 1;          /* clock first, always               */</w:t>
      </w:r>
    </w:p>
    <w:p>
      <w:pPr>
        <w:shd w:fill="F2F2F2" w:val="clear"/>
        <w:spacing w:after="0" w:before="0" w:line="240" w:lineRule="auto"/>
        <w:ind w:left="120" w:right="120"/>
      </w:pPr>
      <w:r>
        <w:rPr>
          <w:rFonts w:ascii="Consolas" w:cs="Consolas" w:eastAsia="Consolas" w:hAnsi="Consolas"/>
          <w:sz w:val="18"/>
          <w:szCs w:val="18"/>
        </w:rPr>
        <w:t xml:space="preserve"> </w:t>
      </w:r>
    </w:p>
    <w:p>
      <w:pPr>
        <w:shd w:fill="F2F2F2" w:val="clear"/>
        <w:spacing w:after="0" w:before="0" w:line="240" w:lineRule="auto"/>
        <w:ind w:left="120" w:right="120"/>
      </w:pPr>
      <w:r>
        <w:rPr>
          <w:rFonts w:ascii="Consolas" w:cs="Consolas" w:eastAsia="Consolas" w:hAnsi="Consolas"/>
          <w:sz w:val="18"/>
          <w:szCs w:val="18"/>
        </w:rPr>
        <w:t xml:space="preserve">    DMA1.CH[0].CCR.REG = 0;             /* known state; config only while EN=0 */</w:t>
      </w:r>
    </w:p>
    <w:p>
      <w:pPr>
        <w:shd w:fill="F2F2F2" w:val="clear"/>
        <w:spacing w:after="0" w:before="0" w:line="240" w:lineRule="auto"/>
        <w:ind w:left="120" w:right="120"/>
      </w:pPr>
      <w:r>
        <w:rPr>
          <w:rFonts w:ascii="Consolas" w:cs="Consolas" w:eastAsia="Consolas" w:hAnsi="Consolas"/>
          <w:sz w:val="18"/>
          <w:szCs w:val="18"/>
        </w:rPr>
        <w:t xml:space="preserve">    DMA1.CH[0].CCR.BITS.MEM2MEM = 1;    /* RAM-&gt;RAM: no peripheral request   */</w:t>
      </w:r>
    </w:p>
    <w:p>
      <w:pPr>
        <w:shd w:fill="F2F2F2" w:val="clear"/>
        <w:spacing w:after="0" w:before="0" w:line="240" w:lineRule="auto"/>
        <w:ind w:left="120" w:right="120"/>
      </w:pPr>
      <w:r>
        <w:rPr>
          <w:rFonts w:ascii="Consolas" w:cs="Consolas" w:eastAsia="Consolas" w:hAnsi="Consolas"/>
          <w:sz w:val="18"/>
          <w:szCs w:val="18"/>
        </w:rPr>
        <w:t xml:space="preserve">    DMA1.CH[0].CCR.BITS.MSIZE   = 2;    /* 2 = 32-bit memory cells           */</w:t>
      </w:r>
    </w:p>
    <w:p>
      <w:pPr>
        <w:shd w:fill="F2F2F2" w:val="clear"/>
        <w:spacing w:after="0" w:before="0" w:line="240" w:lineRule="auto"/>
        <w:ind w:left="120" w:right="120"/>
      </w:pPr>
      <w:r>
        <w:rPr>
          <w:rFonts w:ascii="Consolas" w:cs="Consolas" w:eastAsia="Consolas" w:hAnsi="Consolas"/>
          <w:sz w:val="18"/>
          <w:szCs w:val="18"/>
        </w:rPr>
        <w:t xml:space="preserve">    DMA1.CH[0].CCR.BITS.PSIZE   = 2;    /* 2 = 32-bit "peripheral" cells     */</w:t>
      </w:r>
    </w:p>
    <w:p>
      <w:pPr>
        <w:shd w:fill="F2F2F2" w:val="clear"/>
        <w:spacing w:after="0" w:before="0" w:line="240" w:lineRule="auto"/>
        <w:ind w:left="120" w:right="120"/>
      </w:pPr>
      <w:r>
        <w:rPr>
          <w:rFonts w:ascii="Consolas" w:cs="Consolas" w:eastAsia="Consolas" w:hAnsi="Consolas"/>
          <w:sz w:val="18"/>
          <w:szCs w:val="18"/>
        </w:rPr>
        <w:t xml:space="preserve">    DMA1.CH[0].CCR.BITS.MINC    = 1;    /* walk the dest array               */</w:t>
      </w:r>
    </w:p>
    <w:p>
      <w:pPr>
        <w:shd w:fill="F2F2F2" w:val="clear"/>
        <w:spacing w:after="0" w:before="0" w:line="240" w:lineRule="auto"/>
        <w:ind w:left="120" w:right="120"/>
      </w:pPr>
      <w:r>
        <w:rPr>
          <w:rFonts w:ascii="Consolas" w:cs="Consolas" w:eastAsia="Consolas" w:hAnsi="Consolas"/>
          <w:sz w:val="18"/>
          <w:szCs w:val="18"/>
        </w:rPr>
        <w:t xml:space="preserve">    DMA1.CH[0].CCR.BITS.PINC    = 1;    /* walk the source array             */</w:t>
      </w:r>
    </w:p>
    <w:p>
      <w:pPr>
        <w:shd w:fill="F2F2F2" w:val="clear"/>
        <w:spacing w:after="0" w:before="0" w:line="240" w:lineRule="auto"/>
        <w:ind w:left="120" w:right="120"/>
      </w:pPr>
      <w:r>
        <w:rPr>
          <w:rFonts w:ascii="Consolas" w:cs="Consolas" w:eastAsia="Consolas" w:hAnsi="Consolas"/>
          <w:sz w:val="18"/>
          <w:szCs w:val="18"/>
        </w:rPr>
        <w:t xml:space="preserve">    DMA1.CH[0].CNDTR.BITS.NDT   = 8u;   /* 8 beats                           */</w:t>
      </w:r>
    </w:p>
    <w:p>
      <w:pPr>
        <w:shd w:fill="F2F2F2" w:val="clear"/>
        <w:spacing w:after="0" w:before="0" w:line="240" w:lineRule="auto"/>
        <w:ind w:left="120" w:right="120"/>
      </w:pPr>
      <w:r>
        <w:rPr>
          <w:rFonts w:ascii="Consolas" w:cs="Consolas" w:eastAsia="Consolas" w:hAnsi="Consolas"/>
          <w:sz w:val="18"/>
          <w:szCs w:val="18"/>
        </w:rPr>
        <w:t xml:space="preserve">    DMA1.CH[0].CPAR = (uint32_t)src;    /* source (DIR=0: CPAR is "from")    */</w:t>
      </w:r>
    </w:p>
    <w:p>
      <w:pPr>
        <w:shd w:fill="F2F2F2" w:val="clear"/>
        <w:spacing w:after="0" w:before="0" w:line="240" w:lineRule="auto"/>
        <w:ind w:left="120" w:right="120"/>
      </w:pPr>
      <w:r>
        <w:rPr>
          <w:rFonts w:ascii="Consolas" w:cs="Consolas" w:eastAsia="Consolas" w:hAnsi="Consolas"/>
          <w:sz w:val="18"/>
          <w:szCs w:val="18"/>
        </w:rPr>
        <w:t xml:space="preserve">    DMA1.CH[0].CMAR = (uint32_t)dst;    /* destination                       */</w:t>
      </w:r>
    </w:p>
    <w:p>
      <w:pPr>
        <w:shd w:fill="F2F2F2" w:val="clear"/>
        <w:spacing w:after="0" w:before="0" w:line="240" w:lineRule="auto"/>
        <w:ind w:left="120" w:right="120"/>
      </w:pPr>
      <w:r>
        <w:rPr>
          <w:rFonts w:ascii="Consolas" w:cs="Consolas" w:eastAsia="Consolas" w:hAnsi="Consolas"/>
          <w:sz w:val="18"/>
          <w:szCs w:val="18"/>
        </w:rPr>
        <w:t xml:space="preserve">    DMA1.CH[0].CCR.BITS.EN = 1;         /* fires now -&gt; CCR = 0x00004AC1     */</w:t>
      </w:r>
    </w:p>
    <w:p>
      <w:pPr>
        <w:shd w:fill="F2F2F2" w:val="clear"/>
        <w:spacing w:after="120" w:before="0" w:line="240" w:lineRule="auto"/>
        <w:ind w:left="120" w:right="120"/>
      </w:pPr>
      <w:r>
        <w:rPr>
          <w:rFonts w:ascii="Consolas" w:cs="Consolas" w:eastAsia="Consolas" w:hAnsi="Consolas"/>
          <w:sz w:val="18"/>
          <w:szCs w:val="18"/>
        </w:rPr>
        <w:t xml:space="preserve">}</w:t>
      </w:r>
    </w:p>
    <w:p>
      <w:pPr>
        <w:spacing w:after="120" w:line="276" w:lineRule="auto"/>
        <w:jc w:val="both"/>
      </w:pPr>
      <w:r>
        <w:t xml:space="preserve">Same ~7 writes as 0_2, but every name is now readable *and owned*: </w:t>
      </w:r>
      <w:r>
        <w:rPr>
          <w:rFonts w:ascii="Consolas" w:cs="Consolas" w:eastAsia="Consolas" w:hAnsi="Consolas"/>
          <w:sz w:val="20"/>
          <w:szCs w:val="20"/>
        </w:rPr>
        <w:t xml:space="preserve">CCR.BITS.MEM2MEM</w:t>
      </w:r>
      <w:r>
        <w:t xml:space="preserve"> instead of a mask, field-per-line writes that document themselves. Stages 0_2/0_3 build on a dedicated vendor-free profile, </w:t>
      </w:r>
      <w:r>
        <w:rPr>
          <w:b/>
          <w:bCs/>
        </w:rPr>
        <w:t xml:space="preserve">`DMA_B12_S02_03_BareMetal`</w:t>
      </w:r>
      <w:r>
        <w:t xml:space="preserve"> (define </w:t>
      </w:r>
      <w:r>
        <w:rPr>
          <w:rFonts w:ascii="Consolas" w:cs="Consolas" w:eastAsia="Consolas" w:hAnsi="Consolas"/>
          <w:sz w:val="20"/>
          <w:szCs w:val="20"/>
        </w:rPr>
        <w:t xml:space="preserve">STM32F103xB</w:t>
      </w:r>
      <w:r>
        <w:t xml:space="preserve"> only; compile list: the stage's </w:t>
      </w:r>
      <w:r>
        <w:rPr>
          <w:rFonts w:ascii="Consolas" w:cs="Consolas" w:eastAsia="Consolas" w:hAnsi="Consolas"/>
          <w:sz w:val="20"/>
          <w:szCs w:val="20"/>
        </w:rPr>
        <w:t xml:space="preserve">main_b12_*.c</w:t>
      </w:r>
      <w:r>
        <w:t xml:space="preserve"> + startup + </w:t>
      </w:r>
      <w:r>
        <w:rPr>
          <w:rFonts w:ascii="Consolas" w:cs="Consolas" w:eastAsia="Consolas" w:hAnsi="Consolas"/>
          <w:sz w:val="20"/>
          <w:szCs w:val="20"/>
        </w:rPr>
        <w:t xml:space="preserve">cortex_m3.c</w:t>
      </w:r>
      <w:r>
        <w:t xml:space="preserve">).</w:t>
      </w:r>
    </w:p>
    <w:p>
      <w:pPr>
        <w:pStyle w:val="Heading2"/>
      </w:pPr>
      <w:r>
        <w:t xml:space="preserve">4.6 Verification method</w:t>
      </w:r>
    </w:p>
    <w:p>
      <w:pPr>
        <w:pStyle w:val="ListParagraph"/>
        <w:numPr>
          <w:ilvl w:val="0"/>
          <w:numId w:val="3"/>
        </w:numPr>
        <w:spacing w:after="60" w:line="276" w:lineRule="auto"/>
        <w:jc w:val="both"/>
      </w:pPr>
      <w:r>
        <w:t xml:space="preserve">Flash via ST-Link, run through the stage's </w:t>
      </w:r>
      <w:r>
        <w:rPr>
          <w:rFonts w:ascii="Consolas" w:cs="Consolas" w:eastAsia="Consolas" w:hAnsi="Consolas"/>
          <w:sz w:val="20"/>
          <w:szCs w:val="20"/>
        </w:rPr>
        <w:t xml:space="preserve">StageXX_MemToMem()</w:t>
      </w:r>
      <w:r>
        <w:t xml:space="preserve">, halt.</w:t>
      </w:r>
    </w:p>
    <w:p>
      <w:pPr>
        <w:pStyle w:val="ListParagraph"/>
        <w:numPr>
          <w:ilvl w:val="0"/>
          <w:numId w:val="3"/>
        </w:numPr>
        <w:spacing w:after="60" w:line="276" w:lineRule="auto"/>
        <w:jc w:val="both"/>
      </w:pPr>
      <w:r>
        <w:rPr>
          <w:b/>
          <w:bCs/>
        </w:rPr>
        <w:t xml:space="preserve">Register fingerprint:</w:t>
      </w:r>
      <w:r>
        <w:t xml:space="preserve"> read DMA1 Channel 1 in the C-SPY Registers window with every</w:t>
      </w:r>
    </w:p>
    <w:p>
      <w:pPr>
        <w:spacing w:after="120" w:line="276" w:lineRule="auto"/>
        <w:jc w:val="both"/>
      </w:pPr>
      <w:r>
        <w:t xml:space="preserve">bit-field expanded; dump to </w:t>
      </w:r>
      <w:r>
        <w:rPr>
          <w:rFonts w:ascii="Consolas" w:cs="Consolas" w:eastAsia="Consolas" w:hAnsi="Consolas"/>
          <w:sz w:val="20"/>
          <w:szCs w:val="20"/>
        </w:rPr>
        <w:t xml:space="preserve">Problem_A/logs/DMA1.log</w:t>
      </w:r>
      <w:r>
        <w:t xml:space="preserve">.</w:t>
      </w:r>
    </w:p>
    <w:p>
      <w:pPr>
        <w:pStyle w:val="ListParagraph"/>
        <w:numPr>
          <w:ilvl w:val="0"/>
          <w:numId w:val="3"/>
        </w:numPr>
        <w:spacing w:after="60" w:line="276" w:lineRule="auto"/>
        <w:jc w:val="both"/>
      </w:pPr>
      <w:r>
        <w:rPr>
          <w:b/>
          <w:bCs/>
        </w:rPr>
        <w:t xml:space="preserve">Memory check:</w:t>
      </w:r>
      <w:r>
        <w:t xml:space="preserve"> compare </w:t>
      </w:r>
      <w:r>
        <w:rPr>
          <w:rFonts w:ascii="Consolas" w:cs="Consolas" w:eastAsia="Consolas" w:hAnsi="Consolas"/>
          <w:sz w:val="20"/>
          <w:szCs w:val="20"/>
        </w:rPr>
        <w:t xml:space="preserve">g_src[]</w:t>
      </w:r>
      <w:r>
        <w:t xml:space="preserve"> / </w:t>
      </w:r>
      <w:r>
        <w:rPr>
          <w:rFonts w:ascii="Consolas" w:cs="Consolas" w:eastAsia="Consolas" w:hAnsi="Consolas"/>
          <w:sz w:val="20"/>
          <w:szCs w:val="20"/>
        </w:rPr>
        <w:t xml:space="preserve">g_dst[]</w:t>
      </w:r>
      <w:r>
        <w:t xml:space="preserve"> in Live Watch (decimal and hex);</w:t>
      </w:r>
    </w:p>
    <w:p>
      <w:pPr>
        <w:spacing w:after="120" w:line="276" w:lineRule="auto"/>
        <w:jc w:val="both"/>
      </w:pPr>
      <w:r>
        <w:t xml:space="preserve">logs </w:t>
      </w:r>
      <w:r>
        <w:rPr>
          <w:rFonts w:ascii="Consolas" w:cs="Consolas" w:eastAsia="Consolas" w:hAnsi="Consolas"/>
          <w:sz w:val="20"/>
          <w:szCs w:val="20"/>
        </w:rPr>
        <w:t xml:space="preserve">LiveWatch-binary.log</w:t>
      </w:r>
      <w:r>
        <w:t xml:space="preserve"> / </w:t>
      </w:r>
      <w:r>
        <w:rPr>
          <w:rFonts w:ascii="Consolas" w:cs="Consolas" w:eastAsia="Consolas" w:hAnsi="Consolas"/>
          <w:sz w:val="20"/>
          <w:szCs w:val="20"/>
        </w:rPr>
        <w:t xml:space="preserve">LiveWatch-hexa.log</w:t>
      </w:r>
      <w:r>
        <w:t xml:space="preserve">.</w:t>
      </w:r>
    </w:p>
    <w:p>
      <w:pPr>
        <w:pStyle w:val="ListParagraph"/>
        <w:numPr>
          <w:ilvl w:val="0"/>
          <w:numId w:val="3"/>
        </w:numPr>
        <w:spacing w:after="60" w:line="276" w:lineRule="auto"/>
        <w:jc w:val="both"/>
      </w:pPr>
      <w:r>
        <w:t xml:space="preserve">Repeat per stage and </w:t>
      </w:r>
      <w:r>
        <w:rPr>
          <w:b/>
          <w:bCs/>
        </w:rPr>
        <w:t xml:space="preserve">diff the fingerprints</w:t>
      </w:r>
      <w:r>
        <w:t xml:space="preserve">: 0_1 recorded the reference; 0_2 and</w:t>
      </w:r>
    </w:p>
    <w:p>
      <w:pPr>
        <w:spacing w:after="120" w:line="276" w:lineRule="auto"/>
        <w:jc w:val="both"/>
      </w:pPr>
      <w:r>
        <w:t xml:space="preserve">0_3 must reproduce it bit-for-bit (they did — </w:t>
      </w:r>
      <w:r>
        <w:rPr>
          <w:rFonts w:ascii="Consolas" w:cs="Consolas" w:eastAsia="Consolas" w:hAnsi="Consolas"/>
          <w:sz w:val="20"/>
          <w:szCs w:val="20"/>
        </w:rPr>
        <w:t xml:space="preserve">CCR1 = 0x00004AC1</w:t>
      </w:r>
      <w:r>
        <w:t xml:space="preserve">, </w:t>
      </w:r>
      <w:r>
        <w:rPr>
          <w:rFonts w:ascii="Consolas" w:cs="Consolas" w:eastAsia="Consolas" w:hAnsi="Consolas"/>
          <w:sz w:val="20"/>
          <w:szCs w:val="20"/>
        </w:rPr>
        <w:t xml:space="preserve">CNDTR = 0</w:t>
      </w:r>
      <w:r>
        <w:t xml:space="preserve">,</w:t>
      </w:r>
    </w:p>
    <w:p>
      <w:pPr>
        <w:spacing w:after="120" w:line="276" w:lineRule="auto"/>
        <w:jc w:val="both"/>
      </w:pPr>
      <w:r>
        <w:rPr>
          <w:rFonts w:ascii="Consolas" w:cs="Consolas" w:eastAsia="Consolas" w:hAnsi="Consolas"/>
          <w:sz w:val="20"/>
          <w:szCs w:val="20"/>
        </w:rPr>
        <w:t xml:space="preserve">TCIF1 = 1</w:t>
      </w:r>
      <w:r>
        <w:t xml:space="preserve">, </w:t>
      </w:r>
      <w:r>
        <w:rPr>
          <w:rFonts w:ascii="Consolas" w:cs="Consolas" w:eastAsia="Consolas" w:hAnsi="Consolas"/>
          <w:sz w:val="20"/>
          <w:szCs w:val="20"/>
        </w:rPr>
        <w:t xml:space="preserve">g_dst == g_src</w:t>
      </w:r>
      <w:r>
        <w:t xml:space="preserve"> at all three stages).</w:t>
      </w:r>
    </w:p>
    <w:p>
      <w:pPr>
        <w:pStyle w:val="Heading2"/>
      </w:pPr>
      <w:r>
        <w:t xml:space="preserve">4.7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Step</w:t>
            </w:r>
          </w:p>
        </w:tc>
        <w:tc>
          <w:tcPr>
            <w:tcW w:type="dxa" w:w="4513"/>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Outcome</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Write the Stage 0_1 main (now </w:t>
            </w:r>
            <w:r>
              <w:rPr>
                <w:rFonts w:ascii="Consolas" w:cs="Consolas" w:eastAsia="Consolas" w:hAnsi="Consolas"/>
                <w:sz w:val="20"/>
                <w:szCs w:val="20"/>
              </w:rPr>
              <w:t xml:space="preserve">main_b12_A_S01.c</w:t>
            </w:r>
            <w:r>
              <w:t xml:space="preserve">)</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done</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Wire </w:t>
            </w:r>
            <w:r>
              <w:rPr>
                <w:rFonts w:ascii="Consolas" w:cs="Consolas" w:eastAsia="Consolas" w:hAnsi="Consolas"/>
                <w:sz w:val="20"/>
                <w:szCs w:val="20"/>
              </w:rPr>
              <w:t xml:space="preserve">test.ewp</w:t>
            </w:r>
            <w:r>
              <w:t xml:space="preserve"> profile </w:t>
            </w:r>
            <w:r>
              <w:rPr>
                <w:rFonts w:ascii="Consolas" w:cs="Consolas" w:eastAsia="Consolas" w:hAnsi="Consolas"/>
                <w:sz w:val="20"/>
                <w:szCs w:val="20"/>
              </w:rPr>
              <w:t xml:space="preserve">DMA_B12_S01_HAL</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done — old configs untouched</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Build #1</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FAIL — 3× </w:t>
            </w:r>
            <w:r>
              <w:rPr>
                <w:rFonts w:ascii="Consolas" w:cs="Consolas" w:eastAsia="Consolas" w:hAnsi="Consolas"/>
                <w:sz w:val="20"/>
                <w:szCs w:val="20"/>
              </w:rPr>
              <w:t xml:space="preserve">Pe014</w:t>
            </w:r>
            <w:r>
              <w:t xml:space="preserve"> from </w:t>
            </w:r>
            <w:r>
              <w:rPr>
                <w:rFonts w:ascii="Consolas" w:cs="Consolas" w:eastAsia="Consolas" w:hAnsi="Consolas"/>
                <w:sz w:val="20"/>
                <w:szCs w:val="20"/>
              </w:rPr>
              <w:t xml:space="preserve">#if STAGE == 0_1</w:t>
            </w:r>
            <w:r>
              <w:t xml:space="preserve"> (integer-only </w:t>
            </w:r>
            <w:r>
              <w:rPr>
                <w:rFonts w:ascii="Consolas" w:cs="Consolas" w:eastAsia="Consolas" w:hAnsi="Consolas"/>
                <w:sz w:val="20"/>
                <w:szCs w:val="20"/>
              </w:rPr>
              <w:t xml:space="preserve">#if</w:t>
            </w:r>
            <w:r>
              <w:t xml:space="preserve">)</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Fix: </w:t>
            </w:r>
            <w:r>
              <w:rPr>
                <w:rFonts w:ascii="Consolas" w:cs="Consolas" w:eastAsia="Consolas" w:hAnsi="Consolas"/>
                <w:sz w:val="20"/>
                <w:szCs w:val="20"/>
              </w:rPr>
              <w:t xml:space="preserve">#ifdef STAGE_0_1</w:t>
            </w:r>
            <w:r>
              <w:t xml:space="preserve"> labels</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done — recorded in </w:t>
            </w:r>
            <w:r>
              <w:rPr>
                <w:rFonts w:ascii="Consolas" w:cs="Consolas" w:eastAsia="Consolas" w:hAnsi="Consolas"/>
                <w:sz w:val="20"/>
                <w:szCs w:val="20"/>
              </w:rPr>
              <w:t xml:space="preserve">bug_log</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Build #2</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 errors, 0 warnings</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On-board run + capture (0_1)</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PASS</w:t>
            </w:r>
            <w:r>
              <w:t xml:space="preserve"> — evidence in </w:t>
            </w:r>
            <w:r>
              <w:rPr>
                <w:rFonts w:ascii="Consolas" w:cs="Consolas" w:eastAsia="Consolas" w:hAnsi="Consolas"/>
                <w:sz w:val="20"/>
                <w:szCs w:val="20"/>
              </w:rPr>
              <w:t xml:space="preserve">Problem_A/logs/</w:t>
            </w:r>
            <w:r>
              <w:t xml:space="preserve"> and </w:t>
            </w:r>
            <w:r>
              <w:rPr>
                <w:rFonts w:ascii="Consolas" w:cs="Consolas" w:eastAsia="Consolas" w:hAnsi="Consolas"/>
                <w:sz w:val="20"/>
                <w:szCs w:val="20"/>
              </w:rPr>
              <w:t xml:space="preserve">assets/</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Stage 0_2: trace HAL → CMSIS writes; wire </w:t>
            </w:r>
            <w:r>
              <w:rPr>
                <w:rFonts w:ascii="Consolas" w:cs="Consolas" w:eastAsia="Consolas" w:hAnsi="Consolas"/>
                <w:sz w:val="20"/>
                <w:szCs w:val="20"/>
              </w:rPr>
              <w:t xml:space="preserve">DMA_B12_S02_03_BareMetal</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done — build 0 err / 0 warn</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On-board run (0_2)</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PASS</w:t>
            </w:r>
            <w:r>
              <w:t xml:space="preserve"> — same fingerprint as 0_1</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Stage 0_3: write </w:t>
            </w:r>
            <w:r>
              <w:rPr>
                <w:rFonts w:ascii="Consolas" w:cs="Consolas" w:eastAsia="Consolas" w:hAnsi="Consolas"/>
                <w:sz w:val="20"/>
                <w:szCs w:val="20"/>
              </w:rPr>
              <w:t xml:space="preserve">dma.h</w:t>
            </w:r>
            <w:r>
              <w:t xml:space="preserve"> map (BUNION/RSTRUCT) + host-side layout asserts</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done — build 0 err / 0 warn</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On-board run (0_3)</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PASS</w:t>
            </w:r>
            <w:r>
              <w:t xml:space="preserve"> — same fingerprint; Problem A row complete</w:t>
            </w:r>
          </w:p>
        </w:tc>
      </w:tr>
    </w:tbl>
    <w:p>
      <w:pPr>
        <w:spacing w:after="0"/>
      </w:pPr>
    </w:p>
    <w:p>
      <w:pPr>
        <w:pStyle w:val="Heading1"/>
      </w:pPr>
      <w:r>
        <w:t xml:space="preserve">5. Result and Evaluation</w:t>
      </w:r>
    </w:p>
    <w:p>
      <w:pPr>
        <w:pStyle w:val="Heading2"/>
      </w:pPr>
      <w:r>
        <w:t xml:space="preserve">5.1 Register fingerprint — DMA1 · Channel 1</w:t>
      </w:r>
    </w:p>
    <w:p>
      <w:pPr>
        <w:spacing w:after="120" w:line="276" w:lineRule="auto"/>
        <w:jc w:val="both"/>
      </w:pPr>
      <w:r>
        <w:t xml:space="preserve">In every screenshot below, </w:t>
      </w:r>
      <w:r>
        <w:rPr>
          <w:b/>
          <w:bCs/>
        </w:rPr>
        <w:t xml:space="preserve">red boxes mark live/changing values</w:t>
      </w:r>
      <w:r>
        <w:t xml:space="preserve"> (the proof the transfer ran) and </w:t>
      </w:r>
      <w:r>
        <w:rPr>
          <w:b/>
          <w:bCs/>
        </w:rPr>
        <w:t xml:space="preserve">blue boxes mark configuration/fingerprint values</w:t>
      </w:r>
      <w:r>
        <w:t xml:space="preserve"> (the proof it was set up as coded).</w:t>
      </w:r>
    </w:p>
    <w:p>
      <w:pPr>
        <w:spacing w:after="80" w:before="120"/>
      </w:pPr>
      <w:r>
        <w:rPr>
          <w:i/>
          <w:iCs/>
          <w:color w:val="595959"/>
          <w:sz w:val="20"/>
          <w:szCs w:val="20"/>
        </w:rPr>
        <w:t xml:space="preserve">Table 1 — channel-1 registers after the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Register</w:t>
            </w:r>
          </w:p>
        </w:tc>
        <w:tc>
          <w:tcPr>
            <w:tcW w:type="dxa" w:w="3008"/>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Value</w:t>
            </w:r>
          </w:p>
        </w:tc>
        <w:tc>
          <w:tcPr>
            <w:tcW w:type="dxa" w:w="3010"/>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Meaning</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DMA1_ISR</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0x00000007</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GIF1+TCIF1+HTIF1 → </w:t>
            </w:r>
            <w:r>
              <w:rPr>
                <w:b/>
                <w:bCs/>
              </w:rPr>
              <w:t xml:space="preserve">TCIF1 = 1</w:t>
            </w:r>
            <w:r>
              <w:t xml:space="preserve"> (transfer complete)</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DMA1_CCR1</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0x00004AC1</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channel configuration (decoded in Table 2)</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DMA1_CNDTR1</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0x00000000</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 words remaining → all 8 transferred</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DMA1_CPAR1</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0x20000000</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source = </w:t>
            </w:r>
            <w:r>
              <w:rPr>
                <w:rFonts w:ascii="Consolas" w:cs="Consolas" w:eastAsia="Consolas" w:hAnsi="Consolas"/>
                <w:sz w:val="20"/>
                <w:szCs w:val="20"/>
              </w:rPr>
              <w:t xml:space="preserve">&amp;g_src[0]</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DMA1_CMAR1</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0x20000064</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destination = </w:t>
            </w:r>
            <w:r>
              <w:rPr>
                <w:rFonts w:ascii="Consolas" w:cs="Consolas" w:eastAsia="Consolas" w:hAnsi="Consolas"/>
                <w:sz w:val="20"/>
                <w:szCs w:val="20"/>
              </w:rPr>
              <w:t xml:space="preserve">&amp;g_dst[0]</w:t>
            </w:r>
          </w:p>
        </w:tc>
      </w:tr>
    </w:tbl>
    <w:p>
      <w:pPr>
        <w:spacing w:after="0"/>
      </w:pPr>
    </w:p>
    <w:p>
      <w:pPr>
        <w:spacing w:after="80" w:before="120"/>
      </w:pPr>
      <w:r>
        <w:rPr>
          <w:i/>
          <w:iCs/>
          <w:color w:val="595959"/>
          <w:sz w:val="20"/>
          <w:szCs w:val="20"/>
        </w:rPr>
        <w:t xml:space="preserve">Table 2 — decoding </w:t>
      </w:r>
      <w:r>
        <w:rPr>
          <w:rFonts w:ascii="Consolas" w:cs="Consolas" w:eastAsia="Consolas" w:hAnsi="Consolas"/>
          <w:i/>
          <w:iCs/>
          <w:color w:val="595959"/>
          <w:sz w:val="20"/>
          <w:szCs w:val="20"/>
        </w:rPr>
        <w:t xml:space="preserve">CCR1 = 0x00004AC1</w:t>
      </w:r>
      <w:r>
        <w:rPr>
          <w:i/>
          <w:iCs/>
          <w:color w:val="595959"/>
          <w:sz w:val="20"/>
          <w:szCs w:val="20"/>
        </w:rPr>
        <w:t xml:space="preserve"> (bit-fields read directly from C-SPY):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Bit-field</w:t>
            </w:r>
          </w:p>
        </w:tc>
        <w:tc>
          <w:tcPr>
            <w:tcW w:type="dxa" w:w="3008"/>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Value</w:t>
            </w:r>
          </w:p>
        </w:tc>
        <w:tc>
          <w:tcPr>
            <w:tcW w:type="dxa" w:w="3010"/>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Meaning</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MEM2MEM</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1</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memory→memory copy</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MSIZE / PSIZE</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0b10 / 0b10</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32-bit (word) elements on both sides</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MINC / PINC</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1 / 1</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both addresses auto-increment</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CIRC</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one-shot</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TCIE / HTIE / TEIE</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all interrupts off (per the Stage 0 rule)</w:t>
            </w:r>
          </w:p>
        </w:tc>
      </w:tr>
      <w:tr>
        <w:trPr>
          <w:tblHeader w:val="false"/>
        </w:trPr>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EN</w:t>
            </w:r>
          </w:p>
        </w:tc>
        <w:tc>
          <w:tcPr>
            <w:tcW w:type="dxa" w:w="3008"/>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1</w:t>
            </w:r>
          </w:p>
        </w:tc>
        <w:tc>
          <w:tcPr>
            <w:tcW w:type="dxa" w:w="301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channel enabled</w:t>
            </w:r>
          </w:p>
        </w:tc>
      </w:tr>
    </w:tbl>
    <w:p>
      <w:pPr>
        <w:spacing w:after="0"/>
      </w:pPr>
    </w:p>
    <w:p>
      <w:pPr>
        <w:spacing w:after="120" w:line="276" w:lineRule="auto"/>
        <w:jc w:val="both"/>
      </w:pPr>
      <w:r>
        <w:t xml:space="preserve">→ a 100% match with </w:t>
      </w:r>
      <w:r>
        <w:rPr>
          <w:rFonts w:ascii="Consolas" w:cs="Consolas" w:eastAsia="Consolas" w:hAnsi="Consolas"/>
          <w:sz w:val="20"/>
          <w:szCs w:val="20"/>
        </w:rPr>
        <w:t xml:space="preserve">hdma.Init</w:t>
      </w:r>
      <w:r>
        <w:t xml:space="preserve"> in the code of section 4.3.</w:t>
      </w:r>
    </w:p>
    <w:p>
      <w:pPr>
        <w:spacing w:after="60" w:before="160"/>
        <w:jc w:val="center"/>
      </w:pPr>
      <w:r>
        <w:drawing>
          <wp:inline distT="0" distB="0" distL="0" distR="0">
            <wp:extent cx="5724525" cy="4762500"/>
            <wp:effectExtent t="0" r="0" b="0" l="0"/>
            <wp:docPr id="1" name="fig5" descr="C-SPY Registers window — DMA1 channel 1 with every bit-field expanded; red boxes = live values (ISR with TCIF1=1, CNDTR1=0), blue boxes = fingerprint values (CCR1=0x4AC1 with MEM2MEM=1 and EN=1, CPAR1=0x20000000, CMAR1=0x20000064) — matching Tables 1 and 2 exactl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4762500"/>
                    </a:xfrm>
                    <a:prstGeom prst="rect">
                      <a:avLst/>
                    </a:prstGeom>
                  </pic:spPr>
                </pic:pic>
              </a:graphicData>
            </a:graphic>
          </wp:inline>
        </w:drawing>
      </w:r>
    </w:p>
    <w:p>
      <w:pPr>
        <w:keepLines/>
        <w:spacing w:after="200"/>
        <w:jc w:val="center"/>
      </w:pPr>
      <w:r>
        <w:rPr>
          <w:i/>
          <w:iCs/>
          <w:color w:val="595959"/>
          <w:sz w:val="18"/>
          <w:szCs w:val="18"/>
        </w:rPr>
        <w:t xml:space="preserve">Figure </w:t>
      </w:r>
      <w:fldSimple w:instr="SEQ Figure \* ARABIC">
        <w:r>
          <w:t xml:space="preserve">5</w:t>
        </w:r>
      </w:fldSimple>
      <w:r>
        <w:rPr>
          <w:i/>
          <w:iCs/>
          <w:color w:val="595959"/>
          <w:sz w:val="18"/>
          <w:szCs w:val="18"/>
        </w:rPr>
        <w:t xml:space="preserve">. C-SPY Registers window — DMA1 channel 1 with every bit-field expanded; red boxes = live values (ISR with TCIF1=1, CNDTR1=0), blue boxes = fingerprint values (CCR1=0x4AC1 with MEM2MEM=1 and EN=1, CPAR1=0x20000000, CMAR1=0x20000064) — matching Tables 1 and 2 exactly</w:t>
      </w:r>
    </w:p>
    <w:p>
      <w:pPr>
        <w:pStyle w:val="Heading2"/>
      </w:pPr>
      <w:r>
        <w:t xml:space="preserve">5.2 Memory verification</w:t>
      </w:r>
    </w:p>
    <w:p>
      <w:pPr>
        <w:spacing w:after="80" w:before="120"/>
      </w:pPr>
      <w:r>
        <w:rPr>
          <w:i/>
          <w:iCs/>
          <w:color w:val="595959"/>
          <w:sz w:val="20"/>
          <w:szCs w:val="20"/>
        </w:rPr>
        <w:t xml:space="preserve">Table 3 — does </w:t>
      </w:r>
      <w:r>
        <w:rPr>
          <w:rFonts w:ascii="Consolas" w:cs="Consolas" w:eastAsia="Consolas" w:hAnsi="Consolas"/>
          <w:i/>
          <w:iCs/>
          <w:color w:val="595959"/>
          <w:sz w:val="20"/>
          <w:szCs w:val="20"/>
        </w:rPr>
        <w:t xml:space="preserve">g_dst</w:t>
      </w:r>
      <w:r>
        <w:rPr>
          <w:i/>
          <w:iCs/>
          <w:color w:val="595959"/>
          <w:sz w:val="20"/>
          <w:szCs w:val="20"/>
        </w:rPr>
        <w:t xml:space="preserve"> equal </w:t>
      </w:r>
      <w:r>
        <w:rPr>
          <w:rFonts w:ascii="Consolas" w:cs="Consolas" w:eastAsia="Consolas" w:hAnsi="Consolas"/>
          <w:i/>
          <w:iCs/>
          <w:color w:val="595959"/>
          <w:sz w:val="20"/>
          <w:szCs w:val="20"/>
        </w:rPr>
        <w:t xml:space="preserve">g_src</w:t>
      </w:r>
      <w:r>
        <w:rPr>
          <w:i/>
          <w:iCs/>
          <w:color w:val="595959"/>
          <w:sz w:val="20"/>
          <w:szCs w:val="20"/>
        </w:rPr>
        <w:t xml:space="preserve"> (Live Watch, hex):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idx</w:t>
            </w:r>
          </w:p>
        </w:tc>
        <w:tc>
          <w:tcPr>
            <w:tcW w:type="dxa" w:w="1504"/>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g_src</w:t>
            </w:r>
          </w:p>
        </w:tc>
        <w:tc>
          <w:tcPr>
            <w:tcW w:type="dxa" w:w="1504"/>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g_dst</w:t>
            </w:r>
          </w:p>
        </w:tc>
        <w:tc>
          <w:tcPr>
            <w:tcW w:type="dxa" w:w="1504"/>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idx</w:t>
            </w:r>
          </w:p>
        </w:tc>
        <w:tc>
          <w:tcPr>
            <w:tcW w:type="dxa" w:w="1504"/>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g_src</w:t>
            </w:r>
          </w:p>
        </w:tc>
        <w:tc>
          <w:tcPr>
            <w:tcW w:type="dxa" w:w="1506"/>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g_dst</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0x11111111</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0x11111111</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[4]</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0x55555555</w:t>
            </w:r>
          </w:p>
        </w:tc>
        <w:tc>
          <w:tcPr>
            <w:tcW w:type="dxa" w:w="1506"/>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0x55555555</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[1]</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0x22222222</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0x22222222</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[5]</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0x66666666</w:t>
            </w:r>
          </w:p>
        </w:tc>
        <w:tc>
          <w:tcPr>
            <w:tcW w:type="dxa" w:w="1506"/>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0x66666666</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[2]</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0x33333333</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0x33333333</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[6]</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0x77777777</w:t>
            </w:r>
          </w:p>
        </w:tc>
        <w:tc>
          <w:tcPr>
            <w:tcW w:type="dxa" w:w="1506"/>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0x77777777</w:t>
            </w:r>
          </w:p>
        </w:tc>
      </w:tr>
      <w:tr>
        <w:trPr>
          <w:tblHeader w:val="false"/>
        </w:trPr>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[3]</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0x44444444</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0x44444444</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[7]</w:t>
            </w:r>
          </w:p>
        </w:tc>
        <w:tc>
          <w:tcPr>
            <w:tcW w:type="dxa" w:w="1504"/>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0x88888888</w:t>
            </w:r>
          </w:p>
        </w:tc>
        <w:tc>
          <w:tcPr>
            <w:tcW w:type="dxa" w:w="1506"/>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0x88888888</w:t>
            </w:r>
          </w:p>
        </w:tc>
      </w:tr>
    </w:tbl>
    <w:p>
      <w:pPr>
        <w:spacing w:after="0"/>
      </w:pPr>
    </w:p>
    <w:p>
      <w:pPr>
        <w:spacing w:after="60" w:before="160"/>
        <w:jc w:val="center"/>
      </w:pPr>
      <w:r>
        <w:drawing>
          <wp:inline distT="0" distB="0" distL="0" distR="0">
            <wp:extent cx="5724525" cy="3848100"/>
            <wp:effectExtent t="0" r="0" b="0" l="0"/>
            <wp:docPr id="1" name="fig6" descr="Before the run: g_dst[] all zeros (red box — about to change), g_src[] holds the pattern (blue box); the Location column (blue) already shows the fixed addresses 0x20000064 / 0x20000000"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3848100"/>
                    </a:xfrm>
                    <a:prstGeom prst="rect">
                      <a:avLst/>
                    </a:prstGeom>
                  </pic:spPr>
                </pic:pic>
              </a:graphicData>
            </a:graphic>
          </wp:inline>
        </w:drawing>
      </w:r>
    </w:p>
    <w:p>
      <w:pPr>
        <w:keepLines/>
        <w:spacing w:after="200"/>
        <w:jc w:val="center"/>
      </w:pPr>
      <w:r>
        <w:rPr>
          <w:i/>
          <w:iCs/>
          <w:color w:val="595959"/>
          <w:sz w:val="18"/>
          <w:szCs w:val="18"/>
        </w:rPr>
        <w:t xml:space="preserve">Figure </w:t>
      </w:r>
      <w:fldSimple w:instr="SEQ Figure \* ARABIC">
        <w:r>
          <w:t xml:space="preserve">6</w:t>
        </w:r>
      </w:fldSimple>
      <w:r>
        <w:rPr>
          <w:i/>
          <w:iCs/>
          <w:color w:val="595959"/>
          <w:sz w:val="18"/>
          <w:szCs w:val="18"/>
        </w:rPr>
        <w:t xml:space="preserve">. Before the run: g_dst[] all zeros (red box — about to change), g_src[] holds the pattern (blue box); the Location column (blue) already shows the fixed addresses 0x20000064 / 0x20000000</w:t>
      </w:r>
    </w:p>
    <w:p>
      <w:pPr>
        <w:spacing w:after="60" w:before="160"/>
        <w:jc w:val="center"/>
      </w:pPr>
      <w:r>
        <w:drawing>
          <wp:inline distT="0" distB="0" distL="0" distR="0">
            <wp:extent cx="5724525" cy="3743325"/>
            <wp:effectExtent t="0" r="0" b="0" l="0"/>
            <wp:docPr id="1" name="fig7" descr="After the run: g_dst[] equals g_src[] — the DMA copy succeeded (red boxes on both value columns; IAR Live Watch displays decimal by default: 286331153 = 0x11111111)"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3743325"/>
                    </a:xfrm>
                    <a:prstGeom prst="rect">
                      <a:avLst/>
                    </a:prstGeom>
                  </pic:spPr>
                </pic:pic>
              </a:graphicData>
            </a:graphic>
          </wp:inline>
        </w:drawing>
      </w:r>
    </w:p>
    <w:p>
      <w:pPr>
        <w:keepLines/>
        <w:spacing w:after="200"/>
        <w:jc w:val="center"/>
      </w:pPr>
      <w:r>
        <w:rPr>
          <w:i/>
          <w:iCs/>
          <w:color w:val="595959"/>
          <w:sz w:val="18"/>
          <w:szCs w:val="18"/>
        </w:rPr>
        <w:t xml:space="preserve">Figure </w:t>
      </w:r>
      <w:fldSimple w:instr="SEQ Figure \* ARABIC">
        <w:r>
          <w:t xml:space="preserve">7</w:t>
        </w:r>
      </w:fldSimple>
      <w:r>
        <w:rPr>
          <w:i/>
          <w:iCs/>
          <w:color w:val="595959"/>
          <w:sz w:val="18"/>
          <w:szCs w:val="18"/>
        </w:rPr>
        <w:t xml:space="preserve">. After the run: g_dst[] equals g_src[] — the DMA copy succeeded (red boxes on both value columns; IAR Live Watch displays decimal by default: 286331153 = 0x11111111)</w:t>
      </w:r>
    </w:p>
    <w:p>
      <w:pPr>
        <w:spacing w:after="60" w:before="160"/>
        <w:jc w:val="center"/>
      </w:pPr>
      <w:r>
        <w:drawing>
          <wp:inline distT="0" distB="0" distL="0" distR="0">
            <wp:extent cx="5724525" cy="3505200"/>
            <wp:effectExtent t="0" r="0" b="0" l="0"/>
            <wp:docPr id="1" name="fig8" descr="Same data with the display switched to hex (right-click → Format → Hexadecimal): g_dst[] == g_src[] = 0x11111111 … 0x88888888 — the pattern reads off directly instead of via decimal arithmetic"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24525" cy="3505200"/>
                    </a:xfrm>
                    <a:prstGeom prst="rect">
                      <a:avLst/>
                    </a:prstGeom>
                  </pic:spPr>
                </pic:pic>
              </a:graphicData>
            </a:graphic>
          </wp:inline>
        </w:drawing>
      </w:r>
    </w:p>
    <w:p>
      <w:pPr>
        <w:keepLines/>
        <w:spacing w:after="200"/>
        <w:jc w:val="center"/>
      </w:pPr>
      <w:r>
        <w:rPr>
          <w:i/>
          <w:iCs/>
          <w:color w:val="595959"/>
          <w:sz w:val="18"/>
          <w:szCs w:val="18"/>
        </w:rPr>
        <w:t xml:space="preserve">Figure </w:t>
      </w:r>
      <w:fldSimple w:instr="SEQ Figure \* ARABIC">
        <w:r>
          <w:t xml:space="preserve">8</w:t>
        </w:r>
      </w:fldSimple>
      <w:r>
        <w:rPr>
          <w:i/>
          <w:iCs/>
          <w:color w:val="595959"/>
          <w:sz w:val="18"/>
          <w:szCs w:val="18"/>
        </w:rPr>
        <w:t xml:space="preserve">. Same data with the display switched to hex (right-click → Format → Hexadecimal): g_dst[] == g_src[] = 0x11111111 … 0x88888888 — the pattern reads off directly instead of via decimal arithmetic</w:t>
      </w:r>
    </w:p>
    <w:p>
      <w:pPr>
        <w:pStyle w:val="Heading2"/>
      </w:pPr>
      <w:r>
        <w:t xml:space="preserve">5.3 Evaluation against the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Objective (section 3)</w:t>
            </w:r>
          </w:p>
        </w:tc>
        <w:tc>
          <w:tcPr>
            <w:tcW w:type="dxa" w:w="4513"/>
            <w:tcBorders>
              <w:top w:val="single" w:color="AAAAAA" w:sz="4"/>
              <w:left w:val="single" w:color="AAAAAA" w:sz="4"/>
              <w:bottom w:val="single" w:color="AAAAAA" w:sz="4"/>
              <w:right w:val="single" w:color="AAAAAA" w:sz="4"/>
            </w:tcBorders>
            <w:shd w:fill="D9E2F3" w:val="clear"/>
            <w:tcMar>
              <w:top w:type="dxa" w:w="60"/>
              <w:left w:type="dxa" w:w="120"/>
              <w:bottom w:type="dxa" w:w="60"/>
              <w:right w:type="dxa" w:w="120"/>
            </w:tcMar>
          </w:tcPr>
          <w:p>
            <w:pPr>
              <w:jc w:val="center"/>
            </w:pPr>
            <w:r>
              <w:rPr>
                <w:b/>
                <w:bCs/>
              </w:rPr>
              <w:t xml:space="preserve">Verdict</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Build 0 errors / 0 warnings</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met</w:t>
            </w:r>
            <w:r>
              <w:t xml:space="preserve"> (build #2)</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rFonts w:ascii="Consolas" w:cs="Consolas" w:eastAsia="Consolas" w:hAnsi="Consolas"/>
                <w:sz w:val="20"/>
                <w:szCs w:val="20"/>
              </w:rPr>
              <w:t xml:space="preserve">g_dst == g_src</w:t>
            </w:r>
            <w:r>
              <w:t xml:space="preserve"> after one run</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met</w:t>
            </w:r>
            <w:r>
              <w:t xml:space="preserve"> (Table 3)</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rFonts w:ascii="Consolas" w:cs="Consolas" w:eastAsia="Consolas" w:hAnsi="Consolas"/>
                <w:sz w:val="20"/>
                <w:szCs w:val="20"/>
              </w:rPr>
              <w:t xml:space="preserve">TCIF1 = 1</w:t>
            </w:r>
            <w:r>
              <w:t xml:space="preserve">, </w:t>
            </w:r>
            <w:r>
              <w:rPr>
                <w:rFonts w:ascii="Consolas" w:cs="Consolas" w:eastAsia="Consolas" w:hAnsi="Consolas"/>
                <w:sz w:val="20"/>
                <w:szCs w:val="20"/>
              </w:rPr>
              <w:t xml:space="preserve">CNDTR = 0</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met</w:t>
            </w:r>
            <w:r>
              <w:t xml:space="preserve"> (Table 1)</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No polling, no interrupts</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met</w:t>
            </w:r>
            <w:r>
              <w:t xml:space="preserve"> (</w:t>
            </w:r>
            <w:r>
              <w:rPr>
                <w:rFonts w:ascii="Consolas" w:cs="Consolas" w:eastAsia="Consolas" w:hAnsi="Consolas"/>
                <w:sz w:val="20"/>
                <w:szCs w:val="20"/>
              </w:rPr>
              <w:t xml:space="preserve">TCIE/HTIE/TEIE = 0</w:t>
            </w:r>
            <w:r>
              <w:t xml:space="preserve">, empty </w:t>
            </w:r>
            <w:r>
              <w:rPr>
                <w:rFonts w:ascii="Consolas" w:cs="Consolas" w:eastAsia="Consolas" w:hAnsi="Consolas"/>
                <w:sz w:val="20"/>
                <w:szCs w:val="20"/>
              </w:rPr>
              <w:t xml:space="preserve">while(1)</w:t>
            </w:r>
            <w:r>
              <w:t xml:space="preserve">)</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Minimal vendor footprint</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met</w:t>
            </w:r>
            <w:r>
              <w:t xml:space="preserve"> — 1/≈30 modules, 2/12 functions (section 5.4)</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Evidence captured to logs/assets</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met</w:t>
            </w:r>
            <w:r>
              <w:t xml:space="preserve"> (</w:t>
            </w:r>
            <w:r>
              <w:rPr>
                <w:rFonts w:ascii="Consolas" w:cs="Consolas" w:eastAsia="Consolas" w:hAnsi="Consolas"/>
                <w:sz w:val="20"/>
                <w:szCs w:val="20"/>
              </w:rPr>
              <w:t xml:space="preserve">Problem_A/logs/</w:t>
            </w:r>
            <w:r>
              <w:t xml:space="preserve">, </w:t>
            </w:r>
            <w:r>
              <w:rPr>
                <w:rFonts w:ascii="Consolas" w:cs="Consolas" w:eastAsia="Consolas" w:hAnsi="Consolas"/>
                <w:sz w:val="20"/>
                <w:szCs w:val="20"/>
              </w:rPr>
              <w:t xml:space="preserve">Problem_A/assets/</w:t>
            </w:r>
            <w:r>
              <w:t xml:space="preserve">)</w:t>
            </w:r>
          </w:p>
        </w:tc>
      </w:tr>
      <w:tr>
        <w:trPr>
          <w:tblHeader w:val="false"/>
        </w:trPr>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t xml:space="preserve">Fingerprint recorded for 0_2 / 0_3</w:t>
            </w:r>
          </w:p>
        </w:tc>
        <w:tc>
          <w:tcPr>
            <w:tcW w:type="dxa" w:w="4513"/>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b/>
                <w:bCs/>
              </w:rPr>
              <w:t xml:space="preserve">met</w:t>
            </w:r>
            <w:r>
              <w:t xml:space="preserve"> (Tables 1–2 are the reference)</w:t>
            </w:r>
          </w:p>
        </w:tc>
      </w:tr>
    </w:tbl>
    <w:p>
      <w:pPr>
        <w:spacing w:after="0"/>
      </w:pPr>
    </w:p>
    <w:p>
      <w:pPr>
        <w:pStyle w:val="Heading2"/>
      </w:pPr>
      <w:r>
        <w:t xml:space="preserve">5.4 Vendor-API footprint — stage by stage</w:t>
      </w:r>
    </w:p>
    <w:p>
      <w:pPr>
        <w:spacing w:after="120" w:line="276" w:lineRule="auto"/>
        <w:jc w:val="both"/>
      </w:pPr>
      <w:r>
        <w:t xml:space="preserve">The vendor supplies two separable things: </w:t>
      </w:r>
      <w:r>
        <w:rPr>
          <w:b/>
          <w:bCs/>
        </w:rPr>
        <w:t xml:space="preserve">functions</w:t>
      </w:r>
      <w:r>
        <w:t xml:space="preserve"> (behavior — code that runs) and</w:t>
      </w:r>
    </w:p>
    <w:p>
      <w:pPr>
        <w:spacing w:after="120" w:line="276" w:lineRule="auto"/>
        <w:jc w:val="both"/>
      </w:pPr>
      <w:r>
        <w:rPr>
          <w:b/>
          <w:bCs/>
        </w:rPr>
        <w:t xml:space="preserve">names</w:t>
      </w:r>
      <w:r>
        <w:t xml:space="preserve"> (vocabulary — </w:t>
      </w:r>
      <w:r>
        <w:rPr>
          <w:rFonts w:ascii="Consolas" w:cs="Consolas" w:eastAsia="Consolas" w:hAnsi="Consolas"/>
          <w:sz w:val="20"/>
          <w:szCs w:val="20"/>
        </w:rPr>
        <w:t xml:space="preserve">#define</w:t>
      </w:r>
      <w:r>
        <w:t xml:space="preserve">s and structs). Each stage strips one of them.</w:t>
      </w:r>
    </w:p>
    <w:p>
      <w:pPr>
        <w:spacing w:after="120" w:line="276" w:lineRule="auto"/>
        <w:jc w:val="both"/>
      </w:pPr>
      <w:r>
        <w:rPr>
          <w:b/>
          <w:bCs/>
        </w:rPr>
        <w:t xml:space="preserve">Stage 0_1 — HAL: functions + names.</w:t>
      </w:r>
      <w:r>
        <w:t xml:space="preserve"> HAL is used at a deliberate *minimum* — an ignition switch to get on the air quickly. At module level, 1 of ≈30 HAL driver files is compiled (~3%); at function level, 2 of the 12 public </w:t>
      </w:r>
      <w:r>
        <w:rPr>
          <w:rFonts w:ascii="Consolas" w:cs="Consolas" w:eastAsia="Consolas" w:hAnsi="Consolas"/>
          <w:sz w:val="20"/>
          <w:szCs w:val="20"/>
        </w:rPr>
        <w:t xml:space="preserve">HAL_DMA_*</w:t>
      </w:r>
      <w:r>
        <w:t xml:space="preserve"> functions are called (~17%). Still, ~600 vendor lines run for what is really ~7 register writes.</w:t>
      </w:r>
    </w:p>
    <w:p>
      <w:pPr>
        <w:spacing w:after="60" w:before="160"/>
        <w:jc w:val="center"/>
      </w:pPr>
      <w:r>
        <w:drawing>
          <wp:inline distT="0" distB="0" distL="0" distR="0">
            <wp:extent cx="5724525" cy="2905125"/>
            <wp:effectExtent t="0" r="0" b="0" l="0"/>
            <wp:docPr id="1" name="fig9" descr="Vendor API usage in Problem A at stage 0_1, with the two counting units defined by example: 1 module = 1 vendor driver file (only stm32f1xx_hal_dma.c of 30 is compiled, ~3%); 1 function = 1 public API inside that file (only HAL_DMA_Init + HAL_DMA_Start of 12 are called, ~17%); green = used, gray = stripped by the link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24525" cy="2905125"/>
                    </a:xfrm>
                    <a:prstGeom prst="rect">
                      <a:avLst/>
                    </a:prstGeom>
                  </pic:spPr>
                </pic:pic>
              </a:graphicData>
            </a:graphic>
          </wp:inline>
        </w:drawing>
      </w:r>
    </w:p>
    <w:p>
      <w:pPr>
        <w:keepLines/>
        <w:spacing w:after="200"/>
        <w:jc w:val="center"/>
      </w:pPr>
      <w:r>
        <w:rPr>
          <w:i/>
          <w:iCs/>
          <w:color w:val="595959"/>
          <w:sz w:val="18"/>
          <w:szCs w:val="18"/>
        </w:rPr>
        <w:t xml:space="preserve">Figure </w:t>
      </w:r>
      <w:fldSimple w:instr="SEQ Figure \* ARABIC">
        <w:r>
          <w:t xml:space="preserve">9</w:t>
        </w:r>
      </w:fldSimple>
      <w:r>
        <w:rPr>
          <w:i/>
          <w:iCs/>
          <w:color w:val="595959"/>
          <w:sz w:val="18"/>
          <w:szCs w:val="18"/>
        </w:rPr>
        <w:t xml:space="preserve">. Vendor API usage in Problem A at stage 0_1, with the two counting units defined by example: 1 module = 1 vendor driver file (only stm32f1xx_hal_dma.c of 30 is compiled, ~3%); 1 function = 1 public API inside that file (only HAL_DMA_Init + HAL_DMA_Start of 12 are called, ~17%); green = used, gray = stripped by the linker</w:t>
      </w:r>
    </w:p>
    <w:p>
      <w:pPr>
        <w:spacing w:after="120" w:line="276" w:lineRule="auto"/>
        <w:jc w:val="both"/>
      </w:pPr>
      <w:r>
        <w:rPr>
          <w:b/>
          <w:bCs/>
        </w:rPr>
        <w:t xml:space="preserve">Stage 0_2 — CMSIS: names only.</w:t>
      </w:r>
      <w:r>
        <w:t xml:space="preserve"> Vendor functions drop to </w:t>
      </w:r>
      <w:r>
        <w:rPr>
          <w:b/>
          <w:bCs/>
        </w:rPr>
        <w:t xml:space="preserve">zero</w:t>
      </w:r>
      <w:r>
        <w:t xml:space="preserve"> — the ~7 writes are hand-written. Ten vendor names remain, all from the device header </w:t>
      </w:r>
      <w:r>
        <w:rPr>
          <w:rFonts w:ascii="Consolas" w:cs="Consolas" w:eastAsia="Consolas" w:hAnsi="Consolas"/>
          <w:sz w:val="20"/>
          <w:szCs w:val="20"/>
        </w:rPr>
        <w:t xml:space="preserve">stm32f103xb.h</w:t>
      </w:r>
      <w:r>
        <w:t xml:space="preserve"> (</w:t>
      </w:r>
      <w:r>
        <w:rPr>
          <w:rFonts w:ascii="Consolas" w:cs="Consolas" w:eastAsia="Consolas" w:hAnsi="Consolas"/>
          <w:sz w:val="20"/>
          <w:szCs w:val="20"/>
        </w:rPr>
        <w:t xml:space="preserve">DMA1_Channel1</w:t>
      </w:r>
      <w:r>
        <w:t xml:space="preserve">, </w:t>
      </w:r>
      <w:r>
        <w:rPr>
          <w:rFonts w:ascii="Consolas" w:cs="Consolas" w:eastAsia="Consolas" w:hAnsi="Consolas"/>
          <w:sz w:val="20"/>
          <w:szCs w:val="20"/>
        </w:rPr>
        <w:t xml:space="preserve">RCC_AHBENR_DMA1EN</w:t>
      </w:r>
      <w:r>
        <w:t xml:space="preserve">, the six </w:t>
      </w:r>
      <w:r>
        <w:rPr>
          <w:rFonts w:ascii="Consolas" w:cs="Consolas" w:eastAsia="Consolas" w:hAnsi="Consolas"/>
          <w:sz w:val="20"/>
          <w:szCs w:val="20"/>
        </w:rPr>
        <w:t xml:space="preserve">DMA_CCR_*</w:t>
      </w:r>
      <w:r>
        <w:t xml:space="preserve"> masks, </w:t>
      </w:r>
      <w:r>
        <w:rPr>
          <w:rFonts w:ascii="Consolas" w:cs="Consolas" w:eastAsia="Consolas" w:hAnsi="Consolas"/>
          <w:sz w:val="20"/>
          <w:szCs w:val="20"/>
        </w:rPr>
        <w:t xml:space="preserve">DMA_Channel_TypeDef</w:t>
      </w:r>
      <w:r>
        <w:t xml:space="preserve">,</w:t>
      </w:r>
    </w:p>
    <w:p>
      <w:pPr>
        <w:spacing w:after="120" w:line="276" w:lineRule="auto"/>
        <w:jc w:val="both"/>
      </w:pPr>
      <w:r>
        <w:rPr>
          <w:rFonts w:ascii="Consolas" w:cs="Consolas" w:eastAsia="Consolas" w:hAnsi="Consolas"/>
          <w:sz w:val="20"/>
          <w:szCs w:val="20"/>
        </w:rPr>
        <w:t xml:space="preserve">RCC</w:t>
      </w:r>
      <w:r>
        <w:t xml:space="preserve">) — vocabulary with zero behavior behind it.</w:t>
      </w:r>
    </w:p>
    <w:p>
      <w:pPr>
        <w:spacing w:after="120" w:line="276" w:lineRule="auto"/>
        <w:jc w:val="both"/>
      </w:pPr>
      <w:r>
        <w:rPr>
          <w:b/>
          <w:bCs/>
        </w:rPr>
        <w:t xml:space="preserve">Stage 0_3 — raw DSL: nothing vendor.</w:t>
      </w:r>
      <w:r>
        <w:t xml:space="preserve"> The names come from the hand-written </w:t>
      </w:r>
      <w:r>
        <w:rPr>
          <w:rFonts w:ascii="Consolas" w:cs="Consolas" w:eastAsia="Consolas" w:hAnsi="Consolas"/>
          <w:sz w:val="20"/>
          <w:szCs w:val="20"/>
        </w:rPr>
        <w:t xml:space="preserve">dma.h</w:t>
      </w:r>
      <w:r>
        <w:t xml:space="preserve"> (RM0008 chapter 13), the behavior from the same 7 writes. Vendor footprint: </w:t>
      </w:r>
      <w:r>
        <w:rPr>
          <w:b/>
          <w:bCs/>
        </w:rPr>
        <w:t xml:space="preserve">0 modules, 0 functions, 0 names</w:t>
      </w:r>
      <w:r>
        <w:t xml:space="preserve"> — while the board fingerprint stays bit-identical (</w:t>
      </w:r>
      <w:r>
        <w:rPr>
          <w:rFonts w:ascii="Consolas" w:cs="Consolas" w:eastAsia="Consolas" w:hAnsi="Consolas"/>
          <w:sz w:val="20"/>
          <w:szCs w:val="20"/>
        </w:rPr>
        <w:t xml:space="preserve">CCR1 = 0x00004AC1</w:t>
      </w:r>
      <w:r>
        <w:t xml:space="preserve"> at all three stages).</w:t>
      </w:r>
    </w:p>
    <w:p>
      <w:pPr>
        <w:spacing w:after="60" w:before="160"/>
        <w:jc w:val="center"/>
      </w:pPr>
      <w:r>
        <w:drawing>
          <wp:inline distT="0" distB="0" distL="0" distR="0">
            <wp:extent cx="5724525" cy="3162300"/>
            <wp:effectExtent t="0" r="0" b="0" l="0"/>
            <wp:docPr id="1" name="fig10" descr="Vendor-API footprint of Problem A across the three stages: the vendor's FUNCTIONS row is stripped at 0_2 (traced into 7 hand-written writes) and its NAMES row at 0_3 (own dma.h map); orange = vendor material still in the build, green check = replaced by a hand-written equivalent — the fingerprint stays 0x4AC1 throughou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24525" cy="3162300"/>
                    </a:xfrm>
                    <a:prstGeom prst="rect">
                      <a:avLst/>
                    </a:prstGeom>
                  </pic:spPr>
                </pic:pic>
              </a:graphicData>
            </a:graphic>
          </wp:inline>
        </w:drawing>
      </w:r>
    </w:p>
    <w:p>
      <w:pPr>
        <w:keepLines/>
        <w:spacing w:after="200"/>
        <w:jc w:val="center"/>
      </w:pPr>
      <w:r>
        <w:rPr>
          <w:i/>
          <w:iCs/>
          <w:color w:val="595959"/>
          <w:sz w:val="18"/>
          <w:szCs w:val="18"/>
        </w:rPr>
        <w:t xml:space="preserve">Figure </w:t>
      </w:r>
      <w:fldSimple w:instr="SEQ Figure \* ARABIC">
        <w:r>
          <w:t xml:space="preserve">10</w:t>
        </w:r>
      </w:fldSimple>
      <w:r>
        <w:rPr>
          <w:i/>
          <w:iCs/>
          <w:color w:val="595959"/>
          <w:sz w:val="18"/>
          <w:szCs w:val="18"/>
        </w:rPr>
        <w:t xml:space="preserve">. Vendor-API footprint of Problem A across the three stages: the vendor's FUNCTIONS row is stripped at 0_2 (traced into 7 hand-written writes) and its NAMES row at 0_3 (own dma.h map); orange = vendor material still in the build, green check = replaced by a hand-written equivalent — the fingerprint stays 0x4AC1 throughout</w:t>
      </w:r>
    </w:p>
    <w:p>
      <w:pPr>
        <w:pStyle w:val="Heading2"/>
      </w:pPr>
      <w:r>
        <w:t xml:space="preserve">5.5 Lessons learned</w:t>
      </w:r>
    </w:p>
    <w:p>
      <w:pPr>
        <w:pStyle w:val="ListParagraph"/>
        <w:numPr>
          <w:ilvl w:val="0"/>
          <w:numId w:val="2"/>
        </w:numPr>
        <w:spacing w:after="60" w:line="276" w:lineRule="auto"/>
        <w:jc w:val="both"/>
      </w:pPr>
      <w:r>
        <w:rPr>
          <w:b/>
          <w:bCs/>
        </w:rPr>
        <w:t xml:space="preserve">mem2mem is too fast to watch `CNDTR` count down.</w:t>
      </w:r>
      <w:r>
        <w:t xml:space="preserve"> The 8 words rip through at bus</w:t>
      </w:r>
    </w:p>
    <w:p>
      <w:pPr>
        <w:spacing w:after="120" w:line="276" w:lineRule="auto"/>
        <w:jc w:val="both"/>
      </w:pPr>
      <w:r>
        <w:t xml:space="preserve">speed (&lt;1 µs) — every halt already shows </w:t>
      </w:r>
      <w:r>
        <w:rPr>
          <w:rFonts w:ascii="Consolas" w:cs="Consolas" w:eastAsia="Consolas" w:hAnsi="Consolas"/>
          <w:sz w:val="20"/>
          <w:szCs w:val="20"/>
        </w:rPr>
        <w:t xml:space="preserve">CNDTR = 0</w:t>
      </w:r>
      <w:r>
        <w:t xml:space="preserve">. The proof it ran is</w:t>
      </w:r>
    </w:p>
    <w:p>
      <w:pPr>
        <w:spacing w:after="120" w:line="276" w:lineRule="auto"/>
        <w:jc w:val="both"/>
      </w:pPr>
      <w:r>
        <w:rPr>
          <w:rFonts w:ascii="Consolas" w:cs="Consolas" w:eastAsia="Consolas" w:hAnsi="Consolas"/>
          <w:sz w:val="20"/>
          <w:szCs w:val="20"/>
        </w:rPr>
        <w:t xml:space="preserve">CNDTR=0</w:t>
      </w:r>
      <w:r>
        <w:t xml:space="preserve"> + </w:t>
      </w:r>
      <w:r>
        <w:rPr>
          <w:rFonts w:ascii="Consolas" w:cs="Consolas" w:eastAsia="Consolas" w:hAnsi="Consolas"/>
          <w:sz w:val="20"/>
          <w:szCs w:val="20"/>
        </w:rPr>
        <w:t xml:space="preserve">TCIF1=1</w:t>
      </w:r>
      <w:r>
        <w:t xml:space="preserve"> + a full </w:t>
      </w:r>
      <w:r>
        <w:rPr>
          <w:rFonts w:ascii="Consolas" w:cs="Consolas" w:eastAsia="Consolas" w:hAnsi="Consolas"/>
          <w:sz w:val="20"/>
          <w:szCs w:val="20"/>
        </w:rPr>
        <w:t xml:space="preserve">g_dst</w:t>
      </w:r>
      <w:r>
        <w:t xml:space="preserve">. A timer-paced transfer (Problem B) is where the countdown becomes visible.</w:t>
      </w:r>
    </w:p>
    <w:p>
      <w:pPr>
        <w:pStyle w:val="ListParagraph"/>
        <w:numPr>
          <w:ilvl w:val="0"/>
          <w:numId w:val="2"/>
        </w:numPr>
        <w:spacing w:after="60" w:line="276" w:lineRule="auto"/>
        <w:jc w:val="both"/>
      </w:pPr>
      <w:r>
        <w:rPr>
          <w:b/>
          <w:bCs/>
        </w:rPr>
        <w:t xml:space="preserve">IAR Live Watch defaults to decimal</w:t>
      </w:r>
      <w:r>
        <w:t xml:space="preserve"> (</w:t>
      </w:r>
      <w:r>
        <w:rPr>
          <w:rFonts w:ascii="Consolas" w:cs="Consolas" w:eastAsia="Consolas" w:hAnsi="Consolas"/>
          <w:sz w:val="20"/>
          <w:szCs w:val="20"/>
        </w:rPr>
        <w:t xml:space="preserve">286331153</w:t>
      </w:r>
      <w:r>
        <w:t xml:space="preserve"> = </w:t>
      </w:r>
      <w:r>
        <w:rPr>
          <w:rFonts w:ascii="Consolas" w:cs="Consolas" w:eastAsia="Consolas" w:hAnsi="Consolas"/>
          <w:sz w:val="20"/>
          <w:szCs w:val="20"/>
        </w:rPr>
        <w:t xml:space="preserve">0x11111111</w:t>
      </w:r>
      <w:r>
        <w:t xml:space="preserve">); switch to hex via</w:t>
      </w:r>
    </w:p>
    <w:p>
      <w:pPr>
        <w:spacing w:after="120" w:line="276" w:lineRule="auto"/>
        <w:jc w:val="both"/>
      </w:pPr>
      <w:r>
        <w:t xml:space="preserve">right-click → Format → Hexadecimal.</w:t>
      </w:r>
    </w:p>
    <w:p>
      <w:pPr>
        <w:pStyle w:val="ListParagraph"/>
        <w:numPr>
          <w:ilvl w:val="0"/>
          <w:numId w:val="2"/>
        </w:numPr>
        <w:spacing w:after="60" w:line="276" w:lineRule="auto"/>
        <w:jc w:val="both"/>
      </w:pPr>
      <w:r>
        <w:rPr>
          <w:b/>
          <w:bCs/>
        </w:rPr>
        <w:t xml:space="preserve">The Registers window must be refreshed</w:t>
      </w:r>
      <w:r>
        <w:t xml:space="preserve"> (click a register) before it shows real values.</w:t>
      </w:r>
    </w:p>
    <w:p>
      <w:pPr>
        <w:pStyle w:val="ListParagraph"/>
        <w:numPr>
          <w:ilvl w:val="0"/>
          <w:numId w:val="2"/>
        </w:numPr>
        <w:spacing w:after="60" w:line="276" w:lineRule="auto"/>
        <w:jc w:val="both"/>
      </w:pPr>
      <w:r>
        <w:rPr>
          <w:b/>
          <w:bCs/>
        </w:rPr>
        <w:t xml:space="preserve">The preprocessor's `#if` compares integers only</w:t>
      </w:r>
      <w:r>
        <w:t xml:space="preserve"> — labels like </w:t>
      </w:r>
      <w:r>
        <w:rPr>
          <w:rFonts w:ascii="Consolas" w:cs="Consolas" w:eastAsia="Consolas" w:hAnsi="Consolas"/>
          <w:sz w:val="20"/>
          <w:szCs w:val="20"/>
        </w:rPr>
        <w:t xml:space="preserve">0_1</w:t>
      </w:r>
      <w:r>
        <w:t xml:space="preserve"> must be selected</w:t>
      </w:r>
    </w:p>
    <w:p>
      <w:pPr>
        <w:spacing w:after="120" w:line="276" w:lineRule="auto"/>
        <w:jc w:val="both"/>
      </w:pPr>
      <w:r>
        <w:t xml:space="preserve">with </w:t>
      </w:r>
      <w:r>
        <w:rPr>
          <w:rFonts w:ascii="Consolas" w:cs="Consolas" w:eastAsia="Consolas" w:hAnsi="Consolas"/>
          <w:sz w:val="20"/>
          <w:szCs w:val="20"/>
        </w:rPr>
        <w:t xml:space="preserve">#ifdef</w:t>
      </w:r>
      <w:r>
        <w:t xml:space="preserve">, never </w:t>
      </w:r>
      <w:r>
        <w:rPr>
          <w:rFonts w:ascii="Consolas" w:cs="Consolas" w:eastAsia="Consolas" w:hAnsi="Consolas"/>
          <w:sz w:val="20"/>
          <w:szCs w:val="20"/>
        </w:rPr>
        <w:t xml:space="preserve">#if ==</w:t>
      </w:r>
      <w:r>
        <w:t xml:space="preserve"> (fixed; recorded in </w:t>
      </w:r>
      <w:r>
        <w:rPr>
          <w:rFonts w:ascii="Consolas" w:cs="Consolas" w:eastAsia="Consolas" w:hAnsi="Consolas"/>
          <w:sz w:val="20"/>
          <w:szCs w:val="20"/>
        </w:rPr>
        <w:t xml:space="preserve">bug_log</w:t>
      </w:r>
      <w:r>
        <w:t xml:space="preserve">).</w:t>
      </w:r>
    </w:p>
    <w:p>
      <w:pPr>
        <w:pStyle w:val="ListParagraph"/>
        <w:numPr>
          <w:ilvl w:val="0"/>
          <w:numId w:val="2"/>
        </w:numPr>
        <w:spacing w:after="60" w:line="276" w:lineRule="auto"/>
        <w:jc w:val="both"/>
      </w:pPr>
      <w:r>
        <w:rPr>
          <w:b/>
          <w:bCs/>
        </w:rPr>
        <w:t xml:space="preserve">An IAR "configuration" lives in both `.ewp` and `.ewd`;</w:t>
      </w:r>
      <w:r>
        <w:t xml:space="preserve"> creating a config is GUI</w:t>
      </w:r>
    </w:p>
    <w:p>
      <w:pPr>
        <w:spacing w:after="120" w:line="276" w:lineRule="auto"/>
        <w:jc w:val="both"/>
      </w:pPr>
      <w:r>
        <w:t xml:space="preserve">work (it touches device/linker settings); the shared source list is split per config with </w:t>
      </w:r>
      <w:r>
        <w:rPr>
          <w:rFonts w:ascii="Consolas" w:cs="Consolas" w:eastAsia="Consolas" w:hAnsi="Consolas"/>
          <w:sz w:val="20"/>
          <w:szCs w:val="20"/>
        </w:rPr>
        <w:t xml:space="preserve">&lt;excluded&gt;</w:t>
      </w:r>
      <w:r>
        <w:t xml:space="preserve"> flags.</w:t>
      </w:r>
    </w:p>
    <w:p>
      <w:pPr>
        <w:pStyle w:val="ListParagraph"/>
        <w:numPr>
          <w:ilvl w:val="0"/>
          <w:numId w:val="2"/>
        </w:numPr>
        <w:spacing w:after="60" w:line="276" w:lineRule="auto"/>
        <w:jc w:val="both"/>
      </w:pPr>
      <w:r>
        <w:rPr>
          <w:b/>
          <w:bCs/>
        </w:rPr>
        <w:t xml:space="preserve">The build profile does not choose the stage — the source labels do.</w:t>
      </w:r>
      <w:r>
        <w:t xml:space="preserve"> With</w:t>
      </w:r>
    </w:p>
    <w:p>
      <w:pPr>
        <w:spacing w:after="120" w:line="276" w:lineRule="auto"/>
        <w:jc w:val="both"/>
      </w:pPr>
      <w:r>
        <w:rPr>
          <w:rFonts w:ascii="Consolas" w:cs="Consolas" w:eastAsia="Consolas" w:hAnsi="Consolas"/>
          <w:sz w:val="20"/>
          <w:szCs w:val="20"/>
        </w:rPr>
        <w:t xml:space="preserve">STAGE_0_2</w:t>
      </w:r>
      <w:r>
        <w:t xml:space="preserve"> active, even the HAL profile builds the CMSIS code (its HAL modules compile but are dead-stripped: nothing calls them). Both profiles then produce the same binary — an accidental but perfect control experiment.</w:t>
      </w:r>
    </w:p>
    <w:p>
      <w:pPr>
        <w:pStyle w:val="ListParagraph"/>
        <w:numPr>
          <w:ilvl w:val="0"/>
          <w:numId w:val="2"/>
        </w:numPr>
        <w:spacing w:after="60" w:line="276" w:lineRule="auto"/>
        <w:jc w:val="both"/>
      </w:pPr>
      <w:r>
        <w:rPr>
          <w:b/>
          <w:bCs/>
        </w:rPr>
        <w:t xml:space="preserve">Compile-time checks beat board time.</w:t>
      </w:r>
      <w:r>
        <w:t xml:space="preserve"> The </w:t>
      </w:r>
      <w:r>
        <w:rPr>
          <w:rFonts w:ascii="Consolas" w:cs="Consolas" w:eastAsia="Consolas" w:hAnsi="Consolas"/>
          <w:sz w:val="20"/>
          <w:szCs w:val="20"/>
        </w:rPr>
        <w:t xml:space="preserve">dma.h</w:t>
      </w:r>
      <w:r>
        <w:t xml:space="preserve"> layout (20-byte channel stride,</w:t>
      </w:r>
    </w:p>
    <w:p>
      <w:pPr>
        <w:spacing w:after="120" w:line="276" w:lineRule="auto"/>
        <w:jc w:val="both"/>
      </w:pPr>
      <w:r>
        <w:rPr>
          <w:rFonts w:ascii="Consolas" w:cs="Consolas" w:eastAsia="Consolas" w:hAnsi="Consolas"/>
          <w:sz w:val="20"/>
          <w:szCs w:val="20"/>
        </w:rPr>
        <w:t xml:space="preserve">CH[4].CCR</w:t>
      </w:r>
      <w:r>
        <w:t xml:space="preserve"> at 0x58) was proven with host-side </w:t>
      </w:r>
      <w:r>
        <w:rPr>
          <w:rFonts w:ascii="Consolas" w:cs="Consolas" w:eastAsia="Consolas" w:hAnsi="Consolas"/>
          <w:sz w:val="20"/>
          <w:szCs w:val="20"/>
        </w:rPr>
        <w:t xml:space="preserve">_Static_assert</w:t>
      </w:r>
      <w:r>
        <w:t xml:space="preserve">s before flashing — a wrong map would have *built* fine and failed only on hardware.</w:t>
      </w:r>
    </w:p>
    <w:p>
      <w:pPr>
        <w:pStyle w:val="Heading1"/>
      </w:pPr>
      <w:r>
        <w:t xml:space="preserve">6. References</w:t>
      </w:r>
    </w:p>
    <w:p>
      <w:pPr>
        <w:pStyle w:val="ListParagraph"/>
        <w:numPr>
          <w:ilvl w:val="0"/>
          <w:numId w:val="3"/>
        </w:numPr>
        <w:spacing w:after="60" w:line="276" w:lineRule="auto"/>
        <w:jc w:val="both"/>
      </w:pPr>
      <w:r>
        <w:t xml:space="preserve">STMicroelectronics, *RM0008 — STM32F101xx/102xx/103xx/105xx/107xx Reference Manual*, ch. 13 "DMA controller" (register definitions: CCR, CNDTR, CPAR, CMAR, ISR/IFCR).</w:t>
      </w:r>
    </w:p>
    <w:p>
      <w:pPr>
        <w:pStyle w:val="ListParagraph"/>
        <w:numPr>
          <w:ilvl w:val="0"/>
          <w:numId w:val="3"/>
        </w:numPr>
        <w:spacing w:after="60" w:line="276" w:lineRule="auto"/>
        <w:jc w:val="both"/>
      </w:pPr>
      <w:r>
        <w:t xml:space="preserve">STMicroelectronics, *STM32F103x8/B Datasheet* — local copy: </w:t>
      </w:r>
      <w:r>
        <w:rPr>
          <w:rFonts w:ascii="Consolas" w:cs="Consolas" w:eastAsia="Consolas" w:hAnsi="Consolas"/>
          <w:sz w:val="20"/>
          <w:szCs w:val="20"/>
        </w:rPr>
        <w:t xml:space="preserve">docs/datasheets/stm32f10xxx.pdf</w:t>
      </w:r>
      <w:r>
        <w:t xml:space="preserve">.</w:t>
      </w:r>
    </w:p>
    <w:p>
      <w:pPr>
        <w:pStyle w:val="ListParagraph"/>
        <w:numPr>
          <w:ilvl w:val="0"/>
          <w:numId w:val="3"/>
        </w:numPr>
        <w:spacing w:after="60" w:line="276" w:lineRule="auto"/>
        <w:jc w:val="both"/>
      </w:pPr>
      <w:r>
        <w:t xml:space="preserve">STMicroelectronics, *UM1850 — Description of STM32F1 HAL and low-layer drivers* (HAL_DMA API).</w:t>
      </w:r>
    </w:p>
    <w:p>
      <w:pPr>
        <w:pStyle w:val="ListParagraph"/>
        <w:numPr>
          <w:ilvl w:val="0"/>
          <w:numId w:val="3"/>
        </w:numPr>
        <w:spacing w:after="60" w:line="276" w:lineRule="auto"/>
        <w:jc w:val="both"/>
      </w:pPr>
      <w:r>
        <w:t xml:space="preserve">Vendor driver source: </w:t>
      </w:r>
      <w:r>
        <w:rPr>
          <w:rFonts w:ascii="Consolas" w:cs="Consolas" w:eastAsia="Consolas" w:hAnsi="Consolas"/>
          <w:sz w:val="20"/>
          <w:szCs w:val="20"/>
        </w:rPr>
        <w:t xml:space="preserve">stm32f1xx_hal_dma.c</w:t>
      </w:r>
      <w:r>
        <w:t xml:space="preserve"> (STM32CubeF1 package, mirrored in this repository) — ground truth for the 12-function count of section 5.4.</w:t>
      </w:r>
    </w:p>
    <w:p>
      <w:pPr>
        <w:pStyle w:val="ListParagraph"/>
        <w:numPr>
          <w:ilvl w:val="0"/>
          <w:numId w:val="3"/>
        </w:numPr>
        <w:spacing w:after="60" w:line="276" w:lineRule="auto"/>
        <w:jc w:val="both"/>
      </w:pPr>
      <w:r>
        <w:t xml:space="preserve">Project coding standard: </w:t>
      </w:r>
      <w:r>
        <w:rPr>
          <w:rFonts w:ascii="Consolas" w:cs="Consolas" w:eastAsia="Consolas" w:hAnsi="Consolas"/>
          <w:sz w:val="20"/>
          <w:szCs w:val="20"/>
        </w:rPr>
        <w:t xml:space="preserve">STANDARD.md</w:t>
      </w:r>
      <w:r>
        <w:t xml:space="preserve"> (register-map DSL used at rung 0_3).</w:t>
      </w:r>
    </w:p>
    <w:p>
      <w:pPr>
        <w:pStyle w:val="ListParagraph"/>
        <w:numPr>
          <w:ilvl w:val="0"/>
          <w:numId w:val="3"/>
        </w:numPr>
        <w:spacing w:after="60" w:line="276" w:lineRule="auto"/>
        <w:jc w:val="both"/>
      </w:pPr>
      <w:r>
        <w:t xml:space="preserve">Captured on-board evidence: </w:t>
      </w:r>
      <w:r>
        <w:rPr>
          <w:rFonts w:ascii="Consolas" w:cs="Consolas" w:eastAsia="Consolas" w:hAnsi="Consolas"/>
          <w:sz w:val="20"/>
          <w:szCs w:val="20"/>
        </w:rPr>
        <w:t xml:space="preserve">Buoi_12/Problem_A/logs/</w:t>
      </w:r>
      <w:r>
        <w:t xml:space="preserve"> (</w:t>
      </w:r>
      <w:r>
        <w:rPr>
          <w:rFonts w:ascii="Consolas" w:cs="Consolas" w:eastAsia="Consolas" w:hAnsi="Consolas"/>
          <w:sz w:val="20"/>
          <w:szCs w:val="20"/>
        </w:rPr>
        <w:t xml:space="preserve">DMA1.log</w:t>
      </w:r>
      <w:r>
        <w:t xml:space="preserve">, </w:t>
      </w:r>
      <w:r>
        <w:rPr>
          <w:rFonts w:ascii="Consolas" w:cs="Consolas" w:eastAsia="Consolas" w:hAnsi="Consolas"/>
          <w:sz w:val="20"/>
          <w:szCs w:val="20"/>
        </w:rPr>
        <w:t xml:space="preserve">LiveWatch-hexa.log</w:t>
      </w:r>
      <w:r>
        <w:t xml:space="preserve">, </w:t>
      </w:r>
      <w:r>
        <w:rPr>
          <w:rFonts w:ascii="Consolas" w:cs="Consolas" w:eastAsia="Consolas" w:hAnsi="Consolas"/>
          <w:sz w:val="20"/>
          <w:szCs w:val="20"/>
        </w:rPr>
        <w:t xml:space="preserve">LiveWatch-binary.log</w:t>
      </w:r>
      <w:r>
        <w:t xml:space="preserve">, </w:t>
      </w:r>
      <w:r>
        <w:rPr>
          <w:rFonts w:ascii="Consolas" w:cs="Consolas" w:eastAsia="Consolas" w:hAnsi="Consolas"/>
          <w:sz w:val="20"/>
          <w:szCs w:val="20"/>
        </w:rPr>
        <w:t xml:space="preserve">runtime_buoi12.log</w:t>
      </w:r>
      <w:r>
        <w:t xml:space="preserve">).</w:t>
      </w:r>
    </w:p>
    <w:p>
      <w:pPr>
        <w:spacing w:after="120" w:before="240"/>
      </w:pPr>
      <w:r>
        <w:rPr>
          <w:b/>
          <w:bCs/>
          <w:color w:val="1F3864"/>
          <w:sz w:val="28"/>
          <w:szCs w:val="28"/>
        </w:rPr>
        <w:t xml:space="preserve">List of Figures</w:t>
      </w:r>
    </w:p>
    <w:sdt>
      <w:sdtPr>
        <w:alias w:val="List of Figures"/>
      </w:sdtPr>
      <w:sdtContent>
        <w:p>
          <w:r>
            <w:fldChar w:fldCharType="begin" w:dirty="true"/>
            <w:instrText xml:space="preserve">TOC \c "Figure" \h</w:instrText>
            <w:fldChar w:fldCharType="separate"/>
          </w:r>
        </w:p>
        <w:p>
          <w:r>
            <w:fldChar w:fldCharType="end"/>
          </w:r>
        </w:p>
      </w:sdtContent>
    </w:sdt>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jc w:val="right"/>
    </w:pPr>
    <w:r>
      <w:rPr>
        <w:color w:val="595959"/>
        <w:sz w:val="16"/>
        <w:szCs w:val="16"/>
      </w:rPr>
      <w:t xml:space="preserve">Session 12 — Problem A: DMA Memory-to-Memory on STM32F103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7c1a90b4cab520ed7138cadf741b9c25279120.png"/><Relationship Id="rId10" Type="http://schemas.openxmlformats.org/officeDocument/2006/relationships/image" Target="media/468beba251b491cf474f95386c413747c3406eea.png"/><Relationship Id="rId11" Type="http://schemas.openxmlformats.org/officeDocument/2006/relationships/image" Target="media/aaebc359dc5630bcf447933f9529e6043e21c3df.png"/><Relationship Id="rId12" Type="http://schemas.openxmlformats.org/officeDocument/2006/relationships/image" Target="media/d26a15dfeb7f7ed4ddfad327fe7ee0ffbac8b3c4.png"/><Relationship Id="rId13" Type="http://schemas.openxmlformats.org/officeDocument/2006/relationships/image" Target="media/1bc4848d351a78215e8065189eca026bb2c38f3b.png"/><Relationship Id="rId14" Type="http://schemas.openxmlformats.org/officeDocument/2006/relationships/image" Target="media/bca0b7a09e956e2ac323e29a22c6b699aad9c294.png"/><Relationship Id="rId15" Type="http://schemas.openxmlformats.org/officeDocument/2006/relationships/image" Target="media/41514050701b0c5ff4ba9cea6a3a51678e9407e2.png"/><Relationship Id="rId16" Type="http://schemas.openxmlformats.org/officeDocument/2006/relationships/image" Target="media/ea81cdcff262d43740c25039b2f7a6d52fcca6c5.png"/><Relationship Id="rId17" Type="http://schemas.openxmlformats.org/officeDocument/2006/relationships/image" Target="media/699aa5ffad55ec43e6faea65c8b7ca6defdfd1a9.png"/><Relationship Id="rId18" Type="http://schemas.openxmlformats.org/officeDocument/2006/relationships/image" Target="media/c162ec6df9d6ee41234f0ac2174839b1e7a3e87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2026-07-11T09:32:32.588Z</dcterms:created>
  <dcterms:modified xsi:type="dcterms:W3CDTF">2026-07-11T09:32:32.588Z</dcterms:modified>
</cp:coreProperties>
</file>

<file path=docProps/custom.xml><?xml version="1.0" encoding="utf-8"?>
<Properties xmlns="http://schemas.openxmlformats.org/officeDocument/2006/custom-properties" xmlns:vt="http://schemas.openxmlformats.org/officeDocument/2006/docPropsVTypes"/>
</file>