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768F42" w14:textId="4D8B06C8" w:rsidR="00E16DAE" w:rsidRPr="004E454E" w:rsidRDefault="003A54D4">
      <w:pPr>
        <w:rPr>
          <w:rFonts w:asciiTheme="minorHAnsi" w:hAnsiTheme="minorHAnsi"/>
          <w:b/>
          <w:bCs/>
          <w:sz w:val="28"/>
          <w:szCs w:val="28"/>
          <w:lang w:val="en-US"/>
        </w:rPr>
      </w:pPr>
      <w:r w:rsidRPr="004E454E">
        <w:rPr>
          <w:rFonts w:asciiTheme="minorHAnsi" w:hAnsiTheme="minorHAnsi"/>
          <w:b/>
          <w:bCs/>
          <w:sz w:val="28"/>
          <w:szCs w:val="28"/>
          <w:lang w:val="en-US"/>
        </w:rPr>
        <w:t>Function Definition and Glossary:</w:t>
      </w:r>
    </w:p>
    <w:p w14:paraId="69900896" w14:textId="55A64BD7" w:rsidR="003A54D4" w:rsidRPr="004E454E" w:rsidRDefault="003A54D4">
      <w:pPr>
        <w:rPr>
          <w:rFonts w:asciiTheme="minorHAnsi" w:hAnsiTheme="minorHAnsi"/>
          <w:b/>
          <w:bCs/>
          <w:sz w:val="28"/>
          <w:szCs w:val="28"/>
          <w:lang w:val="en-US"/>
        </w:rPr>
      </w:pPr>
    </w:p>
    <w:p w14:paraId="63296A77" w14:textId="49BBFDCA" w:rsidR="003A54D4" w:rsidRPr="004E454E" w:rsidRDefault="003B4856" w:rsidP="003B4856">
      <w:pPr>
        <w:jc w:val="both"/>
        <w:rPr>
          <w:rFonts w:asciiTheme="minorHAnsi" w:hAnsiTheme="minorHAnsi"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arccos⁡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="003A54D4" w:rsidRPr="004E454E">
        <w:rPr>
          <w:rFonts w:asciiTheme="minorHAnsi" w:hAnsiTheme="minorHAnsi"/>
          <w:sz w:val="28"/>
          <w:szCs w:val="28"/>
          <w:lang w:val="en-US"/>
        </w:rPr>
        <w:t xml:space="preserve"> is an inverse trigonometric function. Specifically, </w:t>
      </w:r>
      <w:r w:rsidR="004E454E" w:rsidRPr="004E454E">
        <w:rPr>
          <w:sz w:val="28"/>
          <w:szCs w:val="28"/>
        </w:rPr>
        <w:t>the</w:t>
      </w:r>
      <w:r w:rsidR="003A54D4" w:rsidRPr="004E454E">
        <w:rPr>
          <w:rFonts w:asciiTheme="minorHAnsi" w:hAnsiTheme="minorHAnsi"/>
          <w:sz w:val="28"/>
          <w:szCs w:val="28"/>
        </w:rPr>
        <w:t xml:space="preserve"> arccosine of x is defined as the inverse </w:t>
      </w:r>
      <w:r w:rsidR="003A54D4" w:rsidRPr="004E454E">
        <w:rPr>
          <w:rFonts w:asciiTheme="minorHAnsi" w:hAnsiTheme="minorHAnsi" w:cs="Arial"/>
          <w:sz w:val="28"/>
          <w:szCs w:val="28"/>
        </w:rPr>
        <w:t>cosine</w:t>
      </w:r>
      <w:r w:rsidR="003A54D4" w:rsidRPr="004E454E">
        <w:rPr>
          <w:rFonts w:asciiTheme="minorHAnsi" w:hAnsiTheme="minorHAnsi"/>
          <w:sz w:val="28"/>
          <w:szCs w:val="28"/>
        </w:rPr>
        <w:t xml:space="preserve"> function of x </w:t>
      </w:r>
      <w:r w:rsidR="004E454E" w:rsidRPr="004E454E">
        <w:rPr>
          <w:rFonts w:asciiTheme="minorHAnsi" w:hAnsiTheme="minorHAnsi"/>
          <w:sz w:val="28"/>
          <w:szCs w:val="28"/>
        </w:rPr>
        <w:t xml:space="preserve">when domain is </w:t>
      </w:r>
      <w:r w:rsidR="003A54D4" w:rsidRPr="004E454E">
        <w:rPr>
          <w:rFonts w:asciiTheme="minorHAnsi" w:hAnsiTheme="minorHAnsi"/>
          <w:sz w:val="28"/>
          <w:szCs w:val="28"/>
        </w:rPr>
        <w:t>-</w:t>
      </w:r>
      <w:r w:rsidR="003A54D4" w:rsidRPr="004E454E">
        <w:rPr>
          <w:rFonts w:asciiTheme="minorHAnsi" w:hAnsiTheme="minorHAnsi"/>
          <w:sz w:val="28"/>
          <w:szCs w:val="28"/>
        </w:rPr>
        <w:t xml:space="preserve">1 </w:t>
      </w:r>
      <w:r w:rsidR="003A54D4" w:rsidRPr="004E454E">
        <w:rPr>
          <w:rFonts w:asciiTheme="minorHAnsi" w:hAnsiTheme="minorHAnsi"/>
          <w:sz w:val="28"/>
          <w:szCs w:val="28"/>
        </w:rPr>
        <w:t>≤</w:t>
      </w:r>
      <w:r w:rsidR="003A54D4" w:rsidRPr="004E454E">
        <w:rPr>
          <w:rFonts w:asciiTheme="minorHAnsi" w:hAnsiTheme="minorHAnsi"/>
          <w:sz w:val="28"/>
          <w:szCs w:val="28"/>
        </w:rPr>
        <w:t xml:space="preserve"> </w:t>
      </w:r>
      <w:r w:rsidR="003A54D4" w:rsidRPr="004E454E">
        <w:rPr>
          <w:rFonts w:asciiTheme="minorHAnsi" w:hAnsiTheme="minorHAnsi"/>
          <w:sz w:val="28"/>
          <w:szCs w:val="28"/>
        </w:rPr>
        <w:t>x</w:t>
      </w:r>
      <w:r w:rsidR="003A54D4" w:rsidRPr="004E454E">
        <w:rPr>
          <w:rFonts w:asciiTheme="minorHAnsi" w:hAnsiTheme="minorHAnsi"/>
          <w:sz w:val="28"/>
          <w:szCs w:val="28"/>
        </w:rPr>
        <w:t xml:space="preserve"> </w:t>
      </w:r>
      <w:r w:rsidR="003A54D4" w:rsidRPr="004E454E">
        <w:rPr>
          <w:rFonts w:asciiTheme="minorHAnsi" w:hAnsiTheme="minorHAnsi"/>
          <w:sz w:val="28"/>
          <w:szCs w:val="28"/>
        </w:rPr>
        <w:t>≤</w:t>
      </w:r>
      <w:r w:rsidR="003A54D4" w:rsidRPr="004E454E">
        <w:rPr>
          <w:rFonts w:asciiTheme="minorHAnsi" w:hAnsiTheme="minorHAnsi"/>
          <w:sz w:val="28"/>
          <w:szCs w:val="28"/>
        </w:rPr>
        <w:t xml:space="preserve"> </w:t>
      </w:r>
      <w:r w:rsidR="003A54D4" w:rsidRPr="004E454E">
        <w:rPr>
          <w:rFonts w:asciiTheme="minorHAnsi" w:hAnsiTheme="minorHAnsi"/>
          <w:sz w:val="28"/>
          <w:szCs w:val="28"/>
        </w:rPr>
        <w:t>1</w:t>
      </w:r>
      <w:r w:rsidR="004E454E" w:rsidRPr="004E454E">
        <w:rPr>
          <w:rFonts w:asciiTheme="minorHAnsi" w:hAnsiTheme="minorHAnsi"/>
          <w:sz w:val="28"/>
          <w:szCs w:val="28"/>
        </w:rPr>
        <w:t>.</w:t>
      </w:r>
      <w:r w:rsidR="009D49C1">
        <w:rPr>
          <w:rFonts w:asciiTheme="minorHAnsi" w:hAnsiTheme="minorHAnsi"/>
          <w:sz w:val="28"/>
          <w:szCs w:val="28"/>
        </w:rPr>
        <w:t>[3]</w:t>
      </w:r>
    </w:p>
    <w:p w14:paraId="5BA775AA" w14:textId="77777777" w:rsidR="004E454E" w:rsidRPr="004E454E" w:rsidRDefault="004E454E" w:rsidP="003A54D4">
      <w:pPr>
        <w:rPr>
          <w:rFonts w:asciiTheme="minorHAnsi" w:hAnsiTheme="minorHAnsi"/>
          <w:sz w:val="28"/>
          <w:szCs w:val="28"/>
        </w:rPr>
      </w:pPr>
    </w:p>
    <w:p w14:paraId="0D7823DC" w14:textId="55046D7C" w:rsidR="004E454E" w:rsidRPr="004E454E" w:rsidRDefault="003A54D4" w:rsidP="004E454E">
      <w:pPr>
        <w:rPr>
          <w:rFonts w:asciiTheme="minorHAnsi" w:hAnsiTheme="minorHAnsi"/>
          <w:sz w:val="28"/>
          <w:szCs w:val="28"/>
        </w:rPr>
      </w:pPr>
      <w:r w:rsidRPr="004E454E">
        <w:rPr>
          <w:rFonts w:asciiTheme="minorHAnsi" w:hAnsiTheme="minorHAnsi"/>
          <w:sz w:val="28"/>
          <w:szCs w:val="28"/>
        </w:rPr>
        <w:t>When the cosine of y is equal to x:</w:t>
      </w:r>
    </w:p>
    <w:p w14:paraId="43C72AA5" w14:textId="009E31BA" w:rsidR="004E454E" w:rsidRPr="004E454E" w:rsidRDefault="004E454E" w:rsidP="004E454E">
      <w:pPr>
        <w:jc w:val="center"/>
        <w:rPr>
          <w:rFonts w:asciiTheme="minorHAnsi" w:hAnsiTheme="minorHAnsi"/>
          <w:i/>
          <w:iCs/>
          <w:sz w:val="28"/>
          <w:szCs w:val="28"/>
        </w:rPr>
      </w:pPr>
      <w:r w:rsidRPr="004E454E">
        <w:rPr>
          <w:rFonts w:asciiTheme="minorHAnsi" w:hAnsiTheme="minorHAnsi"/>
          <w:sz w:val="28"/>
          <w:szCs w:val="28"/>
        </w:rPr>
        <w:t>c</w:t>
      </w:r>
      <w:r w:rsidR="003A54D4" w:rsidRPr="004E454E">
        <w:rPr>
          <w:rFonts w:asciiTheme="minorHAnsi" w:hAnsiTheme="minorHAnsi"/>
          <w:sz w:val="28"/>
          <w:szCs w:val="28"/>
        </w:rPr>
        <w:t>os</w:t>
      </w:r>
      <w:r w:rsidRPr="004E454E">
        <w:rPr>
          <w:rFonts w:asciiTheme="minorHAnsi" w:hAnsiTheme="minorHAnsi"/>
          <w:sz w:val="28"/>
          <w:szCs w:val="28"/>
        </w:rPr>
        <w:t>(</w:t>
      </w:r>
      <w:r w:rsidR="003A54D4" w:rsidRPr="004E454E">
        <w:rPr>
          <w:rFonts w:asciiTheme="minorHAnsi" w:hAnsiTheme="minorHAnsi"/>
          <w:i/>
          <w:iCs/>
          <w:sz w:val="28"/>
          <w:szCs w:val="28"/>
        </w:rPr>
        <w:t>y</w:t>
      </w:r>
      <w:r w:rsidRPr="004E454E">
        <w:rPr>
          <w:rFonts w:asciiTheme="minorHAnsi" w:hAnsiTheme="minorHAnsi"/>
          <w:i/>
          <w:iCs/>
          <w:sz w:val="28"/>
          <w:szCs w:val="28"/>
        </w:rPr>
        <w:t>)</w:t>
      </w:r>
      <w:r w:rsidR="003A54D4" w:rsidRPr="004E454E">
        <w:rPr>
          <w:rFonts w:asciiTheme="minorHAnsi" w:hAnsiTheme="minorHAnsi"/>
          <w:sz w:val="28"/>
          <w:szCs w:val="28"/>
        </w:rPr>
        <w:t> = </w:t>
      </w:r>
      <w:r w:rsidR="003A54D4" w:rsidRPr="004E454E">
        <w:rPr>
          <w:rFonts w:asciiTheme="minorHAnsi" w:hAnsiTheme="minorHAnsi"/>
          <w:i/>
          <w:iCs/>
          <w:sz w:val="28"/>
          <w:szCs w:val="28"/>
        </w:rPr>
        <w:t>x</w:t>
      </w:r>
      <w:r w:rsidR="003B4856">
        <w:rPr>
          <w:i/>
          <w:iCs/>
          <w:sz w:val="28"/>
          <w:szCs w:val="28"/>
        </w:rPr>
        <w:t xml:space="preserve"> </w:t>
      </w:r>
    </w:p>
    <w:p w14:paraId="7BBA54C6" w14:textId="77777777" w:rsidR="004E454E" w:rsidRPr="004E454E" w:rsidRDefault="004E454E" w:rsidP="004E454E">
      <w:pPr>
        <w:jc w:val="center"/>
        <w:rPr>
          <w:rFonts w:asciiTheme="minorHAnsi" w:hAnsiTheme="minorHAnsi" w:cstheme="minorBidi"/>
          <w:i/>
          <w:iCs/>
          <w:sz w:val="28"/>
          <w:szCs w:val="28"/>
        </w:rPr>
      </w:pPr>
    </w:p>
    <w:p w14:paraId="6D20A396" w14:textId="50891FE3" w:rsidR="004E454E" w:rsidRPr="004E454E" w:rsidRDefault="003A54D4" w:rsidP="004E454E">
      <w:pPr>
        <w:rPr>
          <w:rFonts w:asciiTheme="minorHAnsi" w:hAnsiTheme="minorHAnsi"/>
          <w:sz w:val="28"/>
          <w:szCs w:val="28"/>
        </w:rPr>
      </w:pPr>
      <w:r w:rsidRPr="004E454E">
        <w:rPr>
          <w:rFonts w:asciiTheme="minorHAnsi" w:hAnsiTheme="minorHAnsi"/>
          <w:sz w:val="28"/>
          <w:szCs w:val="28"/>
        </w:rPr>
        <w:t>Then the arccosine of x is equal to the inverse cosine function of x, which is equal to y:</w:t>
      </w:r>
    </w:p>
    <w:p w14:paraId="227C5C91" w14:textId="25220181" w:rsidR="003A54D4" w:rsidRPr="004E454E" w:rsidRDefault="003B4856" w:rsidP="004E454E">
      <w:pPr>
        <w:jc w:val="center"/>
        <w:rPr>
          <w:rFonts w:asciiTheme="minorHAnsi" w:hAnsiTheme="minorHAnsi"/>
          <w:i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arccos⁡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="003A54D4" w:rsidRPr="004E454E">
        <w:rPr>
          <w:rFonts w:asciiTheme="minorHAnsi" w:hAnsiTheme="minorHAnsi"/>
          <w:sz w:val="28"/>
          <w:szCs w:val="28"/>
        </w:rPr>
        <w:t>= cos</w:t>
      </w:r>
      <w:r w:rsidR="003A54D4" w:rsidRPr="004E454E">
        <w:rPr>
          <w:rFonts w:asciiTheme="minorHAnsi" w:hAnsiTheme="minorHAnsi"/>
          <w:sz w:val="28"/>
          <w:szCs w:val="28"/>
          <w:vertAlign w:val="superscript"/>
        </w:rPr>
        <w:t>-1</w:t>
      </w:r>
      <w:r w:rsidR="003A54D4" w:rsidRPr="004E454E">
        <w:rPr>
          <w:rFonts w:asciiTheme="minorHAnsi" w:hAnsiTheme="minorHAnsi"/>
          <w:i/>
          <w:iCs/>
          <w:sz w:val="28"/>
          <w:szCs w:val="28"/>
        </w:rPr>
        <w:t> x</w:t>
      </w:r>
      <w:r w:rsidR="003A54D4" w:rsidRPr="004E454E">
        <w:rPr>
          <w:rFonts w:asciiTheme="minorHAnsi" w:hAnsiTheme="minorHAnsi"/>
          <w:sz w:val="28"/>
          <w:szCs w:val="28"/>
        </w:rPr>
        <w:t> = </w:t>
      </w:r>
      <w:r w:rsidR="003A54D4" w:rsidRPr="004E454E">
        <w:rPr>
          <w:rFonts w:asciiTheme="minorHAnsi" w:hAnsiTheme="minorHAnsi"/>
          <w:i/>
          <w:iCs/>
          <w:sz w:val="28"/>
          <w:szCs w:val="28"/>
        </w:rPr>
        <w:t>y</w:t>
      </w:r>
    </w:p>
    <w:p w14:paraId="3DB2EEAE" w14:textId="147B4D8C" w:rsidR="004E454E" w:rsidRPr="004E454E" w:rsidRDefault="004E454E" w:rsidP="003B4856">
      <w:pPr>
        <w:jc w:val="both"/>
        <w:rPr>
          <w:rFonts w:asciiTheme="minorHAnsi" w:hAnsiTheme="minorHAnsi"/>
          <w:sz w:val="28"/>
          <w:szCs w:val="28"/>
          <w:lang w:val="en-US"/>
        </w:rPr>
      </w:pPr>
    </w:p>
    <w:p w14:paraId="1D9667A0" w14:textId="0F05DD98" w:rsidR="004E454E" w:rsidRPr="004E454E" w:rsidRDefault="004E454E" w:rsidP="003B4856">
      <w:pPr>
        <w:jc w:val="both"/>
        <w:rPr>
          <w:rFonts w:asciiTheme="minorHAnsi" w:hAnsiTheme="minorHAnsi"/>
          <w:sz w:val="28"/>
          <w:szCs w:val="28"/>
        </w:rPr>
      </w:pPr>
      <w:r w:rsidRPr="004E454E">
        <w:rPr>
          <w:rFonts w:asciiTheme="minorHAnsi" w:hAnsiTheme="minorHAnsi"/>
          <w:sz w:val="28"/>
          <w:szCs w:val="28"/>
        </w:rPr>
        <w:t>Since none of the six trigonometric functions are </w:t>
      </w:r>
      <w:r w:rsidRPr="004E454E">
        <w:rPr>
          <w:rFonts w:asciiTheme="minorHAnsi" w:hAnsiTheme="minorHAnsi" w:cs="Arial"/>
          <w:sz w:val="28"/>
          <w:szCs w:val="28"/>
        </w:rPr>
        <w:t>one-to</w:t>
      </w:r>
      <w:r w:rsidRPr="004E454E">
        <w:rPr>
          <w:rFonts w:asciiTheme="minorHAnsi" w:hAnsiTheme="minorHAnsi" w:cs="Arial"/>
          <w:sz w:val="28"/>
          <w:szCs w:val="28"/>
        </w:rPr>
        <w:t>-</w:t>
      </w:r>
      <w:r w:rsidRPr="004E454E">
        <w:rPr>
          <w:rFonts w:asciiTheme="minorHAnsi" w:hAnsiTheme="minorHAnsi" w:cs="Arial"/>
          <w:sz w:val="28"/>
          <w:szCs w:val="28"/>
        </w:rPr>
        <w:t>one</w:t>
      </w:r>
      <w:r w:rsidRPr="004E454E">
        <w:rPr>
          <w:rFonts w:asciiTheme="minorHAnsi" w:hAnsiTheme="minorHAnsi"/>
          <w:sz w:val="28"/>
          <w:szCs w:val="28"/>
        </w:rPr>
        <w:t>, they must be restricted in order to have inverse functions. Therefore, the </w:t>
      </w:r>
      <w:r w:rsidRPr="004E454E">
        <w:rPr>
          <w:rFonts w:asciiTheme="minorHAnsi" w:hAnsiTheme="minorHAnsi" w:cs="Arial"/>
          <w:sz w:val="28"/>
          <w:szCs w:val="28"/>
        </w:rPr>
        <w:t>ranges</w:t>
      </w:r>
      <w:r w:rsidRPr="004E454E">
        <w:rPr>
          <w:rFonts w:asciiTheme="minorHAnsi" w:hAnsiTheme="minorHAnsi"/>
          <w:sz w:val="28"/>
          <w:szCs w:val="28"/>
        </w:rPr>
        <w:t> of the inverse functions are proper </w:t>
      </w:r>
      <w:r w:rsidRPr="004E454E">
        <w:rPr>
          <w:rFonts w:asciiTheme="minorHAnsi" w:hAnsiTheme="minorHAnsi" w:cs="Arial"/>
          <w:sz w:val="28"/>
          <w:szCs w:val="28"/>
        </w:rPr>
        <w:t>sub</w:t>
      </w:r>
      <w:r w:rsidRPr="004E454E">
        <w:rPr>
          <w:rFonts w:asciiTheme="minorHAnsi" w:hAnsiTheme="minorHAnsi" w:cs="Arial"/>
          <w:sz w:val="28"/>
          <w:szCs w:val="28"/>
        </w:rPr>
        <w:t>s</w:t>
      </w:r>
      <w:r w:rsidRPr="004E454E">
        <w:rPr>
          <w:rFonts w:asciiTheme="minorHAnsi" w:hAnsiTheme="minorHAnsi" w:cs="Arial"/>
          <w:sz w:val="28"/>
          <w:szCs w:val="28"/>
        </w:rPr>
        <w:t>ets</w:t>
      </w:r>
      <w:r w:rsidRPr="004E454E">
        <w:rPr>
          <w:rFonts w:asciiTheme="minorHAnsi" w:hAnsiTheme="minorHAnsi"/>
          <w:sz w:val="28"/>
          <w:szCs w:val="28"/>
        </w:rPr>
        <w:t> of the domains of the original functions.</w:t>
      </w:r>
      <w:r w:rsidR="009D49C1">
        <w:rPr>
          <w:rFonts w:asciiTheme="minorHAnsi" w:hAnsiTheme="minorHAnsi"/>
          <w:sz w:val="28"/>
          <w:szCs w:val="28"/>
        </w:rPr>
        <w:t>[1]</w:t>
      </w:r>
    </w:p>
    <w:p w14:paraId="1BB9B278" w14:textId="77777777" w:rsidR="004E454E" w:rsidRPr="004E454E" w:rsidRDefault="004E454E" w:rsidP="004E454E">
      <w:pPr>
        <w:rPr>
          <w:rFonts w:asciiTheme="minorHAnsi" w:hAnsiTheme="minorHAnsi"/>
          <w:sz w:val="28"/>
          <w:szCs w:val="28"/>
        </w:rPr>
      </w:pPr>
    </w:p>
    <w:p w14:paraId="2E122D95" w14:textId="206DA6BE" w:rsidR="004E454E" w:rsidRPr="004E454E" w:rsidRDefault="004E454E" w:rsidP="003B4856">
      <w:pPr>
        <w:jc w:val="both"/>
        <w:rPr>
          <w:rFonts w:asciiTheme="minorHAnsi" w:hAnsiTheme="minorHAnsi"/>
          <w:sz w:val="28"/>
          <w:szCs w:val="28"/>
        </w:rPr>
      </w:pPr>
      <w:r w:rsidRPr="004E454E">
        <w:rPr>
          <w:rFonts w:asciiTheme="minorHAnsi" w:hAnsiTheme="minorHAnsi"/>
          <w:sz w:val="28"/>
          <w:szCs w:val="28"/>
        </w:rPr>
        <w:t>For example, using </w:t>
      </w:r>
      <w:r w:rsidRPr="004E454E">
        <w:rPr>
          <w:rFonts w:asciiTheme="minorHAnsi" w:hAnsiTheme="minorHAnsi"/>
          <w:i/>
          <w:iCs/>
          <w:sz w:val="28"/>
          <w:szCs w:val="28"/>
        </w:rPr>
        <w:t>function</w:t>
      </w:r>
      <w:r w:rsidRPr="004E454E">
        <w:rPr>
          <w:rFonts w:asciiTheme="minorHAnsi" w:hAnsiTheme="minorHAnsi"/>
          <w:sz w:val="28"/>
          <w:szCs w:val="28"/>
        </w:rPr>
        <w:t> in</w:t>
      </w:r>
      <w:r w:rsidR="00675526">
        <w:rPr>
          <w:sz w:val="28"/>
          <w:szCs w:val="28"/>
        </w:rPr>
        <w:t xml:space="preserve"> </w:t>
      </w:r>
      <w:r w:rsidRPr="004E454E">
        <w:rPr>
          <w:rFonts w:asciiTheme="minorHAnsi" w:hAnsiTheme="minorHAnsi"/>
          <w:sz w:val="28"/>
          <w:szCs w:val="28"/>
        </w:rPr>
        <w:t>the sense of </w:t>
      </w:r>
      <w:r w:rsidRPr="004E454E">
        <w:rPr>
          <w:rFonts w:asciiTheme="minorHAnsi" w:hAnsiTheme="minorHAnsi" w:cs="Arial"/>
          <w:sz w:val="28"/>
          <w:szCs w:val="28"/>
        </w:rPr>
        <w:t>multivalued functions</w:t>
      </w:r>
      <w:r w:rsidRPr="004E454E">
        <w:rPr>
          <w:rFonts w:asciiTheme="minorHAnsi" w:hAnsiTheme="minorHAnsi"/>
          <w:sz w:val="28"/>
          <w:szCs w:val="28"/>
        </w:rPr>
        <w:t>, just as the </w:t>
      </w:r>
      <w:r w:rsidRPr="004E454E">
        <w:rPr>
          <w:rFonts w:asciiTheme="minorHAnsi" w:hAnsiTheme="minorHAnsi" w:cs="Arial"/>
          <w:sz w:val="28"/>
          <w:szCs w:val="28"/>
        </w:rPr>
        <w:t>square root</w:t>
      </w:r>
      <w:r w:rsidRPr="004E454E">
        <w:rPr>
          <w:rFonts w:asciiTheme="minorHAnsi" w:hAnsiTheme="minorHAnsi"/>
          <w:sz w:val="28"/>
          <w:szCs w:val="28"/>
        </w:rPr>
        <w:t> function </w:t>
      </w:r>
      <w:r w:rsidRPr="004E454E">
        <w:rPr>
          <w:rStyle w:val="texhtml"/>
          <w:rFonts w:asciiTheme="minorHAnsi" w:hAnsiTheme="minorHAnsi"/>
          <w:i/>
          <w:iCs/>
          <w:color w:val="202122"/>
          <w:sz w:val="28"/>
          <w:szCs w:val="28"/>
        </w:rPr>
        <w:t>y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 = </w:t>
      </w:r>
      <m:oMath>
        <m:rad>
          <m:radPr>
            <m:degHide m:val="1"/>
            <m:ctrlPr>
              <w:rPr>
                <w:rStyle w:val="texhtml"/>
                <w:rFonts w:ascii="Cambria Math" w:eastAsiaTheme="minorHAnsi" w:hAnsi="Cambria Math" w:cstheme="minorBidi"/>
                <w:i/>
                <w:color w:val="202122"/>
                <w:sz w:val="28"/>
                <w:szCs w:val="28"/>
              </w:rPr>
            </m:ctrlPr>
          </m:radPr>
          <m:deg/>
          <m:e>
            <m:r>
              <w:rPr>
                <w:rStyle w:val="texhtml"/>
                <w:rFonts w:ascii="Cambria Math" w:hAnsi="Cambria Math"/>
                <w:color w:val="202122"/>
                <w:sz w:val="28"/>
                <w:szCs w:val="28"/>
              </w:rPr>
              <m:t>x</m:t>
            </m:r>
          </m:e>
        </m:rad>
      </m:oMath>
      <w:r w:rsidRPr="004E454E">
        <w:rPr>
          <w:rFonts w:asciiTheme="minorHAnsi" w:hAnsiTheme="minorHAnsi"/>
          <w:sz w:val="28"/>
          <w:szCs w:val="28"/>
        </w:rPr>
        <w:t> could be defined from </w:t>
      </w:r>
      <w:r w:rsidRPr="004E454E">
        <w:rPr>
          <w:rStyle w:val="texhtml"/>
          <w:rFonts w:asciiTheme="minorHAnsi" w:hAnsiTheme="minorHAnsi"/>
          <w:i/>
          <w:iCs/>
          <w:color w:val="202122"/>
          <w:sz w:val="28"/>
          <w:szCs w:val="28"/>
        </w:rPr>
        <w:t>y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  <w:vertAlign w:val="superscript"/>
        </w:rPr>
        <w:t>2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 = </w:t>
      </w:r>
      <w:r w:rsidRPr="004E454E">
        <w:rPr>
          <w:rStyle w:val="texhtml"/>
          <w:rFonts w:asciiTheme="minorHAnsi" w:hAnsiTheme="minorHAnsi"/>
          <w:i/>
          <w:iCs/>
          <w:color w:val="202122"/>
          <w:sz w:val="28"/>
          <w:szCs w:val="28"/>
        </w:rPr>
        <w:t>x</w:t>
      </w:r>
      <w:r w:rsidRPr="004E454E">
        <w:rPr>
          <w:rFonts w:asciiTheme="minorHAnsi" w:hAnsiTheme="minorHAnsi"/>
          <w:sz w:val="28"/>
          <w:szCs w:val="28"/>
        </w:rPr>
        <w:t>, the function </w:t>
      </w:r>
      <w:r w:rsidRPr="004E454E">
        <w:rPr>
          <w:rStyle w:val="texhtml"/>
          <w:rFonts w:asciiTheme="minorHAnsi" w:hAnsiTheme="minorHAnsi"/>
          <w:i/>
          <w:iCs/>
          <w:color w:val="202122"/>
          <w:sz w:val="28"/>
          <w:szCs w:val="28"/>
        </w:rPr>
        <w:t>y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 xml:space="preserve"> =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arccos⁡</m:t>
        </m:r>
        <m:r>
          <w:rPr>
            <w:rFonts w:ascii="Cambria Math" w:hAnsi="Cambria Math"/>
            <w:sz w:val="28"/>
            <w:szCs w:val="28"/>
          </w:rPr>
          <m:t>(x)</m:t>
        </m:r>
      </m:oMath>
      <w:r w:rsidRPr="004E454E">
        <w:rPr>
          <w:rFonts w:asciiTheme="minorHAnsi" w:hAnsiTheme="minorHAnsi"/>
          <w:sz w:val="28"/>
          <w:szCs w:val="28"/>
        </w:rPr>
        <w:t>is defined so that 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cos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(</w:t>
      </w:r>
      <w:r w:rsidRPr="004E454E">
        <w:rPr>
          <w:rStyle w:val="texhtml"/>
          <w:rFonts w:asciiTheme="minorHAnsi" w:hAnsiTheme="minorHAnsi"/>
          <w:i/>
          <w:iCs/>
          <w:color w:val="202122"/>
          <w:sz w:val="28"/>
          <w:szCs w:val="28"/>
        </w:rPr>
        <w:t>y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) = </w:t>
      </w:r>
      <w:r w:rsidRPr="004E454E">
        <w:rPr>
          <w:rStyle w:val="texhtml"/>
          <w:rFonts w:asciiTheme="minorHAnsi" w:hAnsiTheme="minorHAnsi"/>
          <w:i/>
          <w:iCs/>
          <w:color w:val="202122"/>
          <w:sz w:val="28"/>
          <w:szCs w:val="28"/>
        </w:rPr>
        <w:t>x</w:t>
      </w:r>
      <w:r w:rsidRPr="004E454E">
        <w:rPr>
          <w:rFonts w:asciiTheme="minorHAnsi" w:hAnsiTheme="minorHAnsi"/>
          <w:sz w:val="28"/>
          <w:szCs w:val="28"/>
        </w:rPr>
        <w:t>. For a given real number </w:t>
      </w:r>
      <w:r w:rsidRPr="004E454E">
        <w:rPr>
          <w:rStyle w:val="texhtml"/>
          <w:rFonts w:asciiTheme="minorHAnsi" w:hAnsiTheme="minorHAnsi"/>
          <w:i/>
          <w:iCs/>
          <w:color w:val="202122"/>
          <w:sz w:val="28"/>
          <w:szCs w:val="28"/>
        </w:rPr>
        <w:t>x</w:t>
      </w:r>
      <w:r w:rsidRPr="004E454E">
        <w:rPr>
          <w:rFonts w:asciiTheme="minorHAnsi" w:hAnsiTheme="minorHAnsi"/>
          <w:sz w:val="28"/>
          <w:szCs w:val="28"/>
        </w:rPr>
        <w:t>, with 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−1 ≤ </w:t>
      </w:r>
      <w:r w:rsidRPr="004E454E">
        <w:rPr>
          <w:rStyle w:val="texhtml"/>
          <w:rFonts w:asciiTheme="minorHAnsi" w:hAnsiTheme="minorHAnsi"/>
          <w:i/>
          <w:iCs/>
          <w:color w:val="202122"/>
          <w:sz w:val="28"/>
          <w:szCs w:val="28"/>
        </w:rPr>
        <w:t>x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 ≤ 1</w:t>
      </w:r>
      <w:r w:rsidRPr="004E454E">
        <w:rPr>
          <w:rFonts w:asciiTheme="minorHAnsi" w:hAnsiTheme="minorHAnsi"/>
          <w:sz w:val="28"/>
          <w:szCs w:val="28"/>
        </w:rPr>
        <w:t>, there are multiple (in fact, countably infinite) numbers </w:t>
      </w:r>
      <w:r w:rsidRPr="004E454E">
        <w:rPr>
          <w:rStyle w:val="texhtml"/>
          <w:rFonts w:asciiTheme="minorHAnsi" w:hAnsiTheme="minorHAnsi"/>
          <w:i/>
          <w:iCs/>
          <w:color w:val="202122"/>
          <w:sz w:val="28"/>
          <w:szCs w:val="28"/>
        </w:rPr>
        <w:t>y</w:t>
      </w:r>
      <w:r w:rsidRPr="004E454E">
        <w:rPr>
          <w:rFonts w:asciiTheme="minorHAnsi" w:hAnsiTheme="minorHAnsi"/>
          <w:sz w:val="28"/>
          <w:szCs w:val="28"/>
        </w:rPr>
        <w:t> such that 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cos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(</w:t>
      </w:r>
      <w:r w:rsidRPr="004E454E">
        <w:rPr>
          <w:rStyle w:val="texhtml"/>
          <w:rFonts w:asciiTheme="minorHAnsi" w:hAnsiTheme="minorHAnsi"/>
          <w:i/>
          <w:iCs/>
          <w:color w:val="202122"/>
          <w:sz w:val="28"/>
          <w:szCs w:val="28"/>
        </w:rPr>
        <w:t>y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) = </w:t>
      </w:r>
      <w:r w:rsidRPr="004E454E">
        <w:rPr>
          <w:rStyle w:val="texhtml"/>
          <w:rFonts w:asciiTheme="minorHAnsi" w:hAnsiTheme="minorHAnsi"/>
          <w:i/>
          <w:iCs/>
          <w:color w:val="202122"/>
          <w:sz w:val="28"/>
          <w:szCs w:val="28"/>
        </w:rPr>
        <w:t>x</w:t>
      </w:r>
      <w:r w:rsidRPr="004E454E">
        <w:rPr>
          <w:rFonts w:asciiTheme="minorHAnsi" w:hAnsiTheme="minorHAnsi"/>
          <w:sz w:val="28"/>
          <w:szCs w:val="28"/>
        </w:rPr>
        <w:t>; for example, 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cos (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 xml:space="preserve">0) = 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1</w:t>
      </w:r>
      <w:r w:rsidRPr="004E454E">
        <w:rPr>
          <w:rFonts w:asciiTheme="minorHAnsi" w:hAnsiTheme="minorHAnsi"/>
          <w:sz w:val="28"/>
          <w:szCs w:val="28"/>
        </w:rPr>
        <w:t>, but also 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 xml:space="preserve">sin(π) = 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-1</w:t>
      </w:r>
      <w:r w:rsidRPr="004E454E">
        <w:rPr>
          <w:rFonts w:asciiTheme="minorHAnsi" w:hAnsiTheme="minorHAnsi"/>
          <w:sz w:val="28"/>
          <w:szCs w:val="28"/>
        </w:rPr>
        <w:t>, 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cos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(2π) =</w:t>
      </w:r>
      <w:r w:rsidRPr="004E454E">
        <w:rPr>
          <w:rStyle w:val="texhtml"/>
          <w:rFonts w:asciiTheme="minorHAnsi" w:hAnsiTheme="minorHAnsi"/>
          <w:color w:val="202122"/>
          <w:sz w:val="28"/>
          <w:szCs w:val="28"/>
        </w:rPr>
        <w:t>1</w:t>
      </w:r>
      <w:r w:rsidRPr="004E454E">
        <w:rPr>
          <w:rFonts w:asciiTheme="minorHAnsi" w:hAnsiTheme="minorHAnsi"/>
          <w:sz w:val="28"/>
          <w:szCs w:val="28"/>
        </w:rPr>
        <w:t xml:space="preserve"> etc. </w:t>
      </w:r>
      <w:r w:rsidR="009D49C1">
        <w:rPr>
          <w:rFonts w:asciiTheme="minorHAnsi" w:hAnsiTheme="minorHAnsi"/>
          <w:sz w:val="28"/>
          <w:szCs w:val="28"/>
        </w:rPr>
        <w:t xml:space="preserve">[2] </w:t>
      </w:r>
      <w:r w:rsidRPr="004E454E">
        <w:rPr>
          <w:rFonts w:asciiTheme="minorHAnsi" w:hAnsiTheme="minorHAnsi"/>
          <w:sz w:val="28"/>
          <w:szCs w:val="28"/>
        </w:rPr>
        <w:t>When only one value is desired, the function may be restricted to its </w:t>
      </w:r>
      <w:r w:rsidRPr="004E454E">
        <w:rPr>
          <w:rFonts w:asciiTheme="minorHAnsi" w:hAnsiTheme="minorHAnsi" w:cs="Arial"/>
          <w:sz w:val="28"/>
          <w:szCs w:val="28"/>
        </w:rPr>
        <w:t>principal branch</w:t>
      </w:r>
      <w:r w:rsidRPr="004E454E">
        <w:rPr>
          <w:rFonts w:asciiTheme="minorHAnsi" w:hAnsiTheme="minorHAnsi"/>
          <w:sz w:val="28"/>
          <w:szCs w:val="28"/>
        </w:rPr>
        <w:t>. With this restriction, for each </w:t>
      </w:r>
      <w:r w:rsidRPr="004E454E">
        <w:rPr>
          <w:rStyle w:val="texhtml"/>
          <w:rFonts w:asciiTheme="minorHAnsi" w:hAnsiTheme="minorHAnsi"/>
          <w:i/>
          <w:iCs/>
          <w:color w:val="202122"/>
          <w:sz w:val="28"/>
          <w:szCs w:val="28"/>
        </w:rPr>
        <w:t>x</w:t>
      </w:r>
      <w:r w:rsidRPr="004E454E">
        <w:rPr>
          <w:rFonts w:asciiTheme="minorHAnsi" w:hAnsiTheme="minorHAnsi"/>
          <w:sz w:val="28"/>
          <w:szCs w:val="28"/>
        </w:rPr>
        <w:t xml:space="preserve"> in the domain, the </w:t>
      </w:r>
      <m:oMath>
        <m:func>
          <m:func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arccos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func>
      </m:oMath>
      <w:r w:rsidRPr="004E454E">
        <w:rPr>
          <w:rFonts w:asciiTheme="minorHAnsi" w:hAnsiTheme="minorHAnsi"/>
          <w:sz w:val="28"/>
          <w:szCs w:val="28"/>
        </w:rPr>
        <w:t>will evaluate only to a single value, called its </w:t>
      </w:r>
      <w:r w:rsidRPr="004E454E">
        <w:rPr>
          <w:rFonts w:asciiTheme="minorHAnsi" w:hAnsiTheme="minorHAnsi" w:cs="Arial"/>
          <w:sz w:val="28"/>
          <w:szCs w:val="28"/>
        </w:rPr>
        <w:t>principal value</w:t>
      </w:r>
      <w:r w:rsidRPr="004E454E">
        <w:rPr>
          <w:rFonts w:asciiTheme="minorHAnsi" w:hAnsiTheme="minorHAnsi"/>
          <w:sz w:val="28"/>
          <w:szCs w:val="28"/>
        </w:rPr>
        <w:t>. These properties apply to all the inverse trigonometric functions.</w:t>
      </w:r>
      <w:r w:rsidR="009D49C1">
        <w:rPr>
          <w:rFonts w:asciiTheme="minorHAnsi" w:hAnsiTheme="minorHAnsi"/>
          <w:sz w:val="28"/>
          <w:szCs w:val="28"/>
        </w:rPr>
        <w:t>[3]</w:t>
      </w:r>
    </w:p>
    <w:p w14:paraId="595AC083" w14:textId="5C7231F5" w:rsidR="004E454E" w:rsidRDefault="003B4856" w:rsidP="003B485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14:paraId="23F35DEB" w14:textId="1CC40556" w:rsidR="003B4856" w:rsidRDefault="003B4856" w:rsidP="003B485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Its expression as indefinite integral:</w:t>
      </w:r>
      <w:r w:rsidR="009D49C1">
        <w:rPr>
          <w:sz w:val="28"/>
          <w:szCs w:val="28"/>
          <w:lang w:val="en-US"/>
        </w:rPr>
        <w:t>[1]</w:t>
      </w:r>
    </w:p>
    <w:p w14:paraId="04EA1AF7" w14:textId="24193B1E" w:rsidR="003B4856" w:rsidRDefault="003B4856" w:rsidP="003B4856">
      <w:pPr>
        <w:jc w:val="both"/>
        <w:rPr>
          <w:sz w:val="28"/>
          <w:szCs w:val="28"/>
          <w:lang w:val="en-US"/>
        </w:rPr>
      </w:pPr>
    </w:p>
    <w:p w14:paraId="76FDA904" w14:textId="5BA5AD7E" w:rsidR="003B4856" w:rsidRPr="00675526" w:rsidRDefault="003B4856" w:rsidP="003B4856">
      <w:pPr>
        <w:jc w:val="both"/>
        <w:rPr>
          <w:rFonts w:eastAsiaTheme="minorEastAsia"/>
          <w:sz w:val="28"/>
          <w:szCs w:val="28"/>
          <w:lang w:val="en-US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arccos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limLoc m:val="subSup"/>
              <m:ctrlPr>
                <w:rPr>
                  <w:rFonts w:ascii="Cambria Math" w:eastAsiaTheme="minorHAnsi" w:hAnsi="Cambria Math" w:cstheme="minorBidi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HAnsi" w:hAnsi="Cambria Math" w:cstheme="minorBidi"/>
                          <w:i/>
                          <w:sz w:val="28"/>
                          <w:szCs w:val="28"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14:paraId="7DFDAA7D" w14:textId="078276F3" w:rsidR="00675526" w:rsidRDefault="00675526" w:rsidP="003B4856">
      <w:pPr>
        <w:jc w:val="both"/>
        <w:rPr>
          <w:rFonts w:eastAsiaTheme="minorEastAsia"/>
          <w:sz w:val="28"/>
          <w:szCs w:val="28"/>
          <w:lang w:val="en-US"/>
        </w:rPr>
      </w:pPr>
    </w:p>
    <w:p w14:paraId="3319ED5E" w14:textId="04B4059F" w:rsidR="00675526" w:rsidRDefault="00675526" w:rsidP="003B4856">
      <w:pPr>
        <w:jc w:val="both"/>
        <w:rPr>
          <w:rFonts w:eastAsiaTheme="minorEastAsia"/>
          <w:sz w:val="28"/>
          <w:szCs w:val="28"/>
          <w:lang w:val="en-US"/>
        </w:rPr>
      </w:pPr>
    </w:p>
    <w:p w14:paraId="09484968" w14:textId="06C2452F" w:rsidR="00675526" w:rsidRDefault="00675526" w:rsidP="003B4856">
      <w:pPr>
        <w:jc w:val="both"/>
        <w:rPr>
          <w:noProof/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2C794A6" wp14:editId="0758FED2">
            <wp:extent cx="5943600" cy="485267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1-06-11 at 11.04.47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4C44F" w14:textId="6D854A76" w:rsidR="00675526" w:rsidRPr="00675526" w:rsidRDefault="00675526" w:rsidP="00675526">
      <w:pPr>
        <w:rPr>
          <w:sz w:val="28"/>
          <w:szCs w:val="28"/>
          <w:lang w:val="en-US"/>
        </w:rPr>
      </w:pPr>
    </w:p>
    <w:p w14:paraId="2D867293" w14:textId="19E645D9" w:rsidR="00675526" w:rsidRDefault="00675526" w:rsidP="00675526">
      <w:pPr>
        <w:rPr>
          <w:noProof/>
          <w:sz w:val="28"/>
          <w:szCs w:val="28"/>
          <w:lang w:val="en-US"/>
        </w:rPr>
      </w:pPr>
    </w:p>
    <w:p w14:paraId="32126482" w14:textId="528983E7" w:rsidR="00675526" w:rsidRDefault="00675526" w:rsidP="00675526">
      <w:pPr>
        <w:tabs>
          <w:tab w:val="left" w:pos="2543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                           Figure 1</w:t>
      </w:r>
      <w:r w:rsidR="009D49C1">
        <w:rPr>
          <w:sz w:val="28"/>
          <w:szCs w:val="28"/>
          <w:lang w:val="en-US"/>
        </w:rPr>
        <w:t>[3]</w:t>
      </w:r>
    </w:p>
    <w:p w14:paraId="4BBD580A" w14:textId="39E7433C" w:rsidR="00675526" w:rsidRDefault="00675526" w:rsidP="00675526">
      <w:pPr>
        <w:tabs>
          <w:tab w:val="left" w:pos="2543"/>
        </w:tabs>
        <w:rPr>
          <w:sz w:val="28"/>
          <w:szCs w:val="28"/>
          <w:lang w:val="en-US"/>
        </w:rPr>
      </w:pPr>
    </w:p>
    <w:p w14:paraId="780B3933" w14:textId="619E42A6" w:rsidR="00675526" w:rsidRDefault="00675526" w:rsidP="00675526">
      <w:pPr>
        <w:tabs>
          <w:tab w:val="left" w:pos="2543"/>
        </w:tabs>
        <w:rPr>
          <w:sz w:val="28"/>
          <w:szCs w:val="28"/>
          <w:lang w:val="en-US"/>
        </w:rPr>
      </w:pPr>
    </w:p>
    <w:p w14:paraId="0F6FD484" w14:textId="5038893E" w:rsidR="00675526" w:rsidRDefault="00675526" w:rsidP="00675526">
      <w:pPr>
        <w:tabs>
          <w:tab w:val="left" w:pos="2543"/>
        </w:tabs>
        <w:rPr>
          <w:sz w:val="28"/>
          <w:szCs w:val="28"/>
          <w:lang w:val="en-US"/>
        </w:rPr>
      </w:pPr>
    </w:p>
    <w:p w14:paraId="23F5FFB1" w14:textId="60833579" w:rsidR="00675526" w:rsidRDefault="00675526" w:rsidP="00675526">
      <w:pPr>
        <w:tabs>
          <w:tab w:val="left" w:pos="2543"/>
        </w:tabs>
        <w:rPr>
          <w:sz w:val="28"/>
          <w:szCs w:val="28"/>
          <w:lang w:val="en-US"/>
        </w:rPr>
      </w:pPr>
    </w:p>
    <w:p w14:paraId="24A74D48" w14:textId="414C9354" w:rsidR="009D49C1" w:rsidRDefault="009D49C1" w:rsidP="00675526">
      <w:pPr>
        <w:tabs>
          <w:tab w:val="left" w:pos="2543"/>
        </w:tabs>
        <w:rPr>
          <w:sz w:val="28"/>
          <w:szCs w:val="28"/>
          <w:lang w:val="en-US"/>
        </w:rPr>
      </w:pPr>
    </w:p>
    <w:p w14:paraId="31BCE4FE" w14:textId="36A9B832" w:rsidR="009D49C1" w:rsidRDefault="009D49C1" w:rsidP="00675526">
      <w:pPr>
        <w:tabs>
          <w:tab w:val="left" w:pos="2543"/>
        </w:tabs>
        <w:rPr>
          <w:sz w:val="28"/>
          <w:szCs w:val="28"/>
          <w:lang w:val="en-US"/>
        </w:rPr>
      </w:pPr>
    </w:p>
    <w:p w14:paraId="280C1A6D" w14:textId="735E8D47" w:rsidR="009D49C1" w:rsidRDefault="009D49C1" w:rsidP="00675526">
      <w:pPr>
        <w:tabs>
          <w:tab w:val="left" w:pos="2543"/>
        </w:tabs>
        <w:rPr>
          <w:sz w:val="28"/>
          <w:szCs w:val="28"/>
          <w:lang w:val="en-US"/>
        </w:rPr>
      </w:pPr>
    </w:p>
    <w:p w14:paraId="0D5EDA27" w14:textId="0AE3B94D" w:rsidR="009D49C1" w:rsidRDefault="009D49C1" w:rsidP="00675526">
      <w:pPr>
        <w:tabs>
          <w:tab w:val="left" w:pos="2543"/>
        </w:tabs>
        <w:rPr>
          <w:sz w:val="28"/>
          <w:szCs w:val="28"/>
          <w:lang w:val="en-US"/>
        </w:rPr>
      </w:pPr>
    </w:p>
    <w:p w14:paraId="5D487C1D" w14:textId="40CE46C4" w:rsidR="009D49C1" w:rsidRDefault="009D49C1" w:rsidP="00675526">
      <w:pPr>
        <w:tabs>
          <w:tab w:val="left" w:pos="2543"/>
        </w:tabs>
        <w:rPr>
          <w:sz w:val="28"/>
          <w:szCs w:val="28"/>
          <w:lang w:val="en-US"/>
        </w:rPr>
      </w:pPr>
    </w:p>
    <w:p w14:paraId="447DAC10" w14:textId="243EBA01" w:rsidR="009D49C1" w:rsidRDefault="009D49C1" w:rsidP="00675526">
      <w:pPr>
        <w:tabs>
          <w:tab w:val="left" w:pos="2543"/>
        </w:tabs>
        <w:rPr>
          <w:sz w:val="28"/>
          <w:szCs w:val="28"/>
          <w:lang w:val="en-US"/>
        </w:rPr>
      </w:pPr>
    </w:p>
    <w:p w14:paraId="15728A30" w14:textId="662C1466" w:rsidR="009D49C1" w:rsidRDefault="009D49C1" w:rsidP="00675526">
      <w:pPr>
        <w:tabs>
          <w:tab w:val="left" w:pos="2543"/>
        </w:tabs>
        <w:rPr>
          <w:sz w:val="28"/>
          <w:szCs w:val="28"/>
          <w:lang w:val="en-US"/>
        </w:rPr>
      </w:pPr>
    </w:p>
    <w:p w14:paraId="44177967" w14:textId="539930EB" w:rsidR="009D49C1" w:rsidRDefault="009D49C1" w:rsidP="00675526">
      <w:pPr>
        <w:tabs>
          <w:tab w:val="left" w:pos="2543"/>
        </w:tabs>
        <w:rPr>
          <w:sz w:val="28"/>
          <w:szCs w:val="28"/>
          <w:lang w:val="en-US"/>
        </w:rPr>
      </w:pPr>
    </w:p>
    <w:p w14:paraId="36F692AB" w14:textId="77777777" w:rsidR="009D49C1" w:rsidRDefault="009D49C1" w:rsidP="00675526">
      <w:pPr>
        <w:tabs>
          <w:tab w:val="left" w:pos="2543"/>
        </w:tabs>
        <w:rPr>
          <w:sz w:val="28"/>
          <w:szCs w:val="28"/>
          <w:lang w:val="en-US"/>
        </w:rPr>
      </w:pPr>
    </w:p>
    <w:p w14:paraId="6A8CB34F" w14:textId="18A161D7" w:rsidR="00675526" w:rsidRDefault="00675526" w:rsidP="00675526">
      <w:pPr>
        <w:tabs>
          <w:tab w:val="left" w:pos="2543"/>
        </w:tabs>
        <w:rPr>
          <w:b/>
          <w:bCs/>
          <w:sz w:val="28"/>
          <w:szCs w:val="28"/>
          <w:lang w:val="en-US"/>
        </w:rPr>
      </w:pPr>
      <w:r w:rsidRPr="00675526">
        <w:rPr>
          <w:b/>
          <w:bCs/>
          <w:sz w:val="28"/>
          <w:szCs w:val="28"/>
          <w:lang w:val="en-US"/>
        </w:rPr>
        <w:lastRenderedPageBreak/>
        <w:t>Glossary</w:t>
      </w:r>
    </w:p>
    <w:p w14:paraId="02333447" w14:textId="016930A2" w:rsidR="00675526" w:rsidRDefault="00675526" w:rsidP="00675526">
      <w:pPr>
        <w:tabs>
          <w:tab w:val="left" w:pos="2543"/>
        </w:tabs>
        <w:rPr>
          <w:b/>
          <w:bCs/>
          <w:sz w:val="28"/>
          <w:szCs w:val="28"/>
          <w:lang w:val="en-US"/>
        </w:rPr>
      </w:pPr>
    </w:p>
    <w:p w14:paraId="08A26194" w14:textId="7D73452B" w:rsidR="00675526" w:rsidRPr="00675526" w:rsidRDefault="00675526" w:rsidP="00675526">
      <w:pPr>
        <w:rPr>
          <w:b/>
          <w:bCs/>
          <w:sz w:val="28"/>
          <w:szCs w:val="28"/>
          <w:lang w:val="en-US" w:bidi="fa-IR"/>
        </w:rPr>
      </w:pPr>
      <w:r w:rsidRPr="00675526">
        <w:rPr>
          <w:b/>
          <w:bCs/>
          <w:sz w:val="28"/>
          <w:szCs w:val="28"/>
          <w:shd w:val="clear" w:color="auto" w:fill="FFFFFF"/>
        </w:rPr>
        <w:t>trigonometric functions</w:t>
      </w:r>
      <w:r w:rsidRPr="00675526">
        <w:rPr>
          <w:b/>
          <w:bCs/>
          <w:color w:val="000000" w:themeColor="text1"/>
          <w:sz w:val="28"/>
          <w:szCs w:val="28"/>
        </w:rPr>
        <w:t xml:space="preserve">: </w:t>
      </w:r>
    </w:p>
    <w:p w14:paraId="3B7B6A1B" w14:textId="56B5634D" w:rsidR="00675526" w:rsidRPr="00675526" w:rsidRDefault="00675526" w:rsidP="00675526">
      <w:pPr>
        <w:rPr>
          <w:color w:val="000000" w:themeColor="text1"/>
          <w:sz w:val="28"/>
          <w:szCs w:val="28"/>
        </w:rPr>
      </w:pPr>
      <w:r w:rsidRPr="00675526">
        <w:rPr>
          <w:color w:val="000000" w:themeColor="text1"/>
          <w:sz w:val="28"/>
          <w:szCs w:val="28"/>
        </w:rPr>
        <w:t>In </w:t>
      </w:r>
      <w:r w:rsidRPr="00675526">
        <w:rPr>
          <w:sz w:val="28"/>
          <w:szCs w:val="28"/>
        </w:rPr>
        <w:t>mathe</w:t>
      </w:r>
      <w:r w:rsidRPr="00675526">
        <w:rPr>
          <w:sz w:val="28"/>
          <w:szCs w:val="28"/>
        </w:rPr>
        <w:t>m</w:t>
      </w:r>
      <w:r w:rsidRPr="00675526">
        <w:rPr>
          <w:sz w:val="28"/>
          <w:szCs w:val="28"/>
        </w:rPr>
        <w:t>atics</w:t>
      </w:r>
      <w:r w:rsidRPr="00675526">
        <w:rPr>
          <w:color w:val="000000" w:themeColor="text1"/>
          <w:sz w:val="28"/>
          <w:szCs w:val="28"/>
        </w:rPr>
        <w:t>, the trigonometric functions (also called circular functions, angle functions or goniometric functions) are </w:t>
      </w:r>
      <w:r w:rsidRPr="00675526">
        <w:rPr>
          <w:sz w:val="28"/>
          <w:szCs w:val="28"/>
        </w:rPr>
        <w:t>real functions</w:t>
      </w:r>
      <w:r w:rsidRPr="00675526">
        <w:rPr>
          <w:color w:val="000000" w:themeColor="text1"/>
          <w:sz w:val="28"/>
          <w:szCs w:val="28"/>
        </w:rPr>
        <w:t> which relate an angle of a </w:t>
      </w:r>
      <w:r w:rsidRPr="00675526">
        <w:rPr>
          <w:sz w:val="28"/>
          <w:szCs w:val="28"/>
        </w:rPr>
        <w:t>right-angled triangle</w:t>
      </w:r>
      <w:r w:rsidRPr="00675526">
        <w:rPr>
          <w:color w:val="000000" w:themeColor="text1"/>
          <w:sz w:val="28"/>
          <w:szCs w:val="28"/>
        </w:rPr>
        <w:t> to ratios of two side lengths. They are widely used in all sciences that are related to </w:t>
      </w:r>
      <w:r w:rsidRPr="00675526">
        <w:rPr>
          <w:sz w:val="28"/>
          <w:szCs w:val="28"/>
        </w:rPr>
        <w:t>geometry</w:t>
      </w:r>
      <w:r w:rsidRPr="00675526">
        <w:rPr>
          <w:color w:val="000000" w:themeColor="text1"/>
          <w:sz w:val="28"/>
          <w:szCs w:val="28"/>
        </w:rPr>
        <w:t>, such as </w:t>
      </w:r>
      <w:r w:rsidRPr="00675526">
        <w:rPr>
          <w:sz w:val="28"/>
          <w:szCs w:val="28"/>
        </w:rPr>
        <w:t>navigation</w:t>
      </w:r>
      <w:r w:rsidRPr="00675526">
        <w:rPr>
          <w:color w:val="000000" w:themeColor="text1"/>
          <w:sz w:val="28"/>
          <w:szCs w:val="28"/>
        </w:rPr>
        <w:t>, </w:t>
      </w:r>
      <w:r w:rsidRPr="00675526">
        <w:rPr>
          <w:sz w:val="28"/>
          <w:szCs w:val="28"/>
        </w:rPr>
        <w:t>solid mechanics</w:t>
      </w:r>
      <w:r w:rsidRPr="00675526">
        <w:rPr>
          <w:color w:val="000000" w:themeColor="text1"/>
          <w:sz w:val="28"/>
          <w:szCs w:val="28"/>
        </w:rPr>
        <w:t>, </w:t>
      </w:r>
      <w:r w:rsidRPr="00675526">
        <w:rPr>
          <w:sz w:val="28"/>
          <w:szCs w:val="28"/>
        </w:rPr>
        <w:t>celestial mechanics</w:t>
      </w:r>
      <w:r w:rsidRPr="00675526">
        <w:rPr>
          <w:color w:val="000000" w:themeColor="text1"/>
          <w:sz w:val="28"/>
          <w:szCs w:val="28"/>
        </w:rPr>
        <w:t>, </w:t>
      </w:r>
      <w:r w:rsidRPr="00675526">
        <w:rPr>
          <w:sz w:val="28"/>
          <w:szCs w:val="28"/>
        </w:rPr>
        <w:t>geodesy</w:t>
      </w:r>
      <w:r w:rsidRPr="00675526">
        <w:rPr>
          <w:color w:val="000000" w:themeColor="text1"/>
          <w:sz w:val="28"/>
          <w:szCs w:val="28"/>
        </w:rPr>
        <w:t>, and many others.</w:t>
      </w:r>
      <w:r w:rsidR="00A568CD">
        <w:rPr>
          <w:color w:val="000000" w:themeColor="text1"/>
          <w:sz w:val="28"/>
          <w:szCs w:val="28"/>
        </w:rPr>
        <w:t xml:space="preserve"> [1]</w:t>
      </w:r>
    </w:p>
    <w:p w14:paraId="3C1F6657" w14:textId="023DF85F" w:rsidR="00675526" w:rsidRPr="00675526" w:rsidRDefault="00675526" w:rsidP="00675526">
      <w:pPr>
        <w:rPr>
          <w:b/>
          <w:bCs/>
          <w:sz w:val="28"/>
          <w:szCs w:val="28"/>
          <w:lang w:val="en-US"/>
        </w:rPr>
      </w:pPr>
      <w:r w:rsidRPr="00675526">
        <w:rPr>
          <w:b/>
          <w:bCs/>
          <w:sz w:val="28"/>
          <w:szCs w:val="28"/>
          <w:lang w:val="en-US"/>
        </w:rPr>
        <w:t>One to One:</w:t>
      </w:r>
    </w:p>
    <w:p w14:paraId="7467623D" w14:textId="418998BD" w:rsidR="00675526" w:rsidRDefault="00675526" w:rsidP="0067552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function is one to one if no two elements in the domain of f (x)correspondent to the same element in the range of f(x).</w:t>
      </w:r>
      <w:r w:rsidR="00A568CD">
        <w:rPr>
          <w:sz w:val="28"/>
          <w:szCs w:val="28"/>
          <w:lang w:val="en-US"/>
        </w:rPr>
        <w:t xml:space="preserve">  [4]</w:t>
      </w:r>
    </w:p>
    <w:p w14:paraId="64E3CBBF" w14:textId="120C3F7F" w:rsidR="00675526" w:rsidRDefault="00675526" w:rsidP="00675526">
      <w:pPr>
        <w:rPr>
          <w:sz w:val="28"/>
          <w:szCs w:val="28"/>
          <w:lang w:val="en-US"/>
        </w:rPr>
      </w:pPr>
    </w:p>
    <w:p w14:paraId="64E3A3CE" w14:textId="5E24E695" w:rsidR="00675526" w:rsidRPr="00675526" w:rsidRDefault="00675526" w:rsidP="00675526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</w:t>
      </w:r>
      <w:r w:rsidRPr="00675526">
        <w:rPr>
          <w:b/>
          <w:bCs/>
          <w:sz w:val="28"/>
          <w:szCs w:val="28"/>
          <w:lang w:val="en-US"/>
        </w:rPr>
        <w:t>ndefinite integral:</w:t>
      </w:r>
    </w:p>
    <w:p w14:paraId="7AECAE32" w14:textId="0D0226A9" w:rsidR="00675526" w:rsidRDefault="009D49C1" w:rsidP="00675526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An indefinite integral is a function that takes the antiderivative f another function. It is visually represented as an integral symbol, a function, and then a dx at the end</w:t>
      </w:r>
      <w:r w:rsidR="00A568CD">
        <w:rPr>
          <w:rFonts w:asciiTheme="minorHAnsi" w:hAnsiTheme="minorHAnsi"/>
          <w:sz w:val="28"/>
          <w:szCs w:val="28"/>
          <w:lang w:val="en-US"/>
        </w:rPr>
        <w:t xml:space="preserve"> [4]</w:t>
      </w:r>
    </w:p>
    <w:p w14:paraId="4E253ECC" w14:textId="05E6F0E7" w:rsidR="009D49C1" w:rsidRDefault="009D49C1" w:rsidP="00675526">
      <w:pPr>
        <w:rPr>
          <w:rFonts w:asciiTheme="minorHAnsi" w:hAnsiTheme="minorHAnsi"/>
          <w:sz w:val="28"/>
          <w:szCs w:val="28"/>
          <w:lang w:val="en-US"/>
        </w:rPr>
      </w:pPr>
    </w:p>
    <w:p w14:paraId="49E7C3AC" w14:textId="4557A558" w:rsidR="009D49C1" w:rsidRDefault="009D49C1" w:rsidP="009D49C1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References</w:t>
      </w:r>
    </w:p>
    <w:p w14:paraId="4E6EF21E" w14:textId="77777777" w:rsidR="009D49C1" w:rsidRPr="009D49C1" w:rsidRDefault="009D49C1" w:rsidP="009D49C1">
      <w:pPr>
        <w:rPr>
          <w:rFonts w:asciiTheme="minorHAnsi" w:hAnsiTheme="minorHAnsi"/>
          <w:sz w:val="28"/>
          <w:szCs w:val="28"/>
          <w:lang w:val="en-US"/>
        </w:rPr>
      </w:pPr>
    </w:p>
    <w:tbl>
      <w:tblPr>
        <w:tblW w:w="93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8814"/>
      </w:tblGrid>
      <w:tr w:rsidR="009D49C1" w:rsidRPr="009D49C1" w14:paraId="4AC2D578" w14:textId="77777777" w:rsidTr="00F82274">
        <w:trPr>
          <w:trHeight w:val="1113"/>
        </w:trPr>
        <w:tc>
          <w:tcPr>
            <w:tcW w:w="539" w:type="dxa"/>
          </w:tcPr>
          <w:p w14:paraId="265A403F" w14:textId="755CFE96" w:rsidR="009D49C1" w:rsidRPr="009D49C1" w:rsidRDefault="009D49C1" w:rsidP="00F82274">
            <w:pPr>
              <w:rPr>
                <w:rFonts w:asciiTheme="minorHAnsi" w:hAnsiTheme="minorHAnsi"/>
                <w:sz w:val="28"/>
                <w:szCs w:val="28"/>
              </w:rPr>
            </w:pPr>
            <w:r w:rsidRPr="009D49C1">
              <w:rPr>
                <w:rFonts w:asciiTheme="minorHAnsi" w:hAnsiTheme="minorHAnsi"/>
                <w:sz w:val="28"/>
                <w:szCs w:val="28"/>
              </w:rPr>
              <w:t>[</w:t>
            </w:r>
            <w:r>
              <w:rPr>
                <w:rFonts w:asciiTheme="minorHAnsi" w:hAnsiTheme="minorHAnsi"/>
                <w:sz w:val="28"/>
                <w:szCs w:val="28"/>
              </w:rPr>
              <w:t>1</w:t>
            </w:r>
            <w:r w:rsidRPr="009D49C1">
              <w:rPr>
                <w:rFonts w:asciiTheme="minorHAnsi" w:hAnsiTheme="minorHAnsi"/>
                <w:sz w:val="28"/>
                <w:szCs w:val="28"/>
              </w:rPr>
              <w:t>]</w:t>
            </w:r>
          </w:p>
        </w:tc>
        <w:tc>
          <w:tcPr>
            <w:tcW w:w="0" w:type="auto"/>
          </w:tcPr>
          <w:p w14:paraId="6D45C677" w14:textId="17210675" w:rsidR="009D49C1" w:rsidRDefault="009D49C1" w:rsidP="00F82274">
            <w:pPr>
              <w:rPr>
                <w:rFonts w:asciiTheme="minorHAnsi" w:hAnsiTheme="minorHAnsi"/>
                <w:sz w:val="28"/>
                <w:szCs w:val="28"/>
              </w:rPr>
            </w:pPr>
            <w:r w:rsidRPr="009D49C1">
              <w:rPr>
                <w:rFonts w:asciiTheme="minorHAnsi" w:hAnsiTheme="minorHAnsi"/>
                <w:sz w:val="28"/>
                <w:szCs w:val="28"/>
              </w:rPr>
              <w:t>Wikipedia contributors, “</w:t>
            </w:r>
            <w:r>
              <w:rPr>
                <w:rFonts w:asciiTheme="minorHAnsi" w:hAnsiTheme="minorHAnsi"/>
                <w:sz w:val="28"/>
                <w:szCs w:val="28"/>
                <w:lang w:val="en-US"/>
              </w:rPr>
              <w:t>Inverse trigonometric functions</w:t>
            </w:r>
            <w:r w:rsidRPr="009D49C1">
              <w:rPr>
                <w:rFonts w:asciiTheme="minorHAnsi" w:hAnsiTheme="minorHAnsi"/>
                <w:sz w:val="28"/>
                <w:szCs w:val="28"/>
              </w:rPr>
              <w:t> </w:t>
            </w:r>
            <w:r w:rsidRPr="009D49C1">
              <w:rPr>
                <w:rFonts w:asciiTheme="minorHAnsi" w:hAnsiTheme="minorHAnsi"/>
                <w:i/>
                <w:iCs/>
                <w:sz w:val="28"/>
                <w:szCs w:val="28"/>
              </w:rPr>
              <w:t>Wikipedia, The Free Encyclopedia</w:t>
            </w:r>
            <w:r w:rsidRPr="009D49C1">
              <w:rPr>
                <w:rFonts w:asciiTheme="minorHAnsi" w:hAnsiTheme="minorHAnsi"/>
                <w:sz w:val="28"/>
                <w:szCs w:val="28"/>
              </w:rPr>
              <w:t xml:space="preserve">. [Online]. </w:t>
            </w:r>
          </w:p>
          <w:p w14:paraId="6F5F87A7" w14:textId="7FB8BD5E" w:rsidR="009D49C1" w:rsidRPr="009D49C1" w:rsidRDefault="009D49C1" w:rsidP="00F82274">
            <w:pPr>
              <w:rPr>
                <w:rFonts w:asciiTheme="minorHAnsi" w:hAnsiTheme="minorHAnsi"/>
                <w:sz w:val="28"/>
                <w:szCs w:val="28"/>
                <w:lang w:val="en-US"/>
              </w:rPr>
            </w:pPr>
            <w:r w:rsidRPr="009D49C1">
              <w:rPr>
                <w:rFonts w:asciiTheme="minorHAnsi" w:hAnsiTheme="minorHAnsi"/>
                <w:sz w:val="28"/>
                <w:szCs w:val="28"/>
              </w:rPr>
              <w:t>Available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9D49C1">
              <w:rPr>
                <w:rFonts w:asciiTheme="minorHAnsi" w:hAnsiTheme="minorHAnsi"/>
                <w:sz w:val="28"/>
                <w:szCs w:val="28"/>
              </w:rPr>
              <w:t>https://en.wikipedia.org/wiki/Inverse_trigonometric_functions [Accessed: 09-Jun-2021].</w:t>
            </w:r>
          </w:p>
          <w:p w14:paraId="3EE3F88B" w14:textId="77777777" w:rsidR="009D49C1" w:rsidRPr="009D49C1" w:rsidRDefault="009D49C1" w:rsidP="00F8227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  <w:tr w:rsidR="009D49C1" w:rsidRPr="009D49C1" w14:paraId="2858BEEB" w14:textId="77777777" w:rsidTr="009D49C1">
        <w:trPr>
          <w:trHeight w:val="1113"/>
        </w:trPr>
        <w:tc>
          <w:tcPr>
            <w:tcW w:w="539" w:type="dxa"/>
          </w:tcPr>
          <w:p w14:paraId="4C9E7E52" w14:textId="0D137D32" w:rsidR="009D49C1" w:rsidRPr="009D49C1" w:rsidRDefault="009D49C1" w:rsidP="00F82274">
            <w:pPr>
              <w:rPr>
                <w:rFonts w:asciiTheme="minorHAnsi" w:hAnsiTheme="minorHAnsi"/>
                <w:sz w:val="28"/>
                <w:szCs w:val="28"/>
              </w:rPr>
            </w:pPr>
            <w:r w:rsidRPr="009D49C1">
              <w:rPr>
                <w:rFonts w:asciiTheme="minorHAnsi" w:hAnsiTheme="minorHAnsi"/>
                <w:sz w:val="28"/>
                <w:szCs w:val="28"/>
              </w:rPr>
              <w:t>[</w:t>
            </w:r>
            <w:r>
              <w:rPr>
                <w:rFonts w:asciiTheme="minorHAnsi" w:hAnsiTheme="minorHAnsi"/>
                <w:sz w:val="28"/>
                <w:szCs w:val="28"/>
              </w:rPr>
              <w:t>2</w:t>
            </w:r>
            <w:r w:rsidRPr="009D49C1">
              <w:rPr>
                <w:rFonts w:asciiTheme="minorHAnsi" w:hAnsiTheme="minorHAnsi"/>
                <w:sz w:val="28"/>
                <w:szCs w:val="28"/>
              </w:rPr>
              <w:t>]</w:t>
            </w:r>
          </w:p>
        </w:tc>
        <w:tc>
          <w:tcPr>
            <w:tcW w:w="0" w:type="auto"/>
          </w:tcPr>
          <w:p w14:paraId="7760DC10" w14:textId="172C48EA" w:rsidR="009D49C1" w:rsidRDefault="009D49C1" w:rsidP="00F82274">
            <w:pPr>
              <w:rPr>
                <w:rFonts w:asciiTheme="minorHAnsi" w:hAnsiTheme="minorHAnsi"/>
                <w:sz w:val="28"/>
                <w:szCs w:val="28"/>
              </w:rPr>
            </w:pPr>
            <w:r w:rsidRPr="009D49C1">
              <w:rPr>
                <w:rFonts w:asciiTheme="minorHAnsi" w:hAnsiTheme="minorHAnsi"/>
                <w:sz w:val="28"/>
                <w:szCs w:val="28"/>
              </w:rPr>
              <w:t>Wikipedia contributors, “</w:t>
            </w:r>
            <w:proofErr w:type="spellStart"/>
            <w:r>
              <w:rPr>
                <w:rFonts w:asciiTheme="minorHAnsi" w:hAnsiTheme="minorHAnsi"/>
                <w:sz w:val="28"/>
                <w:szCs w:val="28"/>
              </w:rPr>
              <w:t>arccos</w:t>
            </w:r>
            <w:proofErr w:type="spellEnd"/>
            <w:r>
              <w:rPr>
                <w:rFonts w:asciiTheme="minorHAnsi" w:hAnsiTheme="minorHAnsi"/>
                <w:sz w:val="28"/>
                <w:szCs w:val="28"/>
              </w:rPr>
              <w:t xml:space="preserve">(x) </w:t>
            </w:r>
            <w:r w:rsidRPr="009D49C1">
              <w:rPr>
                <w:rFonts w:asciiTheme="minorHAnsi" w:hAnsiTheme="minorHAnsi"/>
                <w:sz w:val="28"/>
                <w:szCs w:val="28"/>
              </w:rPr>
              <w:t xml:space="preserve">Wikipedia, The Free Encyclopedia. [Online]. </w:t>
            </w:r>
          </w:p>
          <w:p w14:paraId="59E74E91" w14:textId="77777777" w:rsidR="009D49C1" w:rsidRPr="009D49C1" w:rsidRDefault="009D49C1" w:rsidP="00F82274">
            <w:pPr>
              <w:rPr>
                <w:rFonts w:asciiTheme="minorHAnsi" w:hAnsiTheme="minorHAnsi"/>
                <w:sz w:val="28"/>
                <w:szCs w:val="28"/>
              </w:rPr>
            </w:pPr>
            <w:r w:rsidRPr="009D49C1">
              <w:rPr>
                <w:rFonts w:asciiTheme="minorHAnsi" w:hAnsiTheme="minorHAnsi"/>
                <w:sz w:val="28"/>
                <w:szCs w:val="28"/>
              </w:rPr>
              <w:t>Available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9D49C1">
              <w:rPr>
                <w:rFonts w:asciiTheme="minorHAnsi" w:hAnsiTheme="minorHAnsi"/>
                <w:sz w:val="28"/>
                <w:szCs w:val="28"/>
              </w:rPr>
              <w:t>https://en.wikipedia.org/wiki/Inverse_trigonometric_functions [Accessed: 09-Jun-2021].</w:t>
            </w:r>
          </w:p>
          <w:p w14:paraId="19BDFB27" w14:textId="77777777" w:rsidR="009D49C1" w:rsidRPr="009D49C1" w:rsidRDefault="009D49C1" w:rsidP="00F8227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48EF4F09" w14:textId="77777777" w:rsidR="009D49C1" w:rsidRDefault="009D49C1" w:rsidP="00675526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>[3]    rapidtables.com, “</w:t>
      </w:r>
      <w:proofErr w:type="spellStart"/>
      <w:r>
        <w:rPr>
          <w:rFonts w:asciiTheme="minorHAnsi" w:hAnsiTheme="minorHAnsi"/>
          <w:sz w:val="28"/>
          <w:szCs w:val="28"/>
          <w:lang w:val="en-US"/>
        </w:rPr>
        <w:t>arccos</w:t>
      </w:r>
      <w:proofErr w:type="spellEnd"/>
      <w:r>
        <w:rPr>
          <w:rFonts w:asciiTheme="minorHAnsi" w:hAnsiTheme="minorHAnsi"/>
          <w:sz w:val="28"/>
          <w:szCs w:val="28"/>
          <w:lang w:val="en-US"/>
        </w:rPr>
        <w:t>(x)” [online]</w:t>
      </w:r>
    </w:p>
    <w:p w14:paraId="255FB3EE" w14:textId="06C5D1B8" w:rsidR="009D49C1" w:rsidRDefault="009D49C1" w:rsidP="00675526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 xml:space="preserve">         Available </w:t>
      </w:r>
      <w:r w:rsidRPr="009D49C1">
        <w:rPr>
          <w:rFonts w:asciiTheme="minorHAnsi" w:hAnsiTheme="minorHAnsi"/>
          <w:sz w:val="28"/>
          <w:szCs w:val="28"/>
          <w:lang w:val="en-US"/>
        </w:rPr>
        <w:t>https://www.rapidtables.com/math/trigonometry/arccos.html</w:t>
      </w:r>
      <w:r>
        <w:rPr>
          <w:rFonts w:asciiTheme="minorHAnsi" w:hAnsiTheme="minorHAnsi"/>
          <w:sz w:val="28"/>
          <w:szCs w:val="28"/>
          <w:lang w:val="en-US"/>
        </w:rPr>
        <w:t xml:space="preserve"> </w:t>
      </w:r>
    </w:p>
    <w:p w14:paraId="7BE1DA60" w14:textId="77777777" w:rsidR="009D49C1" w:rsidRPr="009D49C1" w:rsidRDefault="009D49C1" w:rsidP="009D49C1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t xml:space="preserve">         </w:t>
      </w:r>
      <w:r w:rsidRPr="009D49C1">
        <w:rPr>
          <w:rFonts w:asciiTheme="minorHAnsi" w:hAnsiTheme="minorHAnsi"/>
          <w:sz w:val="28"/>
          <w:szCs w:val="28"/>
        </w:rPr>
        <w:t>[Accessed: 09-Jun-2021].</w:t>
      </w:r>
    </w:p>
    <w:p w14:paraId="0D614BEC" w14:textId="0EB3E4CC" w:rsidR="00A568CD" w:rsidRDefault="00A568CD" w:rsidP="00675526">
      <w:pPr>
        <w:rPr>
          <w:rFonts w:asciiTheme="minorHAnsi" w:hAnsiTheme="minorHAnsi"/>
          <w:sz w:val="28"/>
          <w:szCs w:val="28"/>
          <w:lang w:val="en-US"/>
        </w:rPr>
      </w:pPr>
    </w:p>
    <w:tbl>
      <w:tblPr>
        <w:tblW w:w="935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8814"/>
      </w:tblGrid>
      <w:tr w:rsidR="00A568CD" w:rsidRPr="009D49C1" w14:paraId="144EC5D8" w14:textId="77777777" w:rsidTr="00F82274">
        <w:trPr>
          <w:trHeight w:val="1113"/>
        </w:trPr>
        <w:tc>
          <w:tcPr>
            <w:tcW w:w="539" w:type="dxa"/>
          </w:tcPr>
          <w:p w14:paraId="68AA5108" w14:textId="491DA19B" w:rsidR="00A568CD" w:rsidRPr="009D49C1" w:rsidRDefault="00A568CD" w:rsidP="00F82274">
            <w:pPr>
              <w:rPr>
                <w:rFonts w:asciiTheme="minorHAnsi" w:hAnsiTheme="minorHAnsi"/>
                <w:sz w:val="28"/>
                <w:szCs w:val="28"/>
              </w:rPr>
            </w:pPr>
            <w:r>
              <w:rPr>
                <w:rFonts w:asciiTheme="minorHAnsi" w:hAnsiTheme="minorHAnsi"/>
                <w:sz w:val="28"/>
                <w:szCs w:val="28"/>
              </w:rPr>
              <w:t>[4]</w:t>
            </w:r>
          </w:p>
        </w:tc>
        <w:tc>
          <w:tcPr>
            <w:tcW w:w="0" w:type="auto"/>
          </w:tcPr>
          <w:p w14:paraId="68F397DD" w14:textId="13C3D402" w:rsidR="00A568CD" w:rsidRDefault="00A568CD" w:rsidP="00F82274">
            <w:pPr>
              <w:rPr>
                <w:rFonts w:asciiTheme="minorHAnsi" w:hAnsiTheme="minorHAnsi"/>
                <w:sz w:val="28"/>
                <w:szCs w:val="28"/>
              </w:rPr>
            </w:pPr>
            <w:r w:rsidRPr="009D49C1">
              <w:rPr>
                <w:rFonts w:asciiTheme="minorHAnsi" w:hAnsiTheme="minorHAnsi"/>
                <w:sz w:val="28"/>
                <w:szCs w:val="28"/>
              </w:rPr>
              <w:t>Wikipedia contributors, “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injective functions </w:t>
            </w:r>
            <w:r w:rsidRPr="009D49C1">
              <w:rPr>
                <w:rFonts w:asciiTheme="minorHAnsi" w:hAnsiTheme="minorHAnsi"/>
                <w:sz w:val="28"/>
                <w:szCs w:val="28"/>
              </w:rPr>
              <w:t xml:space="preserve">Wikipedia, The Free Encyclopedia. [Online]. </w:t>
            </w:r>
          </w:p>
          <w:p w14:paraId="297D0178" w14:textId="77777777" w:rsidR="00A568CD" w:rsidRDefault="00A568CD" w:rsidP="00F82274">
            <w:pPr>
              <w:rPr>
                <w:rFonts w:asciiTheme="minorHAnsi" w:hAnsiTheme="minorHAnsi"/>
                <w:sz w:val="28"/>
                <w:szCs w:val="28"/>
              </w:rPr>
            </w:pPr>
            <w:r w:rsidRPr="009D49C1">
              <w:rPr>
                <w:rFonts w:asciiTheme="minorHAnsi" w:hAnsiTheme="minorHAnsi"/>
                <w:sz w:val="28"/>
                <w:szCs w:val="28"/>
              </w:rPr>
              <w:t>Available</w:t>
            </w:r>
            <w:r>
              <w:rPr>
                <w:rFonts w:asciiTheme="minorHAnsi" w:hAnsiTheme="minorHAnsi"/>
                <w:sz w:val="28"/>
                <w:szCs w:val="28"/>
              </w:rPr>
              <w:t xml:space="preserve"> </w:t>
            </w:r>
            <w:r w:rsidRPr="00A568CD">
              <w:rPr>
                <w:rFonts w:asciiTheme="minorHAnsi" w:hAnsiTheme="minorHAnsi"/>
                <w:sz w:val="28"/>
                <w:szCs w:val="28"/>
              </w:rPr>
              <w:t>https://en.wikipedia.org/wiki/Injective_function</w:t>
            </w:r>
            <w:r w:rsidRPr="00A568CD">
              <w:rPr>
                <w:rFonts w:asciiTheme="minorHAnsi" w:hAnsiTheme="minorHAnsi"/>
                <w:sz w:val="28"/>
                <w:szCs w:val="28"/>
              </w:rPr>
              <w:t xml:space="preserve"> </w:t>
            </w:r>
          </w:p>
          <w:p w14:paraId="6415F211" w14:textId="60D6BF7D" w:rsidR="00A568CD" w:rsidRPr="009D49C1" w:rsidRDefault="00A568CD" w:rsidP="00F82274">
            <w:pPr>
              <w:rPr>
                <w:rFonts w:asciiTheme="minorHAnsi" w:hAnsiTheme="minorHAnsi"/>
                <w:sz w:val="28"/>
                <w:szCs w:val="28"/>
              </w:rPr>
            </w:pPr>
            <w:r w:rsidRPr="009D49C1">
              <w:rPr>
                <w:rFonts w:asciiTheme="minorHAnsi" w:hAnsiTheme="minorHAnsi"/>
                <w:sz w:val="28"/>
                <w:szCs w:val="28"/>
              </w:rPr>
              <w:t>[Accessed: 09-Jun-2021].</w:t>
            </w:r>
          </w:p>
          <w:p w14:paraId="38F46EE3" w14:textId="77777777" w:rsidR="00A568CD" w:rsidRPr="009D49C1" w:rsidRDefault="00A568CD" w:rsidP="00F82274">
            <w:pPr>
              <w:rPr>
                <w:rFonts w:asciiTheme="minorHAnsi" w:hAnsiTheme="minorHAnsi"/>
                <w:sz w:val="28"/>
                <w:szCs w:val="28"/>
              </w:rPr>
            </w:pPr>
          </w:p>
        </w:tc>
      </w:tr>
    </w:tbl>
    <w:p w14:paraId="6F652496" w14:textId="0C89612A" w:rsidR="009D49C1" w:rsidRPr="00675526" w:rsidRDefault="009D49C1" w:rsidP="00675526">
      <w:pPr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  <w:lang w:val="en-US"/>
        </w:rPr>
        <w:lastRenderedPageBreak/>
        <w:t xml:space="preserve"> </w:t>
      </w:r>
    </w:p>
    <w:sectPr w:rsidR="009D49C1" w:rsidRPr="00675526" w:rsidSect="00D83D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DF2EF2"/>
    <w:multiLevelType w:val="hybridMultilevel"/>
    <w:tmpl w:val="0B285A0C"/>
    <w:lvl w:ilvl="0" w:tplc="966C28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4D4"/>
    <w:rsid w:val="000661B2"/>
    <w:rsid w:val="00080551"/>
    <w:rsid w:val="0011427E"/>
    <w:rsid w:val="003A54D4"/>
    <w:rsid w:val="003B4856"/>
    <w:rsid w:val="004E1487"/>
    <w:rsid w:val="004E454E"/>
    <w:rsid w:val="005B5CC8"/>
    <w:rsid w:val="0063244B"/>
    <w:rsid w:val="00675526"/>
    <w:rsid w:val="00684941"/>
    <w:rsid w:val="009D49C1"/>
    <w:rsid w:val="00A568CD"/>
    <w:rsid w:val="00D8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3D75D"/>
  <w15:chartTrackingRefBased/>
  <w15:docId w15:val="{35D08BAF-1999-A640-9D0F-8ED1FEDED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552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54D4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sid w:val="003A54D4"/>
    <w:rPr>
      <w:color w:val="0000FF"/>
      <w:u w:val="single"/>
    </w:rPr>
  </w:style>
  <w:style w:type="paragraph" w:customStyle="1" w:styleId="math">
    <w:name w:val="math"/>
    <w:basedOn w:val="Normal"/>
    <w:rsid w:val="003A54D4"/>
    <w:pPr>
      <w:spacing w:before="100" w:beforeAutospacing="1" w:after="100" w:afterAutospacing="1"/>
    </w:pPr>
  </w:style>
  <w:style w:type="character" w:customStyle="1" w:styleId="texhtml">
    <w:name w:val="texhtml"/>
    <w:basedOn w:val="DefaultParagraphFont"/>
    <w:rsid w:val="004E454E"/>
  </w:style>
  <w:style w:type="character" w:customStyle="1" w:styleId="nowrap">
    <w:name w:val="nowrap"/>
    <w:basedOn w:val="DefaultParagraphFont"/>
    <w:rsid w:val="004E454E"/>
  </w:style>
  <w:style w:type="character" w:styleId="FollowedHyperlink">
    <w:name w:val="FollowedHyperlink"/>
    <w:basedOn w:val="DefaultParagraphFont"/>
    <w:uiPriority w:val="99"/>
    <w:semiHidden/>
    <w:unhideWhenUsed/>
    <w:rsid w:val="004E454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3B4856"/>
    <w:rPr>
      <w:color w:val="808080"/>
    </w:rPr>
  </w:style>
  <w:style w:type="paragraph" w:styleId="ListParagraph">
    <w:name w:val="List Paragraph"/>
    <w:basedOn w:val="Normal"/>
    <w:uiPriority w:val="34"/>
    <w:qFormat/>
    <w:rsid w:val="00675526"/>
    <w:pPr>
      <w:ind w:left="720"/>
      <w:contextualSpacing/>
    </w:pPr>
    <w:rPr>
      <w:lang w:eastAsia="zh-CN"/>
    </w:rPr>
  </w:style>
  <w:style w:type="character" w:customStyle="1" w:styleId="mi">
    <w:name w:val="mi"/>
    <w:basedOn w:val="DefaultParagraphFont"/>
    <w:rsid w:val="00675526"/>
  </w:style>
  <w:style w:type="character" w:customStyle="1" w:styleId="mjxassistivemathml">
    <w:name w:val="mjx_assistive_mathml"/>
    <w:basedOn w:val="DefaultParagraphFont"/>
    <w:rsid w:val="00675526"/>
  </w:style>
  <w:style w:type="character" w:customStyle="1" w:styleId="mn">
    <w:name w:val="mn"/>
    <w:basedOn w:val="DefaultParagraphFont"/>
    <w:rsid w:val="00675526"/>
  </w:style>
  <w:style w:type="paragraph" w:styleId="Title">
    <w:name w:val="Title"/>
    <w:basedOn w:val="Normal"/>
    <w:next w:val="Normal"/>
    <w:link w:val="TitleChar"/>
    <w:uiPriority w:val="10"/>
    <w:qFormat/>
    <w:rsid w:val="00675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52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56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Jainil Jaha</dc:creator>
  <cp:keywords/>
  <dc:description/>
  <cp:lastModifiedBy>Jainil Jaha</cp:lastModifiedBy>
  <cp:revision>1</cp:revision>
  <dcterms:created xsi:type="dcterms:W3CDTF">2021-06-11T14:08:00Z</dcterms:created>
  <dcterms:modified xsi:type="dcterms:W3CDTF">2021-06-11T15:28:00Z</dcterms:modified>
</cp:coreProperties>
</file>