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80" w:rsidRDefault="00B47305" w:rsidP="00B47305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B47305">
        <w:rPr>
          <w:rFonts w:asciiTheme="majorBidi" w:hAnsiTheme="majorBidi" w:cstheme="majorBidi"/>
          <w:b/>
          <w:bCs/>
          <w:sz w:val="24"/>
          <w:szCs w:val="24"/>
        </w:rPr>
        <w:t xml:space="preserve">Review of Code implementing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sup>
        </m:sSup>
      </m:oMath>
    </w:p>
    <w:p w:rsidR="00B11392" w:rsidRPr="00B11392" w:rsidRDefault="00B11392" w:rsidP="00500106">
      <w:pPr>
        <w:spacing w:line="360" w:lineRule="auto"/>
        <w:jc w:val="both"/>
        <w:rPr>
          <w:rFonts w:asciiTheme="majorBidi" w:eastAsiaTheme="minorEastAsia" w:hAnsiTheme="majorBidi" w:cstheme="majorBidi"/>
        </w:rPr>
      </w:pPr>
      <w:bookmarkStart w:id="0" w:name="_GoBack"/>
      <w:r w:rsidRPr="00B11392">
        <w:rPr>
          <w:rFonts w:asciiTheme="majorBidi" w:eastAsiaTheme="minorEastAsia" w:hAnsiTheme="majorBidi" w:cstheme="majorBidi"/>
        </w:rPr>
        <w:t xml:space="preserve">The code </w:t>
      </w:r>
      <w:proofErr w:type="gramStart"/>
      <w:r w:rsidRPr="00B11392">
        <w:rPr>
          <w:rFonts w:asciiTheme="majorBidi" w:eastAsiaTheme="minorEastAsia" w:hAnsiTheme="majorBidi" w:cstheme="majorBidi"/>
        </w:rPr>
        <w:t>is well written</w:t>
      </w:r>
      <w:proofErr w:type="gramEnd"/>
      <w:r w:rsidRPr="00B11392">
        <w:rPr>
          <w:rFonts w:asciiTheme="majorBidi" w:eastAsiaTheme="minorEastAsia" w:hAnsiTheme="majorBidi" w:cstheme="majorBidi"/>
        </w:rPr>
        <w:t xml:space="preserve"> with an object-oriented design. The structure is conforming to the PEP8 format of writing code.  In the construction, as expected, three parameters of a, b and x </w:t>
      </w:r>
      <w:proofErr w:type="gramStart"/>
      <w:r w:rsidRPr="00B11392">
        <w:rPr>
          <w:rFonts w:asciiTheme="majorBidi" w:eastAsiaTheme="minorEastAsia" w:hAnsiTheme="majorBidi" w:cstheme="majorBidi"/>
        </w:rPr>
        <w:t>are defined</w:t>
      </w:r>
      <w:proofErr w:type="gramEnd"/>
      <w:r w:rsidRPr="00B11392">
        <w:rPr>
          <w:rFonts w:asciiTheme="majorBidi" w:eastAsiaTheme="minorEastAsia" w:hAnsiTheme="majorBidi" w:cstheme="majorBidi"/>
        </w:rPr>
        <w:t xml:space="preserve">. Another parameter </w:t>
      </w:r>
      <w:proofErr w:type="gramStart"/>
      <w:r w:rsidRPr="00B11392">
        <w:rPr>
          <w:rFonts w:asciiTheme="majorBidi" w:eastAsiaTheme="minorEastAsia" w:hAnsiTheme="majorBidi" w:cstheme="majorBidi"/>
        </w:rPr>
        <w:t>has been used</w:t>
      </w:r>
      <w:proofErr w:type="gramEnd"/>
      <w:r w:rsidRPr="00B11392">
        <w:rPr>
          <w:rFonts w:asciiTheme="majorBidi" w:eastAsiaTheme="minorEastAsia" w:hAnsiTheme="majorBidi" w:cstheme="majorBidi"/>
        </w:rPr>
        <w:t xml:space="preserve"> as the answer. Now </w:t>
      </w:r>
      <w:proofErr w:type="gramStart"/>
      <w:r w:rsidRPr="00B11392">
        <w:rPr>
          <w:rFonts w:asciiTheme="majorBidi" w:eastAsiaTheme="minorEastAsia" w:hAnsiTheme="majorBidi" w:cstheme="majorBidi"/>
        </w:rPr>
        <w:t>it is initialized by the user</w:t>
      </w:r>
      <w:proofErr w:type="gramEnd"/>
      <w:r w:rsidRPr="00B11392">
        <w:rPr>
          <w:rFonts w:asciiTheme="majorBidi" w:eastAsiaTheme="minorEastAsia" w:hAnsiTheme="majorBidi" w:cstheme="majorBidi"/>
        </w:rPr>
        <w:t>, but it is better to be initialized as Zero when the instance is being created.</w:t>
      </w:r>
    </w:p>
    <w:p w:rsidR="00B11392" w:rsidRPr="00B11392" w:rsidRDefault="00B11392" w:rsidP="00500106">
      <w:pPr>
        <w:spacing w:line="360" w:lineRule="auto"/>
        <w:jc w:val="both"/>
        <w:rPr>
          <w:rFonts w:asciiTheme="majorBidi" w:eastAsiaTheme="minorEastAsia" w:hAnsiTheme="majorBidi" w:cstheme="majorBidi"/>
        </w:rPr>
      </w:pPr>
      <w:r w:rsidRPr="00B11392">
        <w:rPr>
          <w:rFonts w:asciiTheme="majorBidi" w:eastAsiaTheme="minorEastAsia" w:hAnsiTheme="majorBidi" w:cstheme="majorBidi"/>
        </w:rPr>
        <w:t xml:space="preserve">The functions work correctly. The programmer's assumption for writing the functions was that we might have some input types other than float that </w:t>
      </w:r>
      <w:proofErr w:type="gramStart"/>
      <w:r w:rsidRPr="00B11392">
        <w:rPr>
          <w:rFonts w:asciiTheme="majorBidi" w:eastAsiaTheme="minorEastAsia" w:hAnsiTheme="majorBidi" w:cstheme="majorBidi"/>
        </w:rPr>
        <w:t>can be changed</w:t>
      </w:r>
      <w:proofErr w:type="gramEnd"/>
      <w:r w:rsidRPr="00B11392">
        <w:rPr>
          <w:rFonts w:asciiTheme="majorBidi" w:eastAsiaTheme="minorEastAsia" w:hAnsiTheme="majorBidi" w:cstheme="majorBidi"/>
        </w:rPr>
        <w:t xml:space="preserve">. Since the inputs for all functions follow the same mathematical rule, there should be the same parsing and checking exception in the main method. </w:t>
      </w:r>
      <w:proofErr w:type="gramStart"/>
      <w:r w:rsidRPr="00B11392">
        <w:rPr>
          <w:rFonts w:asciiTheme="majorBidi" w:eastAsiaTheme="minorEastAsia" w:hAnsiTheme="majorBidi" w:cstheme="majorBidi"/>
        </w:rPr>
        <w:t>So basically,</w:t>
      </w:r>
      <w:proofErr w:type="gramEnd"/>
      <w:r w:rsidRPr="00B11392">
        <w:rPr>
          <w:rFonts w:asciiTheme="majorBidi" w:eastAsiaTheme="minorEastAsia" w:hAnsiTheme="majorBidi" w:cstheme="majorBidi"/>
        </w:rPr>
        <w:t xml:space="preserve"> inputs to all function should be the correct form of a float which have been checked by same exceptions handling. Hence, the programmer can delete the part about parsing and exception handling in his implementation.</w:t>
      </w:r>
    </w:p>
    <w:p w:rsidR="00B47305" w:rsidRPr="00B47305" w:rsidRDefault="00B11392" w:rsidP="0050010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11392">
        <w:rPr>
          <w:rFonts w:asciiTheme="majorBidi" w:eastAsiaTheme="minorEastAsia" w:hAnsiTheme="majorBidi" w:cstheme="majorBidi"/>
        </w:rPr>
        <w:t xml:space="preserve">In the final part of the class, the programmer is using a function to display the exponential format of the input, which is </w:t>
      </w:r>
      <w:proofErr w:type="gramStart"/>
      <w:r w:rsidRPr="00B11392">
        <w:rPr>
          <w:rFonts w:asciiTheme="majorBidi" w:eastAsiaTheme="minorEastAsia" w:hAnsiTheme="majorBidi" w:cstheme="majorBidi"/>
        </w:rPr>
        <w:t>really nice</w:t>
      </w:r>
      <w:proofErr w:type="gramEnd"/>
      <w:r w:rsidRPr="00B11392">
        <w:rPr>
          <w:rFonts w:asciiTheme="majorBidi" w:eastAsiaTheme="minorEastAsia" w:hAnsiTheme="majorBidi" w:cstheme="majorBidi"/>
        </w:rPr>
        <w:t>.</w:t>
      </w:r>
      <w:bookmarkEnd w:id="0"/>
    </w:p>
    <w:sectPr w:rsidR="00B47305" w:rsidRPr="00B4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SwMLQ0sTAxMjY3szRX0lEKTi0uzszPAykwrAUA8qj0eCwAAAA="/>
  </w:docVars>
  <w:rsids>
    <w:rsidRoot w:val="0031404C"/>
    <w:rsid w:val="00147632"/>
    <w:rsid w:val="002D0220"/>
    <w:rsid w:val="0031404C"/>
    <w:rsid w:val="00500106"/>
    <w:rsid w:val="00B11392"/>
    <w:rsid w:val="00B4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A996"/>
  <w15:chartTrackingRefBased/>
  <w15:docId w15:val="{64A5BCB1-ED2B-4346-90B8-94997838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7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khooshabi</dc:creator>
  <cp:keywords/>
  <dc:description/>
  <cp:lastModifiedBy>pouya khooshabi</cp:lastModifiedBy>
  <cp:revision>3</cp:revision>
  <dcterms:created xsi:type="dcterms:W3CDTF">2021-07-27T17:52:00Z</dcterms:created>
  <dcterms:modified xsi:type="dcterms:W3CDTF">2021-07-27T18:06:00Z</dcterms:modified>
</cp:coreProperties>
</file>