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3B2C">
        <w:rPr>
          <w:rFonts w:ascii="Times New Roman" w:hAnsi="Times New Roman" w:cs="Times New Roman"/>
          <w:sz w:val="28"/>
          <w:szCs w:val="28"/>
        </w:rPr>
        <w:t>Титульник</w:t>
      </w:r>
      <w:proofErr w:type="spellEnd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E3B2C" w:rsidRPr="006260CA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t xml:space="preserve">Тема – «Проектирование и реализация </w:t>
      </w:r>
      <w:r w:rsidRPr="005E3B2C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5E3B2C">
        <w:rPr>
          <w:rFonts w:ascii="Times New Roman" w:hAnsi="Times New Roman" w:cs="Times New Roman"/>
          <w:sz w:val="28"/>
          <w:szCs w:val="28"/>
        </w:rPr>
        <w:t>-интерфейса сайта учебного учреждения»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br w:type="page"/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B2C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Default="00926386" w:rsidP="006260CA">
      <w:pPr>
        <w:pStyle w:val="a4"/>
        <w:numPr>
          <w:ilvl w:val="0"/>
          <w:numId w:val="2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Состояние вопроса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Моделирование существующих процессов</w:t>
      </w:r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943C89" w:rsidRDefault="00943C89" w:rsidP="00943C8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hAnsi="Times New Roman" w:cs="Times New Roman"/>
          <w:b/>
          <w:sz w:val="28"/>
          <w:szCs w:val="28"/>
        </w:rPr>
        <w:t>Актуальность и цель работы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Default="00CB3F6E" w:rsidP="0073454C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lastRenderedPageBreak/>
        <w:t>ТЕХНИЧЕСКОЕ ЗАДАНИЕ</w:t>
      </w:r>
    </w:p>
    <w:p w:rsidR="00B245A1" w:rsidRDefault="00CB3F6E" w:rsidP="0073454C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t>Описание области применения и исходных данных приложения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9C4CF7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  <w:lang w:val="en-US"/>
        </w:rPr>
      </w:pPr>
      <w:r w:rsidRPr="009C4CF7">
        <w:rPr>
          <w:b/>
          <w:color w:val="000000" w:themeColor="text1"/>
          <w:sz w:val="28"/>
          <w:szCs w:val="28"/>
        </w:rPr>
        <w:t>Требования к пользовательским интерфейсам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</w:t>
      </w:r>
      <w:r w:rsidRPr="009C4CF7">
        <w:rPr>
          <w:color w:val="000000"/>
          <w:sz w:val="28"/>
          <w:szCs w:val="28"/>
        </w:rPr>
        <w:lastRenderedPageBreak/>
        <w:t>возможностях и актуальных новостях. На данной 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 xml:space="preserve">, направлениями деятельности и достижениями. 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страницу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9C4CF7" w:rsidRPr="00B577A6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9C4CF7">
        <w:rPr>
          <w:b/>
          <w:color w:val="000000" w:themeColor="text1"/>
          <w:sz w:val="28"/>
          <w:szCs w:val="28"/>
        </w:rPr>
        <w:t>Требования к аппаратным и программным интерфейсам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171EAD" w:rsidRDefault="00B577A6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</w:t>
      </w:r>
      <w:r w:rsidRPr="0073454C">
        <w:rPr>
          <w:color w:val="000000"/>
          <w:sz w:val="28"/>
          <w:szCs w:val="28"/>
        </w:rPr>
        <w:lastRenderedPageBreak/>
        <w:t xml:space="preserve">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</w:t>
      </w:r>
    </w:p>
    <w:p w:rsidR="008D13E1" w:rsidRPr="00171EAD" w:rsidRDefault="008D13E1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выполнения фоновых задач, таких как отправка уведомления на почту администрации, используется </w:t>
      </w:r>
      <w:r w:rsidRPr="00EB715C">
        <w:rPr>
          <w:color w:val="000000"/>
          <w:sz w:val="28"/>
          <w:szCs w:val="28"/>
        </w:rPr>
        <w:t>Redis</w:t>
      </w:r>
      <w:r w:rsidRPr="008D13E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EB715C">
        <w:rPr>
          <w:color w:val="000000"/>
          <w:sz w:val="28"/>
          <w:szCs w:val="28"/>
        </w:rPr>
        <w:t>Celery</w:t>
      </w:r>
      <w:r>
        <w:rPr>
          <w:color w:val="000000"/>
          <w:sz w:val="28"/>
          <w:szCs w:val="28"/>
        </w:rPr>
        <w:t xml:space="preserve">, размещенные на том же сервере, что и веб-приложение. </w:t>
      </w:r>
      <w:r w:rsidR="00171EAD">
        <w:rPr>
          <w:color w:val="000000"/>
          <w:sz w:val="28"/>
          <w:szCs w:val="28"/>
        </w:rPr>
        <w:t xml:space="preserve">Использование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 связке дополняет архитектуру, позволяя системе работать быстрее и стабильнее.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выступает в роли брокера сообщений. Он обеспечивает мгновенную передачу задач от основного приложения к обработчикам.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>берет на себя выполнение трудоемких процессов в фоновом режиме. Это освобождает ресурсы основного приложения, благодаря чему пользователи не ждут завершения тяжелых операций и получают мгновенный отклик интерфейса.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>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</w:t>
      </w:r>
      <w:r w:rsidR="00171EAD">
        <w:rPr>
          <w:color w:val="000000"/>
          <w:sz w:val="28"/>
          <w:szCs w:val="28"/>
        </w:rPr>
        <w:t xml:space="preserve">Для обработки и выполнения фоновых задач на сервере используется связка </w:t>
      </w:r>
      <w:r w:rsidR="00171EAD">
        <w:rPr>
          <w:color w:val="000000"/>
          <w:sz w:val="28"/>
          <w:szCs w:val="28"/>
          <w:lang w:val="en-US"/>
        </w:rPr>
        <w:lastRenderedPageBreak/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. </w:t>
      </w:r>
      <w:r w:rsidRPr="00B577A6">
        <w:rPr>
          <w:color w:val="000000"/>
          <w:sz w:val="28"/>
          <w:szCs w:val="28"/>
        </w:rPr>
        <w:t xml:space="preserve">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Требования к пользователям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работы с сайтом пользователям достаточно обладать базовыми навыками использования интернет-браузера и навигации по веб-страницам. </w:t>
      </w:r>
      <w:r w:rsidRPr="00B577A6">
        <w:rPr>
          <w:color w:val="000000"/>
          <w:sz w:val="28"/>
          <w:szCs w:val="28"/>
        </w:rPr>
        <w:lastRenderedPageBreak/>
        <w:t>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Функции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/>
          <w:sz w:val="28"/>
          <w:szCs w:val="28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Default="00B577A6" w:rsidP="002F4BC0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B577A6">
        <w:rPr>
          <w:b/>
          <w:color w:val="000000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647F12" w:rsidRDefault="00647F12" w:rsidP="00647F12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647F12">
        <w:rPr>
          <w:b/>
          <w:color w:val="000000"/>
          <w:sz w:val="28"/>
          <w:szCs w:val="28"/>
        </w:rPr>
        <w:t>Используемые языки программирования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Сервер баз данных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Архитектура «клиент-сервер»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</w:t>
      </w:r>
      <w:r w:rsidRPr="002F1676">
        <w:rPr>
          <w:color w:val="000000"/>
          <w:sz w:val="28"/>
          <w:szCs w:val="28"/>
        </w:rPr>
        <w:lastRenderedPageBreak/>
        <w:t xml:space="preserve">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2F1676">
        <w:rPr>
          <w:b/>
          <w:bCs/>
          <w:color w:val="000000"/>
          <w:sz w:val="28"/>
          <w:szCs w:val="28"/>
        </w:rPr>
        <w:t xml:space="preserve">Использование </w:t>
      </w:r>
      <w:proofErr w:type="spellStart"/>
      <w:r w:rsidRPr="002F1676">
        <w:rPr>
          <w:b/>
          <w:bCs/>
          <w:color w:val="000000"/>
          <w:sz w:val="28"/>
          <w:szCs w:val="28"/>
          <w:lang w:val="en-US"/>
        </w:rPr>
        <w:t>FastAPI</w:t>
      </w:r>
      <w:proofErr w:type="spellEnd"/>
      <w:r w:rsidR="00171EAD" w:rsidRPr="00171EAD">
        <w:rPr>
          <w:b/>
          <w:bCs/>
          <w:color w:val="000000"/>
          <w:sz w:val="28"/>
          <w:szCs w:val="28"/>
        </w:rPr>
        <w:t xml:space="preserve">, </w:t>
      </w:r>
      <w:r w:rsidR="00171EAD">
        <w:rPr>
          <w:b/>
          <w:bCs/>
          <w:color w:val="000000"/>
          <w:sz w:val="28"/>
          <w:szCs w:val="28"/>
          <w:lang w:val="en-US"/>
        </w:rPr>
        <w:t>Redis</w:t>
      </w:r>
      <w:r w:rsidR="00171EAD" w:rsidRPr="00171EAD">
        <w:rPr>
          <w:b/>
          <w:bCs/>
          <w:color w:val="000000"/>
          <w:sz w:val="28"/>
          <w:szCs w:val="28"/>
        </w:rPr>
        <w:t xml:space="preserve">, </w:t>
      </w:r>
      <w:r w:rsidR="00171EAD">
        <w:rPr>
          <w:b/>
          <w:bCs/>
          <w:color w:val="000000"/>
          <w:sz w:val="28"/>
          <w:szCs w:val="28"/>
          <w:lang w:val="en-US"/>
        </w:rPr>
        <w:t>Celery</w:t>
      </w:r>
      <w:r w:rsidR="00171EAD" w:rsidRPr="00171EAD">
        <w:rPr>
          <w:b/>
          <w:bCs/>
          <w:color w:val="000000"/>
          <w:sz w:val="28"/>
          <w:szCs w:val="28"/>
        </w:rPr>
        <w:t xml:space="preserve"> </w:t>
      </w:r>
      <w:r w:rsidR="00171EAD">
        <w:rPr>
          <w:b/>
          <w:bCs/>
          <w:color w:val="000000"/>
          <w:sz w:val="28"/>
          <w:szCs w:val="28"/>
        </w:rPr>
        <w:t>и</w:t>
      </w:r>
      <w:r w:rsidR="00171EAD" w:rsidRPr="00171EAD">
        <w:rPr>
          <w:b/>
          <w:bCs/>
          <w:color w:val="000000"/>
          <w:sz w:val="28"/>
          <w:szCs w:val="28"/>
        </w:rPr>
        <w:t xml:space="preserve"> </w:t>
      </w:r>
      <w:r w:rsidRPr="002F1676">
        <w:rPr>
          <w:b/>
          <w:bCs/>
          <w:color w:val="000000"/>
          <w:sz w:val="28"/>
          <w:szCs w:val="28"/>
          <w:lang w:val="en-US"/>
        </w:rPr>
        <w:t>Python</w:t>
      </w:r>
      <w:r w:rsidRPr="002F1676">
        <w:rPr>
          <w:b/>
          <w:bCs/>
          <w:color w:val="000000"/>
          <w:sz w:val="28"/>
          <w:szCs w:val="28"/>
        </w:rPr>
        <w:t xml:space="preserve"> для серверной части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171EAD" w:rsidRPr="00171EAD" w:rsidRDefault="00171EAD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Celery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  <w:lang w:val="en-US"/>
        </w:rPr>
        <w:t>Redis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связка таких инструментов позволяет ускорить время работы приложения, благодаря задачам, исполняемых на фоне.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="00171EAD" w:rsidRPr="00171EAD">
        <w:rPr>
          <w:color w:val="000000"/>
          <w:sz w:val="28"/>
          <w:szCs w:val="28"/>
        </w:rPr>
        <w:t xml:space="preserve">,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сохраняет данные в кэше, отправляет отложенную задачу в </w:t>
      </w:r>
      <w:r w:rsidR="00171EAD">
        <w:rPr>
          <w:color w:val="000000"/>
          <w:sz w:val="28"/>
          <w:szCs w:val="28"/>
          <w:lang w:val="en-US"/>
        </w:rPr>
        <w:t>Celery</w:t>
      </w:r>
      <w:r w:rsidR="00EB715C">
        <w:rPr>
          <w:color w:val="000000"/>
          <w:sz w:val="28"/>
          <w:szCs w:val="28"/>
        </w:rPr>
        <w:t>, а тот в свою очередь</w:t>
      </w:r>
      <w:r w:rsidR="00EB715C" w:rsidRPr="00EB715C">
        <w:rPr>
          <w:color w:val="000000"/>
          <w:sz w:val="28"/>
          <w:szCs w:val="28"/>
        </w:rPr>
        <w:t xml:space="preserve"> </w:t>
      </w:r>
      <w:r w:rsidRPr="002F1676">
        <w:rPr>
          <w:color w:val="000000"/>
          <w:sz w:val="28"/>
          <w:szCs w:val="28"/>
        </w:rPr>
        <w:t>отправляет уведомление на электронную почту администрации.</w:t>
      </w:r>
    </w:p>
    <w:p w:rsidR="002F1676" w:rsidRDefault="00A34368" w:rsidP="00A34368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A34368">
        <w:rPr>
          <w:b/>
          <w:bCs/>
          <w:color w:val="000000"/>
          <w:sz w:val="28"/>
          <w:szCs w:val="28"/>
        </w:rPr>
        <w:lastRenderedPageBreak/>
        <w:t>Размещение и хостинг веб-сайта</w:t>
      </w:r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веб-приложения осуществляется на сервере под управлением операционной системы Ubuntu 22.04. Данная операционная 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E10DAC" w:rsidRDefault="00E10DAC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10DAC" w:rsidRDefault="00E10DAC" w:rsidP="007A3ACF">
      <w:pPr>
        <w:pStyle w:val="a4"/>
        <w:numPr>
          <w:ilvl w:val="0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Разработка базы данных интернет-приложения</w:t>
      </w:r>
    </w:p>
    <w:p w:rsidR="00E10DAC" w:rsidRDefault="00E10DAC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 (БД) для интернет-приложения, такого как веб-сайт образовательного учреждения,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:rsidR="00E10DAC" w:rsidRDefault="00E10DAC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10DAC">
        <w:rPr>
          <w:rFonts w:ascii="Times New Roman" w:hAnsi="Times New Roman" w:cs="Times New Roman"/>
          <w:b/>
          <w:sz w:val="28"/>
          <w:szCs w:val="28"/>
        </w:rPr>
        <w:t>Концептуальное проектирование БД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Концептуальное проектирование базы данных –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сущности: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Пользователи (</w:t>
      </w:r>
      <w:r w:rsidR="000C0C61"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</w:t>
      </w: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ers):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Идентификатор пользователя (ID)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ФИО пользователя (</w:t>
      </w:r>
      <w:proofErr w:type="spellStart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full_name</w:t>
      </w:r>
      <w:proofErr w:type="spellEnd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телефона (phone)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и время создания записи (created_at)</w:t>
      </w:r>
    </w:p>
    <w:p w:rsidR="000C0C61" w:rsidRP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C0C61">
        <w:rPr>
          <w:rFonts w:ascii="Times New Roman" w:hAnsi="Times New Roman" w:cs="Times New Roman"/>
          <w:b/>
          <w:sz w:val="28"/>
          <w:szCs w:val="28"/>
        </w:rPr>
        <w:t>Логическое проектирование БД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Логическое проектирование базы данных предполагает преобразование концептуальной модели в логическую структуру, которая будет реализована в конкретной СУБД (например, </w:t>
      </w: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0C0C61">
        <w:rPr>
          <w:rFonts w:ascii="Times New Roman" w:hAnsi="Times New Roman" w:cs="Times New Roman"/>
          <w:sz w:val="28"/>
          <w:szCs w:val="28"/>
        </w:rPr>
        <w:t>). На этом этапе определяются таблицы, их атрибуты (столбцы), типы данных и ключи.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Таблицы и их атрибуты:</w:t>
      </w:r>
    </w:p>
    <w:p w:rsidR="000C0C61" w:rsidRPr="000C0C61" w:rsidRDefault="000C0C61" w:rsidP="007A3ACF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C0C6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id (INT, PRIMARY KEY, AUTO_INCREMENT)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50),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phone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20),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(DATETIME, NOT NULL)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Нормализация базы данных:</w:t>
      </w:r>
    </w:p>
    <w:p w:rsid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lastRenderedPageBreak/>
        <w:t>На этапе логического проектирования важно провести нормализацию базы данных, чтобы избежать избыточности и аномалий. Например: каждая таблица должна иметь уникальный первичный ключ, данные должны быть разделены на логические таблицы, чтобы избежать дублирования, связи между таблицами должны быть реализованы через внешние ключи.</w:t>
      </w:r>
    </w:p>
    <w:p w:rsid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Физическое проектирование БД</w:t>
      </w:r>
    </w:p>
    <w:p w:rsidR="000C0C61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7A3ACF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7A3ACF">
        <w:rPr>
          <w:rFonts w:ascii="Times New Roman" w:hAnsi="Times New Roman" w:cs="Times New Roman"/>
          <w:sz w:val="28"/>
          <w:szCs w:val="28"/>
        </w:rPr>
        <w:t>). На этом этапе определяются индексы, типы данных, параметры хранения и оптимизация производности.</w:t>
      </w:r>
    </w:p>
    <w:p w:rsidR="004676B7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Типы </w:t>
      </w:r>
      <w:r w:rsidR="004676B7" w:rsidRPr="007A3ACF">
        <w:rPr>
          <w:rFonts w:ascii="Times New Roman" w:hAnsi="Times New Roman" w:cs="Times New Roman"/>
          <w:sz w:val="28"/>
          <w:szCs w:val="28"/>
        </w:rPr>
        <w:t>данных и индексы:</w:t>
      </w:r>
    </w:p>
    <w:p w:rsidR="004676B7" w:rsidRPr="007A3ACF" w:rsidRDefault="004676B7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Типы данных:</w:t>
      </w:r>
    </w:p>
    <w:p w:rsidR="004676B7" w:rsidRPr="008D13E1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числовых данных (например, уникальные ключи пользователей) используется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:rsidR="007A3ACF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текстовых данных (например, ФИО, номера телефонов) используется тип данных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VARCHA</w:t>
      </w:r>
      <w:r w:rsidR="007A3ACF" w:rsidRPr="007A3ACF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:rsidR="007A3ACF" w:rsidRPr="007A3ACF" w:rsidRDefault="007A3ACF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дат используется тип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DATETIME</w:t>
      </w:r>
    </w:p>
    <w:p w:rsidR="007A3ACF" w:rsidRPr="007A3ACF" w:rsidRDefault="007A3ACF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A3ACF" w:rsidRPr="007A3ACF" w:rsidRDefault="007A3ACF" w:rsidP="007A3ACF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Первичные ключи (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A3ACF">
        <w:rPr>
          <w:rFonts w:ascii="Times New Roman" w:hAnsi="Times New Roman" w:cs="Times New Roman"/>
          <w:sz w:val="28"/>
          <w:szCs w:val="28"/>
        </w:rPr>
        <w:t xml:space="preserve">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A3ACF">
        <w:rPr>
          <w:rFonts w:ascii="Times New Roman" w:hAnsi="Times New Roman" w:cs="Times New Roman"/>
          <w:sz w:val="28"/>
          <w:szCs w:val="28"/>
        </w:rPr>
        <w:t>) автоматически индексируются</w:t>
      </w:r>
    </w:p>
    <w:p w:rsidR="006B2C49" w:rsidRDefault="006B2C49" w:rsidP="004676B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B2C49" w:rsidRDefault="006B2C49" w:rsidP="006B2C49">
      <w:pPr>
        <w:pStyle w:val="a4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WEB</w:t>
      </w:r>
      <w:r w:rsidRPr="006B2C4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ПРИЛОЖЕНИЕ САЙТА ОБРАЗОВАТЕЛЬНОГО УЧРЕЖДЕНИЯ</w:t>
      </w:r>
    </w:p>
    <w:p w:rsidR="006B2C49" w:rsidRDefault="006B2C49" w:rsidP="006B2C4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:rsidR="006B2C49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приложения – это ФИО и номер телефона пользователя. Результатом работы приложения является сохранение данных пользователя в базу данных, сохранение временного кэша в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создание и отправка фоновой задачи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в свою очередь исполнит фоновую задачу – уведомление о новой заявке на консультацию на электронную почту администрации.</w:t>
      </w:r>
    </w:p>
    <w:p w:rsidR="006B2C49" w:rsidRDefault="006B2C49" w:rsidP="006B2C4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web-</w:t>
      </w:r>
      <w:r>
        <w:rPr>
          <w:rFonts w:ascii="Times New Roman" w:hAnsi="Times New Roman" w:cs="Times New Roman"/>
          <w:b/>
          <w:sz w:val="28"/>
          <w:szCs w:val="28"/>
        </w:rPr>
        <w:t>приложения</w:t>
      </w:r>
    </w:p>
    <w:p w:rsidR="00635C2E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реализовано по клиент-серверной архитектуре 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ReactJS</w:t>
      </w:r>
      <w:r w:rsidR="00250D6A">
        <w:rPr>
          <w:rFonts w:ascii="Times New Roman" w:hAnsi="Times New Roman" w:cs="Times New Roman"/>
          <w:sz w:val="28"/>
          <w:szCs w:val="28"/>
        </w:rPr>
        <w:t xml:space="preserve">, который позволяет разбивать части сайта на компоненты </w:t>
      </w:r>
      <w:r w:rsidR="00250D6A" w:rsidRPr="00250D6A">
        <w:rPr>
          <w:rFonts w:ascii="Times New Roman" w:hAnsi="Times New Roman" w:cs="Times New Roman"/>
          <w:sz w:val="28"/>
          <w:szCs w:val="28"/>
          <w:highlight w:val="yellow"/>
        </w:rPr>
        <w:t>(см. приложение А).</w:t>
      </w:r>
      <w:r w:rsidR="00250D6A">
        <w:rPr>
          <w:rFonts w:ascii="Times New Roman" w:hAnsi="Times New Roman" w:cs="Times New Roman"/>
          <w:sz w:val="28"/>
          <w:szCs w:val="28"/>
        </w:rPr>
        <w:t xml:space="preserve"> Д</w:t>
      </w:r>
      <w:r>
        <w:rPr>
          <w:rFonts w:ascii="Times New Roman" w:hAnsi="Times New Roman" w:cs="Times New Roman"/>
          <w:sz w:val="28"/>
          <w:szCs w:val="28"/>
        </w:rPr>
        <w:t>ля реализации клиентской части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включает в себя такие языки как: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6B2C4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реализации серверной части </w:t>
      </w:r>
      <w:r w:rsidR="00635C2E">
        <w:rPr>
          <w:rFonts w:ascii="Times New Roman" w:hAnsi="Times New Roman" w:cs="Times New Roman"/>
          <w:sz w:val="28"/>
          <w:szCs w:val="28"/>
        </w:rPr>
        <w:t xml:space="preserve">был выбран подход репозиториев и сервисов, который позволяет использовать абстрактные репозитории как инструкцию над сервисами, в свою очередь сервисы выполняют бизнес-процессы. Для серверной части был </w:t>
      </w:r>
      <w:r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B2C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позволяет отправлять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запросы на сервер. Также в серверной части был выбран брокер сообщений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>
        <w:rPr>
          <w:rFonts w:ascii="Times New Roman" w:hAnsi="Times New Roman" w:cs="Times New Roman"/>
          <w:sz w:val="28"/>
          <w:szCs w:val="28"/>
        </w:rPr>
        <w:t xml:space="preserve"> и менеджер фоновых задач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позволяет оптимизировать время работы приложения и улучшить производительность в несколько раз</w:t>
      </w:r>
      <w:r w:rsidR="00250D6A">
        <w:rPr>
          <w:rFonts w:ascii="Times New Roman" w:hAnsi="Times New Roman" w:cs="Times New Roman"/>
          <w:sz w:val="28"/>
          <w:szCs w:val="28"/>
        </w:rPr>
        <w:t xml:space="preserve">. </w:t>
      </w:r>
      <w:r w:rsidR="00635C2E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635C2E" w:rsidRPr="00635C2E">
        <w:rPr>
          <w:rFonts w:ascii="Times New Roman" w:hAnsi="Times New Roman" w:cs="Times New Roman"/>
          <w:sz w:val="28"/>
          <w:szCs w:val="28"/>
        </w:rPr>
        <w:t xml:space="preserve">, </w:t>
      </w:r>
      <w:r w:rsidR="00635C2E">
        <w:rPr>
          <w:rFonts w:ascii="Times New Roman" w:hAnsi="Times New Roman" w:cs="Times New Roman"/>
          <w:sz w:val="28"/>
          <w:szCs w:val="28"/>
        </w:rPr>
        <w:t xml:space="preserve">с которой взаимодействует серверная часть, путем отправления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635C2E" w:rsidRPr="00635C2E">
        <w:rPr>
          <w:rFonts w:ascii="Times New Roman" w:hAnsi="Times New Roman" w:cs="Times New Roman"/>
          <w:sz w:val="28"/>
          <w:szCs w:val="28"/>
        </w:rPr>
        <w:t>-</w:t>
      </w:r>
      <w:r w:rsidR="00635C2E">
        <w:rPr>
          <w:rFonts w:ascii="Times New Roman" w:hAnsi="Times New Roman" w:cs="Times New Roman"/>
          <w:sz w:val="28"/>
          <w:szCs w:val="28"/>
        </w:rPr>
        <w:t xml:space="preserve">запросов в виде объектно-ориентированного программирования. Такой подход позволяет выполнять библиотека </w:t>
      </w:r>
      <w:proofErr w:type="spellStart"/>
      <w:r w:rsidR="00635C2E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="00635C2E" w:rsidRPr="00635C2E">
        <w:rPr>
          <w:rFonts w:ascii="Times New Roman" w:hAnsi="Times New Roman" w:cs="Times New Roman"/>
          <w:sz w:val="28"/>
          <w:szCs w:val="28"/>
        </w:rPr>
        <w:t>.</w:t>
      </w:r>
    </w:p>
    <w:p w:rsidR="00635C2E" w:rsidRDefault="00635C2E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взаимодействия: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отправляет данные из формы, нажав кнопку «Отправить»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обрабатывает запрос, клиентский сервис сохраняет данные в базу данных, создает новую фоновую задачу, по отправке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уведомления на почту администрации и отправляет ее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исполнение, почтовый сервис</w:t>
      </w:r>
      <w:r w:rsidR="002048A2">
        <w:rPr>
          <w:rFonts w:ascii="Times New Roman" w:hAnsi="Times New Roman" w:cs="Times New Roman"/>
          <w:sz w:val="28"/>
          <w:szCs w:val="28"/>
        </w:rPr>
        <w:t xml:space="preserve"> отправляет письмо на электронную почту администрации</w:t>
      </w:r>
      <w:r w:rsidR="00250D6A">
        <w:rPr>
          <w:rFonts w:ascii="Times New Roman" w:hAnsi="Times New Roman" w:cs="Times New Roman"/>
          <w:sz w:val="28"/>
          <w:szCs w:val="28"/>
        </w:rPr>
        <w:t xml:space="preserve"> </w:t>
      </w:r>
      <w:r w:rsidR="00250D6A" w:rsidRPr="00250D6A">
        <w:rPr>
          <w:rFonts w:ascii="Times New Roman" w:hAnsi="Times New Roman" w:cs="Times New Roman"/>
          <w:sz w:val="28"/>
          <w:szCs w:val="28"/>
          <w:highlight w:val="yellow"/>
        </w:rPr>
        <w:t>(см. приложение А).</w:t>
      </w:r>
    </w:p>
    <w:p w:rsidR="002048A2" w:rsidRPr="00635C2E" w:rsidRDefault="002048A2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обработки со стороны сервера пользователь получает уведомление, в виде всплывающего окна, о том, что данные были успешно отправлены.</w:t>
      </w:r>
    </w:p>
    <w:p w:rsidR="006B2C49" w:rsidRPr="006B2C49" w:rsidRDefault="00B245A1" w:rsidP="006B2C4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B2C49">
        <w:rPr>
          <w:rFonts w:ascii="Times New Roman" w:hAnsi="Times New Roman" w:cs="Times New Roman"/>
          <w:b/>
          <w:sz w:val="28"/>
          <w:szCs w:val="28"/>
        </w:rPr>
        <w:br w:type="page"/>
      </w:r>
      <w:bookmarkStart w:id="0" w:name="_GoBack"/>
      <w:bookmarkEnd w:id="0"/>
    </w:p>
    <w:p w:rsidR="00B245A1" w:rsidRPr="006B2C49" w:rsidRDefault="00B245A1" w:rsidP="00B245A1">
      <w:pPr>
        <w:spacing w:line="240" w:lineRule="auto"/>
        <w:rPr>
          <w:rFonts w:ascii="Courier New" w:hAnsi="Courier New" w:cs="Courier New"/>
          <w:sz w:val="20"/>
          <w:lang w:eastAsia="ru-RU"/>
        </w:rPr>
      </w:pPr>
      <w:r w:rsidRPr="006B2C49">
        <w:rPr>
          <w:rFonts w:ascii="Courier New" w:hAnsi="Courier New" w:cs="Courier New"/>
          <w:sz w:val="20"/>
          <w:lang w:eastAsia="ru-RU"/>
        </w:rPr>
        <w:lastRenderedPageBreak/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6B2C49">
        <w:rPr>
          <w:rFonts w:ascii="Courier New" w:hAnsi="Courier New" w:cs="Courier New"/>
          <w:sz w:val="20"/>
          <w:lang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3196F" w:rsidRDefault="0023196F" w:rsidP="002F4BC0">
      <w:pPr>
        <w:spacing w:after="0" w:line="240" w:lineRule="auto"/>
      </w:pPr>
      <w:r>
        <w:separator/>
      </w:r>
    </w:p>
  </w:endnote>
  <w:endnote w:type="continuationSeparator" w:id="0">
    <w:p w:rsidR="0023196F" w:rsidRDefault="0023196F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3196F" w:rsidRDefault="0023196F" w:rsidP="002F4BC0">
      <w:pPr>
        <w:spacing w:after="0" w:line="240" w:lineRule="auto"/>
      </w:pPr>
      <w:r>
        <w:separator/>
      </w:r>
    </w:p>
  </w:footnote>
  <w:footnote w:type="continuationSeparator" w:id="0">
    <w:p w:rsidR="0023196F" w:rsidRDefault="0023196F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705D7"/>
    <w:multiLevelType w:val="hybridMultilevel"/>
    <w:tmpl w:val="7220C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D5239"/>
    <w:multiLevelType w:val="hybridMultilevel"/>
    <w:tmpl w:val="4C90C2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984EB3"/>
    <w:multiLevelType w:val="hybridMultilevel"/>
    <w:tmpl w:val="C1E27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01407"/>
    <w:multiLevelType w:val="hybridMultilevel"/>
    <w:tmpl w:val="075EE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10D44"/>
    <w:multiLevelType w:val="hybridMultilevel"/>
    <w:tmpl w:val="5C8E3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5C5BCD"/>
    <w:multiLevelType w:val="hybridMultilevel"/>
    <w:tmpl w:val="2E96A6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4B3F45"/>
    <w:multiLevelType w:val="hybridMultilevel"/>
    <w:tmpl w:val="2A8CA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BB02B9"/>
    <w:multiLevelType w:val="multilevel"/>
    <w:tmpl w:val="48B6C0F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11"/>
  </w:num>
  <w:num w:numId="3">
    <w:abstractNumId w:val="10"/>
  </w:num>
  <w:num w:numId="4">
    <w:abstractNumId w:val="0"/>
  </w:num>
  <w:num w:numId="5">
    <w:abstractNumId w:val="6"/>
  </w:num>
  <w:num w:numId="6">
    <w:abstractNumId w:val="9"/>
  </w:num>
  <w:num w:numId="7">
    <w:abstractNumId w:val="5"/>
  </w:num>
  <w:num w:numId="8">
    <w:abstractNumId w:val="1"/>
  </w:num>
  <w:num w:numId="9">
    <w:abstractNumId w:val="2"/>
  </w:num>
  <w:num w:numId="10">
    <w:abstractNumId w:val="4"/>
  </w:num>
  <w:num w:numId="11">
    <w:abstractNumId w:val="7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64200"/>
    <w:rsid w:val="000C0C61"/>
    <w:rsid w:val="000C62AC"/>
    <w:rsid w:val="00171EAD"/>
    <w:rsid w:val="002048A2"/>
    <w:rsid w:val="0023196F"/>
    <w:rsid w:val="00250D6A"/>
    <w:rsid w:val="002A2B73"/>
    <w:rsid w:val="002F1676"/>
    <w:rsid w:val="002F4BC0"/>
    <w:rsid w:val="003725F2"/>
    <w:rsid w:val="003A1686"/>
    <w:rsid w:val="004070E9"/>
    <w:rsid w:val="004676B7"/>
    <w:rsid w:val="00526236"/>
    <w:rsid w:val="005E3B2C"/>
    <w:rsid w:val="006260CA"/>
    <w:rsid w:val="00635C2E"/>
    <w:rsid w:val="00647F12"/>
    <w:rsid w:val="006B2C49"/>
    <w:rsid w:val="0073454C"/>
    <w:rsid w:val="007A3ACF"/>
    <w:rsid w:val="008355C0"/>
    <w:rsid w:val="008D13E1"/>
    <w:rsid w:val="00921D7E"/>
    <w:rsid w:val="00926386"/>
    <w:rsid w:val="00943C89"/>
    <w:rsid w:val="009C4CF7"/>
    <w:rsid w:val="00A34368"/>
    <w:rsid w:val="00B159E8"/>
    <w:rsid w:val="00B245A1"/>
    <w:rsid w:val="00B577A6"/>
    <w:rsid w:val="00B66AB1"/>
    <w:rsid w:val="00CB3F6E"/>
    <w:rsid w:val="00E10DAC"/>
    <w:rsid w:val="00E96085"/>
    <w:rsid w:val="00EB715C"/>
    <w:rsid w:val="00EB7FC0"/>
    <w:rsid w:val="00F2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61A3A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6C2F57-77A6-4FCA-A186-D8E6637F2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22</Pages>
  <Words>4448</Words>
  <Characters>25360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9</cp:revision>
  <dcterms:created xsi:type="dcterms:W3CDTF">2026-03-13T11:48:00Z</dcterms:created>
  <dcterms:modified xsi:type="dcterms:W3CDTF">2026-04-09T12:50:00Z</dcterms:modified>
</cp:coreProperties>
</file>