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484178379"/>
      <w:bookmarkStart w:id="8" w:name="_Toc162029813"/>
      <w:bookmarkStart w:id="9" w:name="_Toc487531993"/>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162029814"/>
      <w:bookmarkStart w:id="14" w:name="_Toc527987192"/>
      <w:bookmarkStart w:id="15" w:name="_Toc451533945"/>
      <w:bookmarkStart w:id="16" w:name="_Toc487531994"/>
      <w:bookmarkStart w:id="17" w:name="_Toc484178410"/>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7987195"/>
      <w:bookmarkStart w:id="20" w:name="_Toc529802479"/>
      <w:bookmarkStart w:id="21" w:name="_Toc487531997"/>
      <w:bookmarkStart w:id="22" w:name="_Toc451533948"/>
      <w:bookmarkStart w:id="23" w:name="_Toc162029815"/>
      <w:bookmarkStart w:id="24" w:name="_Toc484178413"/>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7531998"/>
      <w:bookmarkStart w:id="28" w:name="_Toc484178414"/>
      <w:bookmarkStart w:id="29" w:name="_Toc451533949"/>
      <w:bookmarkStart w:id="30" w:name="_Toc484178384"/>
      <w:bookmarkStart w:id="31" w:name="_Toc527987196"/>
      <w:bookmarkStart w:id="32" w:name="_Toc529802480"/>
      <w:r>
        <w:rPr/>
        <w:t>2</w:t>
        <w:tab/>
        <w:t>References</w:t>
      </w:r>
      <w:bookmarkEnd w:id="26"/>
      <w:bookmarkEnd w:id="27"/>
      <w:bookmarkEnd w:id="28"/>
      <w:bookmarkEnd w:id="29"/>
      <w:bookmarkEnd w:id="30"/>
      <w:bookmarkEnd w:id="31"/>
      <w:bookmarkEnd w:id="32"/>
    </w:p>
    <w:p>
      <w:pPr>
        <w:pStyle w:val="Heading2"/>
        <w:keepNext w:val="false"/>
        <w:rPr/>
      </w:pPr>
      <w:bookmarkStart w:id="33" w:name="_Toc484178415"/>
      <w:bookmarkStart w:id="34" w:name="_Toc451533950"/>
      <w:bookmarkStart w:id="35" w:name="_Toc484178385"/>
      <w:bookmarkStart w:id="36" w:name="_Toc529802481"/>
      <w:bookmarkStart w:id="37" w:name="_Toc487531999"/>
      <w:bookmarkStart w:id="38" w:name="_Toc162029817"/>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162029819"/>
      <w:bookmarkStart w:id="84" w:name="_Toc451532925"/>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529802485"/>
      <w:bookmarkStart w:id="92" w:name="_Toc484178389"/>
      <w:bookmarkStart w:id="93" w:name="_Toc162029821"/>
      <w:bookmarkStart w:id="94" w:name="_Toc487532003"/>
      <w:bookmarkStart w:id="95" w:name="_Toc527987201"/>
      <w:bookmarkStart w:id="96" w:name="_Toc484178419"/>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451533955"/>
      <w:bookmarkStart w:id="100" w:name="_Toc484178390"/>
      <w:bookmarkStart w:id="101" w:name="_Toc487532004"/>
      <w:bookmarkStart w:id="102" w:name="_Toc484178420"/>
      <w:bookmarkStart w:id="103" w:name="_Toc52798720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t>This document contains updated operational guidance.</w:t>
      </w:r>
    </w:p>
    <w:p>
      <w:pPr>
        <w:pStyle w:val="Normal"/>
        <w:spacing w:lineRule="auto" w:line="240"/>
        <w:rPr>
          <w:lang w:val="en-GB"/>
        </w:rPr>
      </w:pPr>
      <w:r>
        <w:rPr/>
      </w:r>
    </w:p>
    <w:p>
      <w:pPr>
        <w:pStyle w:val="Normal"/>
        <w:spacing w:lineRule="auto" w:line="240"/>
        <w:rPr>
          <w:lang w:val="en-GB"/>
        </w:rPr>
      </w:pPr>
      <w:r>
        <w:rPr/>
        <w:t>Replace any previous processing instructions with the guidance contained here.</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Ref61430240"/>
      <w:bookmarkStart w:id="144" w:name="_Toc16202983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65260171"/>
      <w:bookmarkStart w:id="186" w:name="_Toc110242276"/>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65260172"/>
      <w:bookmarkStart w:id="188" w:name="_Toc110242277"/>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6892"/>
      <w:bookmarkStart w:id="193" w:name="_Ref151107000"/>
      <w:bookmarkStart w:id="194" w:name="_Toc65260175"/>
      <w:bookmarkStart w:id="195" w:name="_Toc110242280"/>
      <w:bookmarkStart w:id="196" w:name="_Toc162029838"/>
      <w:r>
        <w:rPr/>
        <w:t>Intra-O-DU mobility</w:t>
      </w:r>
      <w:bookmarkEnd w:id="192"/>
      <w:bookmarkEnd w:id="193"/>
      <w:bookmarkEnd w:id="194"/>
      <w:bookmarkEnd w:id="195"/>
      <w:bookmarkEnd w:id="196"/>
    </w:p>
    <w:p>
      <w:pPr>
        <w:pStyle w:val="Heading3"/>
        <w:numPr>
          <w:ilvl w:val="2"/>
          <w:numId w:val="39"/>
        </w:numPr>
        <w:rPr/>
      </w:pPr>
      <w:bookmarkStart w:id="197" w:name="_Toc65260176"/>
      <w:bookmarkStart w:id="198" w:name="_Toc110242281"/>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65260180"/>
      <w:bookmarkStart w:id="208" w:name="_Toc110242285"/>
      <w:bookmarkStart w:id="209" w:name="_Toc162029839"/>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5260182"/>
      <w:bookmarkStart w:id="214" w:name="_Toc64972076"/>
      <w:bookmarkStart w:id="215" w:name="_Toc64972075"/>
      <w:bookmarkStart w:id="216" w:name="_Toc110242287"/>
      <w:bookmarkStart w:id="217" w:name="_Toc64972074"/>
      <w:bookmarkStart w:id="218" w:name="_Toc64972078"/>
      <w:bookmarkStart w:id="219" w:name="_Toc64972079"/>
      <w:bookmarkStart w:id="220" w:name="_Toc64972073"/>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162029840"/>
      <w:bookmarkStart w:id="225" w:name="_Toc110242290"/>
      <w:bookmarkStart w:id="226" w:name="_Ref151106951"/>
      <w:bookmarkStart w:id="227" w:name="_Toc65260185"/>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110242291"/>
      <w:bookmarkStart w:id="230" w:name="_Toc65260186"/>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5260187"/>
      <w:bookmarkStart w:id="232" w:name="_Toc110242292"/>
      <w:bookmarkStart w:id="233" w:name="_Toc64972093"/>
      <w:bookmarkStart w:id="234" w:name="_Toc64972091"/>
      <w:bookmarkStart w:id="235" w:name="_Toc64972094"/>
      <w:bookmarkStart w:id="236" w:name="_Toc64972095"/>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51"/>
      <w:bookmarkStart w:id="242" w:name="_Toc71098798"/>
      <w:bookmarkStart w:id="243" w:name="_Toc162029841"/>
      <w:bookmarkStart w:id="244" w:name="_Toc64972102"/>
      <w:bookmarkStart w:id="245" w:name="_Toc64972113"/>
      <w:bookmarkStart w:id="246" w:name="_Toc110242295"/>
      <w:bookmarkStart w:id="247" w:name="_Toc64972101"/>
      <w:bookmarkStart w:id="248" w:name="_Toc64448599"/>
      <w:bookmarkStart w:id="249" w:name="_Toc64972114"/>
      <w:bookmarkStart w:id="250" w:name="_Toc64972115"/>
      <w:bookmarkStart w:id="251" w:name="_Toc64972099"/>
      <w:bookmarkEnd w:id="241"/>
      <w:bookmarkEnd w:id="244"/>
      <w:bookmarkEnd w:id="245"/>
      <w:bookmarkEnd w:id="247"/>
      <w:bookmarkEnd w:id="248"/>
      <w:bookmarkEnd w:id="249"/>
      <w:bookmarkEnd w:id="250"/>
      <w:bookmarkEnd w:id="251"/>
      <w:r>
        <w:rPr/>
        <w:t>Registration and deregistration to a single network slice</w:t>
      </w:r>
      <w:bookmarkEnd w:id="242"/>
      <w:bookmarkEnd w:id="243"/>
      <w:bookmarkEnd w:id="246"/>
    </w:p>
    <w:p>
      <w:pPr>
        <w:pStyle w:val="Heading3"/>
        <w:numPr>
          <w:ilvl w:val="2"/>
          <w:numId w:val="39"/>
        </w:numPr>
        <w:rPr/>
      </w:pPr>
      <w:bookmarkStart w:id="252" w:name="_Toc71098799"/>
      <w:bookmarkStart w:id="253" w:name="_Toc110242296"/>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110242297"/>
      <w:bookmarkStart w:id="256" w:name="_Toc71098800"/>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110242299"/>
      <w:bookmarkStart w:id="258" w:name="_Toc71098802"/>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10242300"/>
      <w:bookmarkStart w:id="263" w:name="_Toc71098803"/>
      <w:bookmarkStart w:id="264" w:name="_Toc162029842"/>
      <w:r>
        <w:rPr/>
        <w:t>Registration and deregistration to multiple network slices</w:t>
      </w:r>
      <w:bookmarkEnd w:id="262"/>
      <w:bookmarkEnd w:id="263"/>
      <w:bookmarkEnd w:id="264"/>
    </w:p>
    <w:p>
      <w:pPr>
        <w:pStyle w:val="Heading3"/>
        <w:numPr>
          <w:ilvl w:val="2"/>
          <w:numId w:val="39"/>
        </w:numPr>
        <w:rPr/>
      </w:pPr>
      <w:bookmarkStart w:id="265" w:name="_Toc71098804"/>
      <w:bookmarkStart w:id="266" w:name="_Toc110242301"/>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110242302"/>
      <w:bookmarkStart w:id="268" w:name="_Toc71098805"/>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71098807"/>
      <w:bookmarkStart w:id="270" w:name="_Toc110242304"/>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110242324"/>
      <w:bookmarkStart w:id="298" w:name="_Toc71098832"/>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10242325"/>
      <w:bookmarkStart w:id="300" w:name="_Toc162029847"/>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fals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10" w:name="_Ref62478804"/>
      <w:bookmarkStart w:id="311" w:name="_Toc110242331"/>
      <w:bookmarkStart w:id="312" w:name="_Toc162029850"/>
      <w:r>
        <w:rPr/>
        <w:t>Expected throughput calculation</w:t>
      </w:r>
      <w:bookmarkEnd w:id="310"/>
      <w:bookmarkEnd w:id="311"/>
      <w:bookmarkEnd w:id="312"/>
      <w:r>
        <w:rPr/>
        <w:t xml:space="preserve"> </w:t>
      </w:r>
    </w:p>
    <w:p>
      <w:pPr>
        <w:pStyle w:val="Heading3"/>
        <w:numPr>
          <w:ilvl w:val="2"/>
          <w:numId w:val="39"/>
        </w:numPr>
        <w:overflowPunct w:val="fals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9" w:name="_Toc162029851"/>
      <w:bookmarkStart w:id="320" w:name="_Toc110242334"/>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fals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fals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8" w:name="_Ref57740189"/>
      <w:bookmarkStart w:id="339" w:name="_Ref62568628"/>
      <w:bookmarkStart w:id="340" w:name="_Toc110242344"/>
      <w:bookmarkStart w:id="341" w:name="_Ref57713925"/>
      <w:bookmarkStart w:id="342" w:name="_Toc162029853"/>
      <w:bookmarkStart w:id="343" w:name="_Ref57215866"/>
      <w:r>
        <w:rPr/>
        <w:t>Downlink throughput in different radio conditions</w:t>
      </w:r>
      <w:bookmarkEnd w:id="338"/>
      <w:bookmarkEnd w:id="339"/>
      <w:bookmarkEnd w:id="340"/>
      <w:bookmarkEnd w:id="341"/>
      <w:bookmarkEnd w:id="342"/>
      <w:bookmarkEnd w:id="343"/>
    </w:p>
    <w:p>
      <w:pPr>
        <w:pStyle w:val="Heading3"/>
        <w:numPr>
          <w:ilvl w:val="2"/>
          <w:numId w:val="39"/>
        </w:numPr>
        <w:overflowPunct w:val="fals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9" w:name="_Toc110242349"/>
      <w:bookmarkStart w:id="350" w:name="_Ref57215921"/>
      <w:bookmarkStart w:id="351" w:name="_Toc162029854"/>
      <w:bookmarkStart w:id="352" w:name="_Ref57726787"/>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fals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9" w:name="_Toc110242354"/>
      <w:bookmarkStart w:id="360" w:name="_Toc162029855"/>
      <w:bookmarkStart w:id="361" w:name="_Ref65058398"/>
      <w:r>
        <w:rPr/>
        <w:t>Bidirectional throughput in different radio conditions</w:t>
      </w:r>
      <w:bookmarkEnd w:id="359"/>
      <w:bookmarkEnd w:id="360"/>
      <w:bookmarkEnd w:id="361"/>
    </w:p>
    <w:p>
      <w:pPr>
        <w:pStyle w:val="Heading3"/>
        <w:numPr>
          <w:ilvl w:val="2"/>
          <w:numId w:val="39"/>
        </w:numPr>
        <w:overflowPunct w:val="fals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6" w:name="_Toc162029856"/>
      <w:bookmarkStart w:id="367" w:name="_Toc110242359"/>
      <w:r>
        <w:rPr/>
        <w:t>Downlink coverage throughput (link budget)</w:t>
      </w:r>
      <w:bookmarkEnd w:id="366"/>
      <w:bookmarkEnd w:id="367"/>
      <w:r>
        <w:rPr/>
        <w:t xml:space="preserve"> </w:t>
      </w:r>
    </w:p>
    <w:p>
      <w:pPr>
        <w:pStyle w:val="Heading3"/>
        <w:numPr>
          <w:ilvl w:val="2"/>
          <w:numId w:val="39"/>
        </w:numPr>
        <w:overflowPunct w:val="fals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2" w:name="_Toc110242364"/>
      <w:bookmarkStart w:id="373" w:name="_Toc162029857"/>
      <w:r>
        <w:rPr/>
        <w:t>Uplink coverage throughput (link budget)</w:t>
      </w:r>
      <w:bookmarkEnd w:id="372"/>
      <w:bookmarkEnd w:id="373"/>
      <w:r>
        <w:rPr/>
        <w:t xml:space="preserve"> </w:t>
      </w:r>
    </w:p>
    <w:p>
      <w:pPr>
        <w:pStyle w:val="Heading3"/>
        <w:numPr>
          <w:ilvl w:val="2"/>
          <w:numId w:val="39"/>
        </w:numPr>
        <w:overflowPunct w:val="fals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7" w:name="_Toc162029858"/>
      <w:bookmarkStart w:id="378" w:name="_Hlk71797157"/>
      <w:bookmarkStart w:id="379" w:name="_Toc110242369"/>
      <w:bookmarkEnd w:id="378"/>
      <w:r>
        <w:rPr/>
        <w:t>Downlink aggregated cell throughput (cell capacity)</w:t>
      </w:r>
      <w:bookmarkEnd w:id="377"/>
      <w:bookmarkEnd w:id="379"/>
      <w:r>
        <w:rPr/>
        <w:t xml:space="preserve"> </w:t>
      </w:r>
    </w:p>
    <w:p>
      <w:pPr>
        <w:pStyle w:val="Heading3"/>
        <w:numPr>
          <w:ilvl w:val="2"/>
          <w:numId w:val="39"/>
        </w:numPr>
        <w:overflowPunct w:val="fals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fals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fals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fals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fals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fals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fals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2" w:name="_Ref65058508"/>
      <w:bookmarkStart w:id="433" w:name="_Toc64659433"/>
      <w:bookmarkStart w:id="434" w:name="_Ref65058476"/>
      <w:bookmarkStart w:id="435" w:name="_Toc162029866"/>
      <w:bookmarkStart w:id="436" w:name="_Toc110242400"/>
      <w:bookmarkStart w:id="437" w:name="_Ref65058487"/>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110242402"/>
      <w:bookmarkStart w:id="441" w:name="_Toc64659435"/>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64659438"/>
      <w:bookmarkStart w:id="448" w:name="_Toc110242405"/>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2" w:name="_Toc110242406"/>
      <w:bookmarkStart w:id="453" w:name="_Toc64659439"/>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64659442"/>
      <w:bookmarkStart w:id="461" w:name="_Toc110242409"/>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64659443"/>
      <w:bookmarkStart w:id="463" w:name="_Toc110242410"/>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9" w:name="_Toc110242412"/>
      <w:bookmarkStart w:id="470" w:name="_Toc64659445"/>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64659447"/>
      <w:bookmarkStart w:id="474" w:name="_Toc110242414"/>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110242415"/>
      <w:bookmarkStart w:id="476" w:name="_Toc64659448"/>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110242416"/>
      <w:bookmarkStart w:id="478" w:name="_Toc64659449"/>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9" w:name="_Toc110242417"/>
      <w:bookmarkStart w:id="480" w:name="_Hlk63741897"/>
      <w:bookmarkStart w:id="481" w:name="_Toc64659450"/>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110242419"/>
      <w:bookmarkStart w:id="485" w:name="_Toc64659452"/>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0" w:name="_Hlk637418971"/>
      <w:bookmarkStart w:id="491" w:name="_Toc64659455"/>
      <w:bookmarkStart w:id="492" w:name="_Toc110242422"/>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110242424"/>
      <w:bookmarkStart w:id="496" w:name="_Toc64659457"/>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2" w:name="_Toc110242427"/>
      <w:bookmarkStart w:id="503" w:name="_Toc64659460"/>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110242428"/>
      <w:bookmarkStart w:id="505" w:name="_Toc64659461"/>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110242429"/>
      <w:bookmarkStart w:id="507" w:name="_Toc64659462"/>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64659463"/>
      <w:bookmarkStart w:id="509" w:name="_Toc110242430"/>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2" w:name="_Toc64659465"/>
      <w:bookmarkStart w:id="513" w:name="_Toc110242432"/>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2" w:name="_Toc64659470"/>
      <w:bookmarkStart w:id="523" w:name="_Ref133319368"/>
      <w:bookmarkStart w:id="524" w:name="_Ref133318737"/>
      <w:bookmarkStart w:id="525" w:name="_Ref133318225"/>
      <w:bookmarkStart w:id="526" w:name="_Ref133324877"/>
      <w:bookmarkStart w:id="527" w:name="_Ref133319398"/>
      <w:bookmarkStart w:id="528" w:name="_Toc162029868"/>
      <w:bookmarkStart w:id="529" w:name="_Ref133317956"/>
      <w:bookmarkStart w:id="530" w:name="_Ref133325061"/>
      <w:bookmarkStart w:id="531" w:name="_Toc110242437"/>
      <w:bookmarkStart w:id="532" w:name="_Hlk63778691"/>
      <w:bookmarkStart w:id="533" w:name="_Voice_Services_–"/>
      <w:bookmarkStart w:id="534" w:name="_Ref133324860"/>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64659475"/>
      <w:bookmarkStart w:id="546" w:name="_Toc110242442"/>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fals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64659482"/>
      <w:bookmarkStart w:id="554" w:name="_Toc110242445"/>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Ref133318893"/>
      <w:bookmarkStart w:id="556" w:name="_Toc110242446"/>
      <w:bookmarkStart w:id="557" w:name="_Toc6465948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64659485"/>
      <w:bookmarkStart w:id="561" w:name="_Toc110242448"/>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3" w:name="_Toc64659486"/>
      <w:bookmarkStart w:id="564" w:name="_Ref133324131"/>
      <w:bookmarkStart w:id="565" w:name="_Ref133324061"/>
      <w:bookmarkStart w:id="566" w:name="_Toc162029869"/>
      <w:bookmarkStart w:id="567" w:name="_Toc110242449"/>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70" w:name="_Toc64659487"/>
      <w:bookmarkStart w:id="571" w:name="_Toc110242450"/>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110242454"/>
      <w:bookmarkStart w:id="580" w:name="_Toc64659491"/>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3" w:name="_Ref133844228"/>
      <w:bookmarkStart w:id="584" w:name="_Ref133843754"/>
      <w:bookmarkStart w:id="585" w:name="_Ref133413437"/>
      <w:bookmarkStart w:id="586" w:name="_Toc162029870"/>
      <w:bookmarkStart w:id="587" w:name="_Ref133840456"/>
      <w:bookmarkStart w:id="588" w:name="_Ref65780313"/>
      <w:bookmarkStart w:id="589" w:name="_Ref133413665"/>
      <w:bookmarkStart w:id="590" w:name="_Toc64659492"/>
      <w:bookmarkStart w:id="591" w:name="_Ref133840167"/>
      <w:bookmarkStart w:id="592" w:name="_Toc110242455"/>
      <w:r>
        <w:rPr/>
        <w:t>Voice Service – Voice over NR (VoNR)</w:t>
      </w:r>
      <w:bookmarkEnd w:id="583"/>
      <w:bookmarkEnd w:id="584"/>
      <w:bookmarkEnd w:id="585"/>
      <w:bookmarkEnd w:id="587"/>
      <w:bookmarkEnd w:id="588"/>
      <w:bookmarkEnd w:id="589"/>
      <w:bookmarkEnd w:id="590"/>
      <w:bookmarkEnd w:id="591"/>
      <w:bookmarkEnd w:id="592"/>
      <w:r>
        <w:rPr/>
        <w:t xml:space="preserve"> tests</w:t>
      </w:r>
      <w:bookmarkEnd w:id="586"/>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4" w:name="_Toc64659493"/>
      <w:bookmarkStart w:id="595" w:name="_Hlk63768092"/>
      <w:bookmarkStart w:id="596" w:name="_Ref137042869"/>
      <w:bookmarkStart w:id="597" w:name="_Toc110242456"/>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64659495"/>
      <w:bookmarkStart w:id="601" w:name="_Toc110242458"/>
      <w:bookmarkStart w:id="602" w:name="_Ref133327221"/>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64659497"/>
      <w:bookmarkStart w:id="606" w:name="_Toc110242460"/>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9" w:name="_Toc64659498"/>
      <w:bookmarkStart w:id="610" w:name="_Hlk63775546"/>
      <w:bookmarkStart w:id="611" w:name="_Ref137042892"/>
      <w:bookmarkStart w:id="612" w:name="_Hlk637680921"/>
      <w:bookmarkStart w:id="613" w:name="_Toc110242461"/>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110242465"/>
      <w:bookmarkStart w:id="622" w:name="_Toc64659502"/>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110242467"/>
      <w:bookmarkStart w:id="628" w:name="_Toc64659504"/>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110242468"/>
      <w:bookmarkStart w:id="630" w:name="_Ref133841390"/>
      <w:bookmarkStart w:id="631" w:name="_Toc64659505"/>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64659507"/>
      <w:bookmarkStart w:id="635" w:name="_Toc110242470"/>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110242472"/>
      <w:bookmarkStart w:id="640" w:name="_Toc64659509"/>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Toc64659510"/>
      <w:bookmarkStart w:id="643" w:name="_Ref133845295"/>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110242474"/>
      <w:bookmarkStart w:id="645" w:name="_Toc64659511"/>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8" w:name="_Ref137032347"/>
      <w:bookmarkStart w:id="649" w:name="_Ref133922267"/>
      <w:bookmarkStart w:id="650" w:name="_Hlk637786911"/>
      <w:bookmarkStart w:id="651" w:name="_Ref133922469"/>
      <w:bookmarkStart w:id="652" w:name="_Ref137032485"/>
      <w:bookmarkStart w:id="653" w:name="_Toc64659513"/>
      <w:bookmarkStart w:id="654" w:name="_Ref133922493"/>
      <w:bookmarkStart w:id="655" w:name="_Toc110242476"/>
      <w:bookmarkStart w:id="656" w:name="_Ref65057448"/>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110242478"/>
      <w:bookmarkStart w:id="663" w:name="_Toc64659515"/>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Toc64659516"/>
      <w:bookmarkStart w:id="665" w:name="_Toc110242479"/>
      <w:bookmarkStart w:id="666" w:name="_Ref133921740"/>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110242481"/>
      <w:bookmarkStart w:id="670" w:name="_Toc64659518"/>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fals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Ref137028888"/>
      <w:bookmarkStart w:id="679" w:name="_Toc64659526"/>
      <w:bookmarkStart w:id="680" w:name="_Ref137028909"/>
      <w:bookmarkStart w:id="681" w:name="_Toc110242485"/>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64659528"/>
      <w:bookmarkStart w:id="685" w:name="_Toc110242487"/>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7" w:name="_Toc64659529"/>
      <w:bookmarkStart w:id="688" w:name="_Ref137041727"/>
      <w:bookmarkStart w:id="689" w:name="_Ref137042197"/>
      <w:bookmarkStart w:id="690" w:name="_Toc162029872"/>
      <w:bookmarkStart w:id="691" w:name="_Toc110242488"/>
      <w:bookmarkStart w:id="692" w:name="_Ref137042380"/>
      <w:bookmarkStart w:id="693" w:name="_Ref137041643"/>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110242490"/>
      <w:bookmarkStart w:id="699" w:name="_Toc64659531"/>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64659532"/>
      <w:bookmarkStart w:id="701" w:name="_Ref137041440"/>
      <w:bookmarkStart w:id="702" w:name="_Toc110242491"/>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9" w:name="_Toc110242494"/>
      <w:bookmarkStart w:id="710" w:name="_Ref137114717"/>
      <w:bookmarkStart w:id="711" w:name="_Ref137044671"/>
      <w:bookmarkStart w:id="712" w:name="_Ref137044520"/>
      <w:bookmarkStart w:id="713" w:name="_Ref137123234"/>
      <w:bookmarkStart w:id="714" w:name="_Toc64659535"/>
      <w:bookmarkStart w:id="715" w:name="_Toc162029873"/>
      <w:bookmarkStart w:id="716" w:name="_Ref137116224"/>
      <w:bookmarkStart w:id="717" w:name="_Ref137046012"/>
      <w:bookmarkStart w:id="718" w:name="_Ref137116371"/>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Ref137043955"/>
      <w:bookmarkStart w:id="727" w:name="_Toc64659538"/>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Ref137045330"/>
      <w:bookmarkStart w:id="739" w:name="_Toc110242502"/>
      <w:bookmarkStart w:id="740" w:name="_Toc64659543"/>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110242503"/>
      <w:bookmarkStart w:id="742" w:name="_Toc64659544"/>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5" w:name="_Ref137043018"/>
      <w:bookmarkStart w:id="746" w:name="_Toc110242505"/>
      <w:bookmarkStart w:id="747" w:name="_Toc64659546"/>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110242509"/>
      <w:bookmarkStart w:id="756" w:name="_Toc64659550"/>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7" w:name="_Ref137043040"/>
      <w:bookmarkStart w:id="758" w:name="_Toc110242510"/>
      <w:bookmarkStart w:id="759" w:name="_Toc64659551"/>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64659552"/>
      <w:bookmarkStart w:id="761" w:name="_Toc110242511"/>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64659553"/>
      <w:bookmarkStart w:id="763" w:name="_Ref137117143"/>
      <w:bookmarkStart w:id="764" w:name="_Toc110242512"/>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110242513"/>
      <w:bookmarkStart w:id="766" w:name="_Toc64659554"/>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9" w:name="_Toc64659556"/>
      <w:bookmarkStart w:id="770" w:name="_Toc110242515"/>
      <w:bookmarkStart w:id="771" w:name="_Toc162029874"/>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64659557"/>
      <w:bookmarkStart w:id="774" w:name="_Toc11024251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110242518"/>
      <w:bookmarkStart w:id="776" w:name="_Toc6465955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64659560"/>
      <w:bookmarkStart w:id="780" w:name="_Toc11024252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81" w:name="_Toc162029875"/>
      <w:bookmarkStart w:id="782" w:name="_Toc110242521"/>
      <w:bookmarkStart w:id="783" w:name="_Toc64659561"/>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110242523"/>
      <w:bookmarkStart w:id="786" w:name="_Toc64659562"/>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110242524"/>
      <w:bookmarkStart w:id="788" w:name="_Toc64659563"/>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110242526"/>
      <w:bookmarkStart w:id="792" w:name="_Toc64659565"/>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Hlk72743111"/>
      <w:bookmarkStart w:id="811" w:name="_Toc110242574"/>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Ref132102187"/>
      <w:bookmarkStart w:id="820" w:name="_Ref132103873"/>
      <w:bookmarkStart w:id="821" w:name="_Toc11024257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Ref132102231"/>
      <w:bookmarkStart w:id="829" w:name="_Toc162029880"/>
      <w:bookmarkStart w:id="830" w:name="_Toc110242582"/>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3619506"/>
      <w:bookmarkStart w:id="839" w:name="_Ref73365698"/>
      <w:bookmarkStart w:id="840" w:name="_Ref75249888"/>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Toc110242589"/>
      <w:bookmarkStart w:id="847" w:name="_Ref73713568"/>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1709918"/>
      <w:bookmarkStart w:id="856" w:name="_Ref74144907"/>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62029882"/>
      <w:bookmarkStart w:id="859" w:name="_Ref132102256"/>
      <w:bookmarkStart w:id="860" w:name="_Toc110242593"/>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62029884"/>
      <w:bookmarkStart w:id="876" w:name="_Toc110242603"/>
      <w:bookmarkStart w:id="877" w:name="_Ref132102286"/>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62029885"/>
      <w:bookmarkStart w:id="884" w:name="_Ref132102300"/>
      <w:bookmarkStart w:id="885" w:name="_Toc110242608"/>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49719485"/>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782"/>
      <w:bookmarkStart w:id="900" w:name="_Toc110242613"/>
      <w:bookmarkStart w:id="901" w:name="_Toc16202990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fals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4" w:name="_Toc162029905"/>
      <w:bookmarkStart w:id="905" w:name="_Toc149719486"/>
      <w:bookmarkStart w:id="906" w:name="_Toc110242614"/>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35422072"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7" w:name="_Toc162029906"/>
      <w:bookmarkStart w:id="908" w:name="_Toc110242615"/>
      <w:bookmarkStart w:id="909" w:name="_Toc149719487"/>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10" w:name="_Toc110242616"/>
      <w:r>
        <w:rPr/>
        <w:t>Test Configuration</w:t>
      </w:r>
      <w:bookmarkEnd w:id="910"/>
    </w:p>
    <w:p>
      <w:pPr>
        <w:pStyle w:val="Heading4"/>
        <w:numPr>
          <w:ilvl w:val="3"/>
          <w:numId w:val="39"/>
        </w:numPr>
        <w:overflowPunct w:val="fals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40"/>
      <w:bookmarkStart w:id="921" w:name="OLE_LINK34"/>
      <w:bookmarkEnd w:id="920"/>
      <w:bookmarkEnd w:id="921"/>
      <w:r>
        <w:rPr/>
        <w:t>9.3.1.3 Test Procedure</w:t>
      </w:r>
    </w:p>
    <w:p>
      <w:pPr>
        <w:pStyle w:val="Default"/>
        <w:numPr>
          <w:ilvl w:val="0"/>
          <w:numId w:val="124"/>
        </w:numPr>
        <w:jc w:val="both"/>
        <w:rPr>
          <w:sz w:val="20"/>
          <w:szCs w:val="20"/>
        </w:rPr>
      </w:pPr>
      <w:bookmarkStart w:id="922" w:name="OLE_LINK44"/>
      <w:bookmarkStart w:id="923" w:name="OLE_LINK22"/>
      <w:bookmarkStart w:id="924" w:name="OLE_LINK401"/>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341"/>
      <w:bookmarkStart w:id="926" w:name="OLE_LINK441"/>
      <w:bookmarkStart w:id="927" w:name="OLE_LINK221"/>
      <w:bookmarkStart w:id="928" w:name="OLE_LINK341"/>
      <w:bookmarkStart w:id="929" w:name="OLE_LINK441"/>
      <w:bookmarkStart w:id="930" w:name="OLE_LINK22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62029908"/>
      <w:bookmarkStart w:id="933" w:name="_Toc110242629"/>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LibreOffice/7.3.7.2$Linux_X86_64 LibreOffice_project/30$Build-2</Application>
  <AppVersion>15.0000</AppVersion>
  <Pages>190</Pages>
  <Words>94819</Words>
  <Characters>478336</Characters>
  <CharactersWithSpaces>567856</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2026-06-16T14:21:07Z</dcterms:modified>
  <cp:revision>8</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