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7C41" w:rsidRDefault="00000000">
      <w:pPr>
        <w:jc w:val="center"/>
        <w:rPr>
          <w:rFonts w:ascii="Cambria" w:eastAsia="Cambria" w:hAnsi="Cambria" w:cs="Cambria"/>
          <w:b/>
          <w:bCs/>
          <w:sz w:val="36"/>
          <w:szCs w:val="36"/>
          <w:u w:val="single"/>
        </w:rPr>
      </w:pPr>
      <w:r>
        <w:rPr>
          <w:rFonts w:ascii="Cambria" w:eastAsia="Cambria" w:hAnsi="Cambria" w:cs="Cambria"/>
          <w:b/>
          <w:bCs/>
          <w:sz w:val="36"/>
          <w:szCs w:val="36"/>
          <w:u w:val="single"/>
        </w:rPr>
        <w:t>Project Proposal</w:t>
      </w:r>
    </w:p>
    <w:p w14:paraId="00000002" w14:textId="77777777" w:rsidR="00E27C41" w:rsidRDefault="00E27C41">
      <w:pPr>
        <w:jc w:val="center"/>
        <w:rPr>
          <w:rFonts w:ascii="Cambria" w:eastAsia="Cambria" w:hAnsi="Cambria" w:cs="Cambria"/>
          <w:b/>
          <w:bCs/>
          <w:i/>
          <w:iCs/>
          <w:sz w:val="32"/>
          <w:szCs w:val="32"/>
        </w:rPr>
      </w:pPr>
    </w:p>
    <w:p w14:paraId="00000003" w14:textId="77777777" w:rsidR="00E27C41" w:rsidRDefault="00000000">
      <w:pPr>
        <w:jc w:val="center"/>
        <w:rPr>
          <w:rFonts w:ascii="Cambria" w:eastAsia="Cambria" w:hAnsi="Cambria" w:cs="Cambria"/>
          <w:b/>
          <w:bCs/>
          <w:i/>
          <w:iCs/>
          <w:sz w:val="30"/>
          <w:szCs w:val="30"/>
        </w:rPr>
      </w:pPr>
      <w:r>
        <w:rPr>
          <w:rFonts w:ascii="Cambria" w:eastAsia="Cambria" w:hAnsi="Cambria" w:cs="Cambria"/>
          <w:b/>
          <w:bCs/>
          <w:i/>
          <w:iCs/>
          <w:sz w:val="30"/>
          <w:szCs w:val="30"/>
        </w:rPr>
        <w:t>Secure web application with WAF, 2FA and honeypot monitoring</w:t>
      </w:r>
    </w:p>
    <w:p w14:paraId="00000004" w14:textId="77777777" w:rsidR="00E27C41" w:rsidRDefault="00E27C41">
      <w:pPr>
        <w:jc w:val="center"/>
        <w:rPr>
          <w:rFonts w:ascii="Cambria" w:eastAsia="Cambria" w:hAnsi="Cambria" w:cs="Cambria"/>
          <w:i/>
          <w:iCs/>
          <w:sz w:val="28"/>
          <w:szCs w:val="28"/>
        </w:rPr>
      </w:pPr>
    </w:p>
    <w:p w14:paraId="00000005" w14:textId="77777777" w:rsidR="00E27C41" w:rsidRDefault="00000000">
      <w:pPr>
        <w:jc w:val="center"/>
        <w:rPr>
          <w:rFonts w:ascii="Cambria" w:eastAsia="Cambria" w:hAnsi="Cambria" w:cs="Cambria"/>
          <w:sz w:val="28"/>
          <w:szCs w:val="28"/>
        </w:rPr>
      </w:pPr>
      <w:r>
        <w:rPr>
          <w:rFonts w:ascii="Cambria" w:eastAsia="Cambria" w:hAnsi="Cambria" w:cs="Cambria"/>
          <w:i/>
          <w:iCs/>
          <w:sz w:val="28"/>
          <w:szCs w:val="28"/>
        </w:rPr>
        <w:t>Authors</w:t>
      </w:r>
      <w:r>
        <w:rPr>
          <w:rFonts w:ascii="Cambria" w:eastAsia="Cambria" w:hAnsi="Cambria" w:cs="Cambria"/>
          <w:sz w:val="28"/>
          <w:szCs w:val="28"/>
        </w:rPr>
        <w:t xml:space="preserve">: </w:t>
      </w:r>
    </w:p>
    <w:p w14:paraId="00000006" w14:textId="77777777" w:rsidR="00E27C41" w:rsidRDefault="00000000">
      <w:pPr>
        <w:jc w:val="center"/>
        <w:rPr>
          <w:rFonts w:ascii="Cambria" w:eastAsia="Cambria" w:hAnsi="Cambria" w:cs="Cambria"/>
        </w:rPr>
      </w:pPr>
      <w:r>
        <w:rPr>
          <w:rFonts w:ascii="Cambria" w:eastAsia="Cambria" w:hAnsi="Cambria" w:cs="Cambria"/>
        </w:rPr>
        <w:t>Chinedu Nkem – B00162316</w:t>
      </w:r>
    </w:p>
    <w:p w14:paraId="00000007" w14:textId="77777777" w:rsidR="00E27C41" w:rsidRDefault="00000000">
      <w:pPr>
        <w:jc w:val="center"/>
        <w:rPr>
          <w:rFonts w:ascii="Cambria" w:eastAsia="Cambria" w:hAnsi="Cambria" w:cs="Cambria"/>
        </w:rPr>
      </w:pPr>
      <w:r>
        <w:rPr>
          <w:rFonts w:ascii="Cambria" w:eastAsia="Cambria" w:hAnsi="Cambria" w:cs="Cambria"/>
        </w:rPr>
        <w:t>Kyle McElroy – B00164922</w:t>
      </w:r>
    </w:p>
    <w:p w14:paraId="00000008" w14:textId="77777777" w:rsidR="00E27C41" w:rsidRDefault="00000000">
      <w:pPr>
        <w:jc w:val="center"/>
        <w:rPr>
          <w:rFonts w:ascii="Cambria" w:eastAsia="Cambria" w:hAnsi="Cambria" w:cs="Cambria"/>
        </w:rPr>
      </w:pPr>
      <w:r>
        <w:rPr>
          <w:rFonts w:ascii="Cambria" w:eastAsia="Cambria" w:hAnsi="Cambria" w:cs="Cambria"/>
        </w:rPr>
        <w:t>Sean Harmon Breen – B00164655</w:t>
      </w:r>
    </w:p>
    <w:p w14:paraId="00000009" w14:textId="77777777" w:rsidR="00E27C41" w:rsidRDefault="00E27C41">
      <w:pPr>
        <w:rPr>
          <w:rFonts w:ascii="Cambria" w:eastAsia="Cambria" w:hAnsi="Cambria" w:cs="Cambria"/>
        </w:rPr>
      </w:pPr>
    </w:p>
    <w:p w14:paraId="0000000A" w14:textId="77777777" w:rsidR="00E27C41" w:rsidRDefault="00E27C41">
      <w:pPr>
        <w:rPr>
          <w:rFonts w:ascii="Cambria" w:eastAsia="Cambria" w:hAnsi="Cambria" w:cs="Cambria"/>
        </w:rPr>
      </w:pPr>
    </w:p>
    <w:p w14:paraId="0000000B" w14:textId="77777777" w:rsidR="00E27C41" w:rsidRDefault="00E27C41">
      <w:pPr>
        <w:rPr>
          <w:rFonts w:ascii="Cambria" w:eastAsia="Cambria" w:hAnsi="Cambria" w:cs="Cambria"/>
        </w:rPr>
      </w:pPr>
    </w:p>
    <w:p w14:paraId="0000000C" w14:textId="77777777" w:rsidR="00E27C41" w:rsidRDefault="00000000">
      <w:pPr>
        <w:jc w:val="center"/>
        <w:rPr>
          <w:rFonts w:ascii="Cambria" w:eastAsia="Cambria" w:hAnsi="Cambria" w:cs="Cambria"/>
          <w:b/>
          <w:bCs/>
          <w:i/>
          <w:iCs/>
          <w:sz w:val="28"/>
          <w:szCs w:val="28"/>
        </w:rPr>
      </w:pPr>
      <w:r>
        <w:rPr>
          <w:rFonts w:ascii="Cambria" w:eastAsia="Cambria" w:hAnsi="Cambria" w:cs="Cambria"/>
          <w:b/>
          <w:bCs/>
          <w:i/>
          <w:iCs/>
          <w:sz w:val="28"/>
          <w:szCs w:val="28"/>
        </w:rPr>
        <w:t>Project Overview:</w:t>
      </w:r>
    </w:p>
    <w:p w14:paraId="0000000D" w14:textId="77777777" w:rsidR="00E27C41" w:rsidRDefault="00E27C41">
      <w:pPr>
        <w:jc w:val="center"/>
        <w:rPr>
          <w:rFonts w:ascii="Cambria" w:eastAsia="Cambria" w:hAnsi="Cambria" w:cs="Cambria"/>
          <w:b/>
          <w:bCs/>
          <w:i/>
          <w:iCs/>
          <w:sz w:val="12"/>
          <w:szCs w:val="12"/>
        </w:rPr>
      </w:pPr>
    </w:p>
    <w:p w14:paraId="0000000E" w14:textId="77777777" w:rsidR="00E27C41" w:rsidRDefault="00000000">
      <w:pPr>
        <w:rPr>
          <w:rFonts w:ascii="Cambria" w:eastAsia="Cambria" w:hAnsi="Cambria" w:cs="Cambria"/>
        </w:rPr>
      </w:pPr>
      <w:r>
        <w:rPr>
          <w:rFonts w:ascii="Cambria" w:eastAsia="Cambria" w:hAnsi="Cambria" w:cs="Cambria"/>
        </w:rPr>
        <w:t>In this project we will create a secure web app for an employee payroll system, this system will show employees their payslips and payment information (sensitive information).</w:t>
      </w:r>
    </w:p>
    <w:p w14:paraId="0000000F" w14:textId="77777777" w:rsidR="00E27C41" w:rsidRDefault="00000000">
      <w:pPr>
        <w:rPr>
          <w:rFonts w:ascii="Cambria" w:eastAsia="Cambria" w:hAnsi="Cambria" w:cs="Cambria"/>
        </w:rPr>
      </w:pPr>
      <w:r>
        <w:rPr>
          <w:rFonts w:ascii="Cambria" w:eastAsia="Cambria" w:hAnsi="Cambria" w:cs="Cambria"/>
        </w:rPr>
        <w:t>I)</w:t>
      </w:r>
      <w:proofErr w:type="spellStart"/>
      <w:r>
        <w:rPr>
          <w:rFonts w:ascii="Cambria" w:eastAsia="Cambria" w:hAnsi="Cambria" w:cs="Cambria"/>
        </w:rPr>
        <w:t>n</w:t>
      </w:r>
      <w:proofErr w:type="spellEnd"/>
      <w:r>
        <w:rPr>
          <w:rFonts w:ascii="Cambria" w:eastAsia="Cambria" w:hAnsi="Cambria" w:cs="Cambria"/>
        </w:rPr>
        <w:t xml:space="preserve"> addition to the user </w:t>
      </w:r>
      <w:proofErr w:type="gramStart"/>
      <w:r>
        <w:rPr>
          <w:rFonts w:ascii="Cambria" w:eastAsia="Cambria" w:hAnsi="Cambria" w:cs="Cambria"/>
        </w:rPr>
        <w:t>logins  there</w:t>
      </w:r>
      <w:proofErr w:type="gramEnd"/>
      <w:r>
        <w:rPr>
          <w:rFonts w:ascii="Cambria" w:eastAsia="Cambria" w:hAnsi="Cambria" w:cs="Cambria"/>
        </w:rPr>
        <w:t xml:space="preserve"> will be an admin login in which employee information and payslips can be altered and viewed.</w:t>
      </w:r>
    </w:p>
    <w:p w14:paraId="00000010" w14:textId="77777777" w:rsidR="00E27C41" w:rsidRDefault="00E27C41">
      <w:pPr>
        <w:rPr>
          <w:rFonts w:ascii="Cambria" w:eastAsia="Cambria" w:hAnsi="Cambria" w:cs="Cambria"/>
        </w:rPr>
      </w:pPr>
    </w:p>
    <w:p w14:paraId="00000011" w14:textId="77777777" w:rsidR="00E27C41" w:rsidRDefault="00000000">
      <w:pPr>
        <w:rPr>
          <w:rFonts w:ascii="Cambria" w:eastAsia="Cambria" w:hAnsi="Cambria" w:cs="Cambria"/>
        </w:rPr>
      </w:pPr>
      <w:r>
        <w:rPr>
          <w:rFonts w:ascii="Cambria" w:eastAsia="Cambria" w:hAnsi="Cambria" w:cs="Cambria"/>
        </w:rPr>
        <w:t>For further security using the web application a web application firewall (WAF) using the OWASP core rule set (CRS) will be deployed on the front end to minimise risk to security and attacks.</w:t>
      </w:r>
    </w:p>
    <w:p w14:paraId="00000012" w14:textId="77777777" w:rsidR="00E27C41" w:rsidRDefault="00000000">
      <w:pPr>
        <w:rPr>
          <w:rFonts w:ascii="Cambria" w:eastAsia="Cambria" w:hAnsi="Cambria" w:cs="Cambria"/>
        </w:rPr>
      </w:pPr>
      <w:r>
        <w:rPr>
          <w:rFonts w:ascii="Cambria" w:eastAsia="Cambria" w:hAnsi="Cambria" w:cs="Cambria"/>
        </w:rPr>
        <w:t>Admin login credentials will require 2FA (two factor authentication) for security purposes to prevent malicious users accessing sensitive information.</w:t>
      </w:r>
    </w:p>
    <w:p w14:paraId="00000013" w14:textId="77777777" w:rsidR="00E27C41" w:rsidRDefault="00E27C41">
      <w:pPr>
        <w:rPr>
          <w:rFonts w:ascii="Cambria" w:eastAsia="Cambria" w:hAnsi="Cambria" w:cs="Cambria"/>
        </w:rPr>
      </w:pPr>
    </w:p>
    <w:p w14:paraId="00000014" w14:textId="77777777" w:rsidR="00E27C41" w:rsidRDefault="00000000">
      <w:pPr>
        <w:rPr>
          <w:rFonts w:ascii="Cambria" w:eastAsia="Cambria" w:hAnsi="Cambria" w:cs="Cambria"/>
        </w:rPr>
      </w:pPr>
      <w:r>
        <w:rPr>
          <w:rFonts w:ascii="Cambria" w:eastAsia="Cambria" w:hAnsi="Cambria" w:cs="Cambria"/>
        </w:rPr>
        <w:t xml:space="preserve">In addition to this there will be a “honeypot” page, this is a deliberately insecure web page that only malicious users will be able to access. </w:t>
      </w:r>
    </w:p>
    <w:p w14:paraId="00000015" w14:textId="77777777" w:rsidR="00E27C41" w:rsidRDefault="00000000">
      <w:pPr>
        <w:rPr>
          <w:rFonts w:ascii="Cambria" w:eastAsia="Cambria" w:hAnsi="Cambria" w:cs="Cambria"/>
        </w:rPr>
      </w:pPr>
      <w:r>
        <w:rPr>
          <w:rFonts w:ascii="Cambria" w:eastAsia="Cambria" w:hAnsi="Cambria" w:cs="Cambria"/>
        </w:rPr>
        <w:t>Once the honeypot page is accessed, it will log the users input as well as user information which will be made viewable through an external file.</w:t>
      </w:r>
    </w:p>
    <w:p w14:paraId="00000016" w14:textId="77777777" w:rsidR="00E27C41" w:rsidRDefault="00E27C41">
      <w:pPr>
        <w:rPr>
          <w:rFonts w:ascii="Cambria" w:eastAsia="Cambria" w:hAnsi="Cambria" w:cs="Cambria"/>
        </w:rPr>
      </w:pPr>
    </w:p>
    <w:p w14:paraId="00000017" w14:textId="77777777" w:rsidR="00E27C41" w:rsidRDefault="00000000">
      <w:pPr>
        <w:rPr>
          <w:rFonts w:ascii="Cambria" w:eastAsia="Cambria" w:hAnsi="Cambria" w:cs="Cambria"/>
        </w:rPr>
      </w:pPr>
      <w:r>
        <w:rPr>
          <w:rFonts w:ascii="Cambria" w:eastAsia="Cambria" w:hAnsi="Cambria" w:cs="Cambria"/>
        </w:rPr>
        <w:t xml:space="preserve">Throughout the development of the web </w:t>
      </w:r>
      <w:proofErr w:type="gramStart"/>
      <w:r>
        <w:rPr>
          <w:rFonts w:ascii="Cambria" w:eastAsia="Cambria" w:hAnsi="Cambria" w:cs="Cambria"/>
        </w:rPr>
        <w:t>app</w:t>
      </w:r>
      <w:proofErr w:type="gramEnd"/>
      <w:r>
        <w:rPr>
          <w:rFonts w:ascii="Cambria" w:eastAsia="Cambria" w:hAnsi="Cambria" w:cs="Cambria"/>
        </w:rPr>
        <w:t xml:space="preserve"> we will use secure programming practices as well as OWASP application security verification standard level 1 (ASVS).</w:t>
      </w:r>
    </w:p>
    <w:p w14:paraId="00000018" w14:textId="77777777" w:rsidR="00E27C41" w:rsidRDefault="00E27C41">
      <w:pPr>
        <w:rPr>
          <w:rFonts w:ascii="Cambria" w:eastAsia="Cambria" w:hAnsi="Cambria" w:cs="Cambria"/>
        </w:rPr>
      </w:pPr>
    </w:p>
    <w:p w14:paraId="00000019" w14:textId="77777777" w:rsidR="00E27C41" w:rsidRDefault="00000000">
      <w:pPr>
        <w:pStyle w:val="Heading2"/>
        <w:jc w:val="center"/>
        <w:rPr>
          <w:rFonts w:ascii="Cambria" w:eastAsia="Cambria" w:hAnsi="Cambria" w:cs="Cambria"/>
          <w:b/>
          <w:bCs/>
          <w:sz w:val="28"/>
          <w:szCs w:val="28"/>
        </w:rPr>
      </w:pPr>
      <w:bookmarkStart w:id="0" w:name="_qquz3r10jote" w:colFirst="0" w:colLast="0"/>
      <w:bookmarkEnd w:id="0"/>
      <w:r>
        <w:rPr>
          <w:rFonts w:ascii="Cambria" w:eastAsia="Cambria" w:hAnsi="Cambria" w:cs="Cambria"/>
          <w:b/>
          <w:bCs/>
          <w:sz w:val="28"/>
          <w:szCs w:val="28"/>
        </w:rPr>
        <w:t>Objectives</w:t>
      </w:r>
    </w:p>
    <w:p w14:paraId="0000001A" w14:textId="77777777" w:rsidR="00E27C41" w:rsidRDefault="00000000">
      <w:pPr>
        <w:rPr>
          <w:rFonts w:ascii="Cambria" w:eastAsia="Cambria" w:hAnsi="Cambria" w:cs="Cambria"/>
        </w:rPr>
      </w:pPr>
      <w:r>
        <w:t xml:space="preserve"> </w:t>
      </w:r>
      <w:r>
        <w:rPr>
          <w:rFonts w:ascii="Cambria" w:eastAsia="Cambria" w:hAnsi="Cambria" w:cs="Cambria"/>
        </w:rPr>
        <w:t xml:space="preserve">The objectives of this project are: </w:t>
      </w:r>
    </w:p>
    <w:p w14:paraId="0000001B" w14:textId="77777777" w:rsidR="00E27C41" w:rsidRDefault="00E27C41">
      <w:pPr>
        <w:rPr>
          <w:rFonts w:ascii="Cambria" w:eastAsia="Cambria" w:hAnsi="Cambria" w:cs="Cambria"/>
        </w:rPr>
      </w:pPr>
    </w:p>
    <w:p w14:paraId="0000001C" w14:textId="77777777" w:rsidR="00E27C41" w:rsidRDefault="00000000">
      <w:pPr>
        <w:numPr>
          <w:ilvl w:val="0"/>
          <w:numId w:val="1"/>
        </w:numPr>
        <w:rPr>
          <w:rFonts w:ascii="Cambria" w:eastAsia="Cambria" w:hAnsi="Cambria" w:cs="Cambria"/>
        </w:rPr>
      </w:pPr>
      <w:r>
        <w:rPr>
          <w:rFonts w:ascii="Cambria" w:eastAsia="Cambria" w:hAnsi="Cambria" w:cs="Cambria"/>
        </w:rPr>
        <w:t xml:space="preserve">Design a secure web application with </w:t>
      </w:r>
      <w:proofErr w:type="gramStart"/>
      <w:r>
        <w:rPr>
          <w:rFonts w:ascii="Cambria" w:eastAsia="Cambria" w:hAnsi="Cambria" w:cs="Cambria"/>
        </w:rPr>
        <w:t>user based</w:t>
      </w:r>
      <w:proofErr w:type="gramEnd"/>
      <w:r>
        <w:rPr>
          <w:rFonts w:ascii="Cambria" w:eastAsia="Cambria" w:hAnsi="Cambria" w:cs="Cambria"/>
        </w:rPr>
        <w:t xml:space="preserve"> access control and authentication </w:t>
      </w:r>
    </w:p>
    <w:p w14:paraId="0000001D" w14:textId="77777777" w:rsidR="00E27C41" w:rsidRDefault="00000000">
      <w:pPr>
        <w:numPr>
          <w:ilvl w:val="0"/>
          <w:numId w:val="1"/>
        </w:numPr>
        <w:rPr>
          <w:rFonts w:ascii="Cambria" w:eastAsia="Cambria" w:hAnsi="Cambria" w:cs="Cambria"/>
        </w:rPr>
      </w:pPr>
      <w:r>
        <w:rPr>
          <w:rFonts w:ascii="Cambria" w:eastAsia="Cambria" w:hAnsi="Cambria" w:cs="Cambria"/>
        </w:rPr>
        <w:t xml:space="preserve">Apply OWASP ASVS Level 1 security requirements </w:t>
      </w:r>
    </w:p>
    <w:p w14:paraId="0000001E" w14:textId="77777777" w:rsidR="00E27C41" w:rsidRDefault="00000000">
      <w:pPr>
        <w:numPr>
          <w:ilvl w:val="0"/>
          <w:numId w:val="1"/>
        </w:numPr>
        <w:rPr>
          <w:rFonts w:ascii="Cambria" w:eastAsia="Cambria" w:hAnsi="Cambria" w:cs="Cambria"/>
        </w:rPr>
      </w:pPr>
      <w:r>
        <w:rPr>
          <w:rFonts w:ascii="Cambria" w:eastAsia="Cambria" w:hAnsi="Cambria" w:cs="Cambria"/>
        </w:rPr>
        <w:t>Launch a Web Application Firewall using OWASP Core Rule Set</w:t>
      </w:r>
    </w:p>
    <w:p w14:paraId="0000001F" w14:textId="77777777" w:rsidR="00E27C41" w:rsidRDefault="00000000">
      <w:pPr>
        <w:numPr>
          <w:ilvl w:val="0"/>
          <w:numId w:val="1"/>
        </w:numPr>
        <w:rPr>
          <w:rFonts w:ascii="Cambria" w:eastAsia="Cambria" w:hAnsi="Cambria" w:cs="Cambria"/>
        </w:rPr>
      </w:pPr>
      <w:r>
        <w:rPr>
          <w:rFonts w:ascii="Cambria" w:eastAsia="Cambria" w:hAnsi="Cambria" w:cs="Cambria"/>
        </w:rPr>
        <w:t>Two-factor authentication for admin level users</w:t>
      </w:r>
    </w:p>
    <w:p w14:paraId="00000020" w14:textId="77777777" w:rsidR="00E27C41" w:rsidRDefault="00000000">
      <w:pPr>
        <w:numPr>
          <w:ilvl w:val="0"/>
          <w:numId w:val="1"/>
        </w:numPr>
        <w:rPr>
          <w:rFonts w:ascii="Cambria" w:eastAsia="Cambria" w:hAnsi="Cambria" w:cs="Cambria"/>
        </w:rPr>
      </w:pPr>
      <w:r>
        <w:rPr>
          <w:rFonts w:ascii="Cambria" w:eastAsia="Cambria" w:hAnsi="Cambria" w:cs="Cambria"/>
        </w:rPr>
        <w:t xml:space="preserve">Create a honey pot page to detect and log malicious activity </w:t>
      </w:r>
    </w:p>
    <w:p w14:paraId="00000021" w14:textId="77777777" w:rsidR="00E27C41" w:rsidRDefault="00000000">
      <w:pPr>
        <w:numPr>
          <w:ilvl w:val="0"/>
          <w:numId w:val="1"/>
        </w:numPr>
        <w:rPr>
          <w:rFonts w:ascii="Cambria" w:eastAsia="Cambria" w:hAnsi="Cambria" w:cs="Cambria"/>
        </w:rPr>
      </w:pPr>
      <w:r>
        <w:rPr>
          <w:rFonts w:ascii="Cambria" w:eastAsia="Cambria" w:hAnsi="Cambria" w:cs="Cambria"/>
        </w:rPr>
        <w:t xml:space="preserve">Include logging and alerts for security events </w:t>
      </w:r>
    </w:p>
    <w:p w14:paraId="00000022" w14:textId="77777777" w:rsidR="00E27C41" w:rsidRDefault="00000000">
      <w:pPr>
        <w:numPr>
          <w:ilvl w:val="0"/>
          <w:numId w:val="1"/>
        </w:numPr>
        <w:rPr>
          <w:rFonts w:ascii="Cambria" w:eastAsia="Cambria" w:hAnsi="Cambria" w:cs="Cambria"/>
        </w:rPr>
      </w:pPr>
      <w:r>
        <w:rPr>
          <w:rFonts w:ascii="Cambria" w:eastAsia="Cambria" w:hAnsi="Cambria" w:cs="Cambria"/>
        </w:rPr>
        <w:t>Check the system using OWASP Top 10 web attacks</w:t>
      </w:r>
    </w:p>
    <w:p w14:paraId="00000023" w14:textId="77777777" w:rsidR="00E27C41" w:rsidRDefault="00E27C41">
      <w:pPr>
        <w:rPr>
          <w:rFonts w:ascii="Cambria" w:eastAsia="Cambria" w:hAnsi="Cambria" w:cs="Cambria"/>
        </w:rPr>
      </w:pPr>
    </w:p>
    <w:p w14:paraId="00000024" w14:textId="77777777" w:rsidR="00E27C41" w:rsidRDefault="00E27C41">
      <w:pPr>
        <w:ind w:left="720"/>
        <w:rPr>
          <w:rFonts w:ascii="Cambria" w:eastAsia="Cambria" w:hAnsi="Cambria" w:cs="Cambria"/>
        </w:rPr>
      </w:pPr>
    </w:p>
    <w:p w14:paraId="00000025" w14:textId="77777777" w:rsidR="00E27C41" w:rsidRDefault="00E27C41">
      <w:pPr>
        <w:ind w:left="720"/>
        <w:rPr>
          <w:rFonts w:ascii="Cambria" w:eastAsia="Cambria" w:hAnsi="Cambria" w:cs="Cambria"/>
        </w:rPr>
      </w:pPr>
    </w:p>
    <w:p w14:paraId="00000026" w14:textId="77777777" w:rsidR="00E27C41" w:rsidRDefault="00E27C41"/>
    <w:p w14:paraId="00000027" w14:textId="77777777" w:rsidR="00E27C41" w:rsidRDefault="00000000">
      <w:pPr>
        <w:pStyle w:val="Heading2"/>
        <w:jc w:val="center"/>
        <w:rPr>
          <w:rFonts w:ascii="Cambria" w:eastAsia="Cambria" w:hAnsi="Cambria" w:cs="Cambria"/>
          <w:b/>
          <w:bCs/>
          <w:sz w:val="28"/>
          <w:szCs w:val="28"/>
        </w:rPr>
      </w:pPr>
      <w:bookmarkStart w:id="1" w:name="_fc5flpic8c7w" w:colFirst="0" w:colLast="0"/>
      <w:bookmarkEnd w:id="1"/>
      <w:r>
        <w:rPr>
          <w:rFonts w:ascii="Cambria" w:eastAsia="Cambria" w:hAnsi="Cambria" w:cs="Cambria"/>
          <w:b/>
          <w:bCs/>
          <w:sz w:val="28"/>
          <w:szCs w:val="28"/>
        </w:rPr>
        <w:t>Security approach</w:t>
      </w:r>
    </w:p>
    <w:p w14:paraId="00000028" w14:textId="77777777" w:rsidR="00E27C41" w:rsidRDefault="00000000">
      <w:pPr>
        <w:rPr>
          <w:rFonts w:ascii="Cambria" w:eastAsia="Cambria" w:hAnsi="Cambria" w:cs="Cambria"/>
        </w:rPr>
      </w:pPr>
      <w:r>
        <w:rPr>
          <w:rFonts w:ascii="Cambria" w:eastAsia="Cambria" w:hAnsi="Cambria" w:cs="Cambria"/>
        </w:rPr>
        <w:t xml:space="preserve">Throughout the development of our </w:t>
      </w:r>
      <w:proofErr w:type="gramStart"/>
      <w:r>
        <w:rPr>
          <w:rFonts w:ascii="Cambria" w:eastAsia="Cambria" w:hAnsi="Cambria" w:cs="Cambria"/>
        </w:rPr>
        <w:t>project</w:t>
      </w:r>
      <w:proofErr w:type="gramEnd"/>
      <w:r>
        <w:rPr>
          <w:rFonts w:ascii="Cambria" w:eastAsia="Cambria" w:hAnsi="Cambria" w:cs="Cambria"/>
        </w:rPr>
        <w:t xml:space="preserve"> we will be using secure development practices.</w:t>
      </w:r>
    </w:p>
    <w:p w14:paraId="00000029" w14:textId="77777777" w:rsidR="00E27C41" w:rsidRDefault="00000000">
      <w:pPr>
        <w:rPr>
          <w:rFonts w:ascii="Cambria" w:eastAsia="Cambria" w:hAnsi="Cambria" w:cs="Cambria"/>
        </w:rPr>
      </w:pPr>
      <w:r>
        <w:rPr>
          <w:rFonts w:ascii="Cambria" w:eastAsia="Cambria" w:hAnsi="Cambria" w:cs="Cambria"/>
        </w:rPr>
        <w:t>User authentication: This will include password hashing and secure session management.</w:t>
      </w:r>
    </w:p>
    <w:p w14:paraId="0000002A" w14:textId="77777777" w:rsidR="00E27C41" w:rsidRDefault="00E27C41">
      <w:pPr>
        <w:rPr>
          <w:rFonts w:ascii="Cambria" w:eastAsia="Cambria" w:hAnsi="Cambria" w:cs="Cambria"/>
        </w:rPr>
      </w:pPr>
    </w:p>
    <w:p w14:paraId="0000002B" w14:textId="77777777" w:rsidR="00E27C41" w:rsidRDefault="00000000">
      <w:pPr>
        <w:rPr>
          <w:rFonts w:ascii="Cambria" w:eastAsia="Cambria" w:hAnsi="Cambria" w:cs="Cambria"/>
        </w:rPr>
      </w:pPr>
      <w:r>
        <w:rPr>
          <w:rFonts w:ascii="Cambria" w:eastAsia="Cambria" w:hAnsi="Cambria" w:cs="Cambria"/>
        </w:rPr>
        <w:t xml:space="preserve">As previously </w:t>
      </w:r>
      <w:proofErr w:type="gramStart"/>
      <w:r>
        <w:rPr>
          <w:rFonts w:ascii="Cambria" w:eastAsia="Cambria" w:hAnsi="Cambria" w:cs="Cambria"/>
        </w:rPr>
        <w:t>mentioned</w:t>
      </w:r>
      <w:proofErr w:type="gramEnd"/>
      <w:r>
        <w:rPr>
          <w:rFonts w:ascii="Cambria" w:eastAsia="Cambria" w:hAnsi="Cambria" w:cs="Cambria"/>
        </w:rPr>
        <w:t xml:space="preserve"> admins will be required to complete 2FA as a security measure. This </w:t>
      </w:r>
      <w:proofErr w:type="gramStart"/>
      <w:r>
        <w:rPr>
          <w:rFonts w:ascii="Cambria" w:eastAsia="Cambria" w:hAnsi="Cambria" w:cs="Cambria"/>
        </w:rPr>
        <w:t>role based</w:t>
      </w:r>
      <w:proofErr w:type="gramEnd"/>
      <w:r>
        <w:rPr>
          <w:rFonts w:ascii="Cambria" w:eastAsia="Cambria" w:hAnsi="Cambria" w:cs="Cambria"/>
        </w:rPr>
        <w:t xml:space="preserve"> access control ensures that users can only access information permitted by their role.</w:t>
      </w:r>
    </w:p>
    <w:p w14:paraId="0000002C" w14:textId="77777777" w:rsidR="00E27C41" w:rsidRDefault="00E27C41">
      <w:pPr>
        <w:rPr>
          <w:rFonts w:ascii="Cambria" w:eastAsia="Cambria" w:hAnsi="Cambria" w:cs="Cambria"/>
        </w:rPr>
      </w:pPr>
    </w:p>
    <w:p w14:paraId="0000002D" w14:textId="77777777" w:rsidR="00E27C41" w:rsidRDefault="00000000">
      <w:pPr>
        <w:rPr>
          <w:rFonts w:ascii="Cambria" w:eastAsia="Cambria" w:hAnsi="Cambria" w:cs="Cambria"/>
        </w:rPr>
      </w:pPr>
      <w:r>
        <w:rPr>
          <w:rFonts w:ascii="Cambria" w:eastAsia="Cambria" w:hAnsi="Cambria" w:cs="Cambria"/>
        </w:rPr>
        <w:t>Input validation and parameterised queries will be used as a counter measure to injection attacks and common HTTP security headers will be enabled.</w:t>
      </w:r>
    </w:p>
    <w:p w14:paraId="0000002E" w14:textId="77777777" w:rsidR="00E27C41" w:rsidRDefault="00E27C41">
      <w:pPr>
        <w:rPr>
          <w:rFonts w:ascii="Cambria" w:eastAsia="Cambria" w:hAnsi="Cambria" w:cs="Cambria"/>
        </w:rPr>
      </w:pPr>
    </w:p>
    <w:p w14:paraId="0000002F" w14:textId="77777777" w:rsidR="00E27C41" w:rsidRDefault="00000000">
      <w:pPr>
        <w:rPr>
          <w:rFonts w:ascii="Cambria" w:eastAsia="Cambria" w:hAnsi="Cambria" w:cs="Cambria"/>
        </w:rPr>
      </w:pPr>
      <w:r>
        <w:rPr>
          <w:rFonts w:ascii="Cambria" w:eastAsia="Cambria" w:hAnsi="Cambria" w:cs="Cambria"/>
        </w:rPr>
        <w:t>A Web application firewall will be configured with the OWASP core rule set and will be put in the front end of the application. This will operate in detection only mode to log potential malicious attacks and will switch to blocking mode.</w:t>
      </w:r>
    </w:p>
    <w:p w14:paraId="00000030" w14:textId="77777777" w:rsidR="00E27C41" w:rsidRDefault="00E27C41">
      <w:pPr>
        <w:rPr>
          <w:rFonts w:ascii="Cambria" w:eastAsia="Cambria" w:hAnsi="Cambria" w:cs="Cambria"/>
        </w:rPr>
      </w:pPr>
    </w:p>
    <w:p w14:paraId="00000031" w14:textId="77777777" w:rsidR="00E27C41" w:rsidRDefault="00000000">
      <w:pPr>
        <w:rPr>
          <w:rFonts w:ascii="Cambria" w:eastAsia="Cambria" w:hAnsi="Cambria" w:cs="Cambria"/>
        </w:rPr>
      </w:pPr>
      <w:r>
        <w:rPr>
          <w:rFonts w:ascii="Cambria" w:eastAsia="Cambria" w:hAnsi="Cambria" w:cs="Cambria"/>
        </w:rPr>
        <w:t xml:space="preserve">A simple honeypot page will be deployed at an endpoint which is unreachable to a user simply attempting to use the </w:t>
      </w:r>
      <w:proofErr w:type="gramStart"/>
      <w:r>
        <w:rPr>
          <w:rFonts w:ascii="Cambria" w:eastAsia="Cambria" w:hAnsi="Cambria" w:cs="Cambria"/>
        </w:rPr>
        <w:t>software ,</w:t>
      </w:r>
      <w:proofErr w:type="gramEnd"/>
      <w:r>
        <w:rPr>
          <w:rFonts w:ascii="Cambria" w:eastAsia="Cambria" w:hAnsi="Cambria" w:cs="Cambria"/>
        </w:rPr>
        <w:t xml:space="preserve"> while accessible to malicious users. This will record malicious attempts while leaving the user secure.</w:t>
      </w:r>
    </w:p>
    <w:p w14:paraId="00000032" w14:textId="77777777" w:rsidR="00E27C41" w:rsidRDefault="00E27C41">
      <w:pPr>
        <w:rPr>
          <w:rFonts w:ascii="Cambria" w:eastAsia="Cambria" w:hAnsi="Cambria" w:cs="Cambria"/>
        </w:rPr>
      </w:pPr>
    </w:p>
    <w:p w14:paraId="00000033" w14:textId="77777777" w:rsidR="00E27C41" w:rsidRDefault="00000000">
      <w:pPr>
        <w:rPr>
          <w:rFonts w:ascii="Cambria" w:eastAsia="Cambria" w:hAnsi="Cambria" w:cs="Cambria"/>
        </w:rPr>
      </w:pPr>
      <w:r>
        <w:rPr>
          <w:rFonts w:ascii="Cambria" w:eastAsia="Cambria" w:hAnsi="Cambria" w:cs="Cambria"/>
        </w:rPr>
        <w:t>In addition to this Application logs as well as WAF logs will be collected (along with alert rules set in place such as repeated login fails, honeypot access)</w:t>
      </w:r>
    </w:p>
    <w:p w14:paraId="00000034" w14:textId="77777777" w:rsidR="00E27C41" w:rsidRDefault="00E27C41">
      <w:pPr>
        <w:rPr>
          <w:sz w:val="24"/>
          <w:szCs w:val="24"/>
        </w:rPr>
      </w:pPr>
    </w:p>
    <w:p w14:paraId="00000035" w14:textId="77777777" w:rsidR="00E27C41" w:rsidRDefault="00E27C41">
      <w:pPr>
        <w:rPr>
          <w:sz w:val="24"/>
          <w:szCs w:val="24"/>
        </w:rPr>
      </w:pPr>
    </w:p>
    <w:p w14:paraId="00000036" w14:textId="77777777" w:rsidR="00E27C41" w:rsidRDefault="00E27C41">
      <w:pPr>
        <w:rPr>
          <w:sz w:val="24"/>
          <w:szCs w:val="24"/>
        </w:rPr>
      </w:pPr>
    </w:p>
    <w:p w14:paraId="00000037" w14:textId="77777777" w:rsidR="00E27C41" w:rsidRDefault="00000000">
      <w:pPr>
        <w:jc w:val="center"/>
        <w:rPr>
          <w:sz w:val="24"/>
          <w:szCs w:val="24"/>
        </w:rPr>
      </w:pPr>
      <w:r>
        <w:rPr>
          <w:rFonts w:ascii="Cambria" w:eastAsia="Cambria" w:hAnsi="Cambria" w:cs="Cambria"/>
          <w:b/>
          <w:bCs/>
          <w:sz w:val="28"/>
          <w:szCs w:val="28"/>
        </w:rPr>
        <w:t>Expected Outcomes</w:t>
      </w:r>
      <w:r>
        <w:rPr>
          <w:sz w:val="24"/>
          <w:szCs w:val="24"/>
        </w:rPr>
        <w:t xml:space="preserve"> </w:t>
      </w:r>
    </w:p>
    <w:p w14:paraId="00000038" w14:textId="77777777" w:rsidR="00E27C41" w:rsidRDefault="00000000">
      <w:pPr>
        <w:rPr>
          <w:rFonts w:ascii="Cambria" w:eastAsia="Cambria" w:hAnsi="Cambria" w:cs="Cambria"/>
        </w:rPr>
      </w:pPr>
      <w:r>
        <w:rPr>
          <w:rFonts w:ascii="Cambria" w:eastAsia="Cambria" w:hAnsi="Cambria" w:cs="Cambria"/>
        </w:rPr>
        <w:t xml:space="preserve">These are our expected outcomes from this project: </w:t>
      </w:r>
    </w:p>
    <w:p w14:paraId="00000039" w14:textId="77777777" w:rsidR="00E27C41" w:rsidRDefault="00E27C41">
      <w:pPr>
        <w:rPr>
          <w:rFonts w:ascii="Cambria" w:eastAsia="Cambria" w:hAnsi="Cambria" w:cs="Cambria"/>
        </w:rPr>
      </w:pPr>
    </w:p>
    <w:p w14:paraId="0000003A" w14:textId="77777777" w:rsidR="00E27C41" w:rsidRDefault="00000000">
      <w:pPr>
        <w:numPr>
          <w:ilvl w:val="0"/>
          <w:numId w:val="2"/>
        </w:numPr>
        <w:rPr>
          <w:rFonts w:ascii="Cambria" w:eastAsia="Cambria" w:hAnsi="Cambria" w:cs="Cambria"/>
        </w:rPr>
      </w:pPr>
      <w:r>
        <w:rPr>
          <w:rFonts w:ascii="Cambria" w:eastAsia="Cambria" w:hAnsi="Cambria" w:cs="Cambria"/>
        </w:rPr>
        <w:t xml:space="preserve">A functioning secure web application with </w:t>
      </w:r>
      <w:proofErr w:type="gramStart"/>
      <w:r>
        <w:rPr>
          <w:rFonts w:ascii="Cambria" w:eastAsia="Cambria" w:hAnsi="Cambria" w:cs="Cambria"/>
        </w:rPr>
        <w:t>user based</w:t>
      </w:r>
      <w:proofErr w:type="gramEnd"/>
      <w:r>
        <w:rPr>
          <w:rFonts w:ascii="Cambria" w:eastAsia="Cambria" w:hAnsi="Cambria" w:cs="Cambria"/>
        </w:rPr>
        <w:t xml:space="preserve"> access control</w:t>
      </w:r>
    </w:p>
    <w:p w14:paraId="0000003B" w14:textId="77777777" w:rsidR="00E27C41" w:rsidRDefault="00000000">
      <w:pPr>
        <w:numPr>
          <w:ilvl w:val="0"/>
          <w:numId w:val="2"/>
        </w:numPr>
        <w:rPr>
          <w:rFonts w:ascii="Cambria" w:eastAsia="Cambria" w:hAnsi="Cambria" w:cs="Cambria"/>
        </w:rPr>
      </w:pPr>
      <w:r>
        <w:rPr>
          <w:rFonts w:ascii="Cambria" w:eastAsia="Cambria" w:hAnsi="Cambria" w:cs="Cambria"/>
        </w:rPr>
        <w:t xml:space="preserve">A deployed WAF using OWASP CRS </w:t>
      </w:r>
    </w:p>
    <w:p w14:paraId="0000003C" w14:textId="77777777" w:rsidR="00E27C41" w:rsidRDefault="00000000">
      <w:pPr>
        <w:numPr>
          <w:ilvl w:val="0"/>
          <w:numId w:val="2"/>
        </w:numPr>
        <w:rPr>
          <w:rFonts w:ascii="Cambria" w:eastAsia="Cambria" w:hAnsi="Cambria" w:cs="Cambria"/>
        </w:rPr>
      </w:pPr>
      <w:r>
        <w:rPr>
          <w:rFonts w:ascii="Cambria" w:eastAsia="Cambria" w:hAnsi="Cambria" w:cs="Cambria"/>
        </w:rPr>
        <w:t xml:space="preserve">Functioning two factor authentication </w:t>
      </w:r>
    </w:p>
    <w:p w14:paraId="0000003D" w14:textId="77777777" w:rsidR="00E27C41" w:rsidRDefault="00000000">
      <w:pPr>
        <w:numPr>
          <w:ilvl w:val="0"/>
          <w:numId w:val="2"/>
        </w:numPr>
        <w:rPr>
          <w:rFonts w:ascii="Cambria" w:eastAsia="Cambria" w:hAnsi="Cambria" w:cs="Cambria"/>
        </w:rPr>
      </w:pPr>
      <w:r>
        <w:rPr>
          <w:rFonts w:ascii="Cambria" w:eastAsia="Cambria" w:hAnsi="Cambria" w:cs="Cambria"/>
        </w:rPr>
        <w:t xml:space="preserve">A honey pot page that detects malicious activity </w:t>
      </w:r>
    </w:p>
    <w:p w14:paraId="0000003E" w14:textId="77777777" w:rsidR="00E27C41" w:rsidRDefault="00000000">
      <w:pPr>
        <w:numPr>
          <w:ilvl w:val="0"/>
          <w:numId w:val="2"/>
        </w:numPr>
        <w:rPr>
          <w:rFonts w:ascii="Cambria" w:eastAsia="Cambria" w:hAnsi="Cambria" w:cs="Cambria"/>
        </w:rPr>
      </w:pPr>
      <w:r>
        <w:rPr>
          <w:rFonts w:ascii="Cambria" w:eastAsia="Cambria" w:hAnsi="Cambria" w:cs="Cambria"/>
        </w:rPr>
        <w:t xml:space="preserve">Logging and alerts for security events </w:t>
      </w:r>
    </w:p>
    <w:p w14:paraId="0000003F" w14:textId="77777777" w:rsidR="00E27C41" w:rsidRDefault="00000000">
      <w:pPr>
        <w:numPr>
          <w:ilvl w:val="0"/>
          <w:numId w:val="2"/>
        </w:numPr>
        <w:rPr>
          <w:rFonts w:ascii="Cambria" w:eastAsia="Cambria" w:hAnsi="Cambria" w:cs="Cambria"/>
        </w:rPr>
      </w:pPr>
      <w:r>
        <w:rPr>
          <w:rFonts w:ascii="Cambria" w:eastAsia="Cambria" w:hAnsi="Cambria" w:cs="Cambria"/>
        </w:rPr>
        <w:t xml:space="preserve">Evaluation of system behaviour under web attacks </w:t>
      </w:r>
    </w:p>
    <w:p w14:paraId="00000040" w14:textId="77777777" w:rsidR="00E27C41" w:rsidRDefault="00000000">
      <w:pPr>
        <w:numPr>
          <w:ilvl w:val="0"/>
          <w:numId w:val="2"/>
        </w:numPr>
        <w:rPr>
          <w:rFonts w:ascii="Cambria" w:eastAsia="Cambria" w:hAnsi="Cambria" w:cs="Cambria"/>
        </w:rPr>
      </w:pPr>
      <w:r>
        <w:rPr>
          <w:rFonts w:ascii="Cambria" w:eastAsia="Cambria" w:hAnsi="Cambria" w:cs="Cambria"/>
        </w:rPr>
        <w:t xml:space="preserve">A final report documenting the system design, security features, </w:t>
      </w:r>
      <w:proofErr w:type="gramStart"/>
      <w:r>
        <w:rPr>
          <w:rFonts w:ascii="Cambria" w:eastAsia="Cambria" w:hAnsi="Cambria" w:cs="Cambria"/>
        </w:rPr>
        <w:t>results ,</w:t>
      </w:r>
      <w:proofErr w:type="gramEnd"/>
      <w:r>
        <w:rPr>
          <w:rFonts w:ascii="Cambria" w:eastAsia="Cambria" w:hAnsi="Cambria" w:cs="Cambria"/>
        </w:rPr>
        <w:t xml:space="preserve"> </w:t>
      </w:r>
      <w:proofErr w:type="gramStart"/>
      <w:r>
        <w:rPr>
          <w:rFonts w:ascii="Cambria" w:eastAsia="Cambria" w:hAnsi="Cambria" w:cs="Cambria"/>
        </w:rPr>
        <w:t>limitations ,</w:t>
      </w:r>
      <w:proofErr w:type="gramEnd"/>
      <w:r>
        <w:rPr>
          <w:rFonts w:ascii="Cambria" w:eastAsia="Cambria" w:hAnsi="Cambria" w:cs="Cambria"/>
        </w:rPr>
        <w:t xml:space="preserve"> and any improvements made in future work. </w:t>
      </w:r>
    </w:p>
    <w:p w14:paraId="00000041" w14:textId="77777777" w:rsidR="00E27C41" w:rsidRDefault="00E27C41">
      <w:pPr>
        <w:rPr>
          <w:sz w:val="24"/>
          <w:szCs w:val="24"/>
        </w:rPr>
      </w:pPr>
    </w:p>
    <w:p w14:paraId="00000042" w14:textId="77777777" w:rsidR="00E27C41" w:rsidRDefault="00E27C41">
      <w:pPr>
        <w:rPr>
          <w:sz w:val="24"/>
          <w:szCs w:val="24"/>
        </w:rPr>
      </w:pPr>
    </w:p>
    <w:p w14:paraId="00000043" w14:textId="77777777" w:rsidR="00E27C41" w:rsidRDefault="00E27C41">
      <w:pPr>
        <w:rPr>
          <w:sz w:val="24"/>
          <w:szCs w:val="24"/>
        </w:rPr>
      </w:pPr>
    </w:p>
    <w:p w14:paraId="00000044" w14:textId="77777777" w:rsidR="00E27C41" w:rsidRDefault="00E27C41">
      <w:pPr>
        <w:rPr>
          <w:sz w:val="24"/>
          <w:szCs w:val="24"/>
        </w:rPr>
      </w:pPr>
    </w:p>
    <w:p w14:paraId="00000045" w14:textId="77777777" w:rsidR="00E27C41" w:rsidRDefault="00E27C41">
      <w:pPr>
        <w:rPr>
          <w:sz w:val="24"/>
          <w:szCs w:val="24"/>
        </w:rPr>
      </w:pPr>
    </w:p>
    <w:sectPr w:rsidR="00E27C41">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E1FC" w14:textId="77777777" w:rsidR="003A2057" w:rsidRDefault="003A2057">
      <w:pPr>
        <w:spacing w:line="240" w:lineRule="auto"/>
      </w:pPr>
      <w:r>
        <w:separator/>
      </w:r>
    </w:p>
  </w:endnote>
  <w:endnote w:type="continuationSeparator" w:id="0">
    <w:p w14:paraId="4F25E385" w14:textId="77777777" w:rsidR="003A2057" w:rsidRDefault="003A20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E9D83D-B5AB-4B09-BF5C-7647515624DE}"/>
    <w:embedBold r:id="rId2" w:fontKey="{113BC27D-6F53-4A59-8E09-345ED824739F}"/>
    <w:embedItalic r:id="rId3" w:fontKey="{98952736-FA07-4B32-82CC-EC8180B2C848}"/>
    <w:embedBoldItalic r:id="rId4" w:fontKey="{3572AB60-8123-477A-804B-4A984E05B1B3}"/>
  </w:font>
  <w:font w:name="Calibri">
    <w:panose1 w:val="020F0502020204030204"/>
    <w:charset w:val="00"/>
    <w:family w:val="swiss"/>
    <w:pitch w:val="variable"/>
    <w:sig w:usb0="E4002EFF" w:usb1="C200247B" w:usb2="00000009" w:usb3="00000000" w:csb0="000001FF" w:csb1="00000000"/>
    <w:embedRegular r:id="rId5" w:fontKey="{95A8D285-553E-497A-8E0C-D12DAB7E52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E27C41" w:rsidRDefault="00E27C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0836" w14:textId="77777777" w:rsidR="003A2057" w:rsidRDefault="003A2057">
      <w:pPr>
        <w:spacing w:line="240" w:lineRule="auto"/>
      </w:pPr>
      <w:r>
        <w:separator/>
      </w:r>
    </w:p>
  </w:footnote>
  <w:footnote w:type="continuationSeparator" w:id="0">
    <w:p w14:paraId="777E3DDD" w14:textId="77777777" w:rsidR="003A2057" w:rsidRDefault="003A20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E27C41" w:rsidRDefault="00E27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5764"/>
    <w:multiLevelType w:val="multilevel"/>
    <w:tmpl w:val="AA306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B3330E"/>
    <w:multiLevelType w:val="multilevel"/>
    <w:tmpl w:val="7CC2B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2333225">
    <w:abstractNumId w:val="1"/>
  </w:num>
  <w:num w:numId="2" w16cid:durableId="155026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C41"/>
    <w:rsid w:val="00003F9B"/>
    <w:rsid w:val="003A2057"/>
    <w:rsid w:val="008055FD"/>
    <w:rsid w:val="00E27C4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B504E2-B9AA-439E-BE34-1D4799DE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Chinedu Nkem</dc:creator>
  <cp:lastModifiedBy>B00162316 Chinedu Nkem</cp:lastModifiedBy>
  <cp:revision>2</cp:revision>
  <dcterms:created xsi:type="dcterms:W3CDTF">2026-04-04T09:47:00Z</dcterms:created>
  <dcterms:modified xsi:type="dcterms:W3CDTF">2026-04-04T09:47:00Z</dcterms:modified>
</cp:coreProperties>
</file>