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B007E" w14:textId="1A75EE68" w:rsidR="008538E4" w:rsidRDefault="00CB0D95">
      <w:r>
        <w:rPr>
          <w:noProof/>
        </w:rPr>
        <w:drawing>
          <wp:inline distT="0" distB="0" distL="0" distR="0" wp14:anchorId="12366A89" wp14:editId="03EB67C6">
            <wp:extent cx="6096000" cy="572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A LAMBO 2.png"/>
                    <pic:cNvPicPr/>
                  </pic:nvPicPr>
                  <pic:blipFill>
                    <a:blip r:embed="rId7">
                      <a:extLst>
                        <a:ext uri="{28A0092B-C50C-407E-A947-70E740481C1C}">
                          <a14:useLocalDpi xmlns:a14="http://schemas.microsoft.com/office/drawing/2010/main" val="0"/>
                        </a:ext>
                      </a:extLst>
                    </a:blip>
                    <a:stretch>
                      <a:fillRect/>
                    </a:stretch>
                  </pic:blipFill>
                  <pic:spPr>
                    <a:xfrm>
                      <a:off x="0" y="0"/>
                      <a:ext cx="6108308" cy="5739264"/>
                    </a:xfrm>
                    <a:prstGeom prst="rect">
                      <a:avLst/>
                    </a:prstGeom>
                  </pic:spPr>
                </pic:pic>
              </a:graphicData>
            </a:graphic>
          </wp:inline>
        </w:drawing>
      </w:r>
    </w:p>
    <w:p w14:paraId="3947C494" w14:textId="114D2F78" w:rsidR="00CB0D95" w:rsidRDefault="00CB0D95"/>
    <w:p w14:paraId="5922CFEE" w14:textId="3C9925CF" w:rsidR="00CB0D95" w:rsidRDefault="00CB0D95" w:rsidP="00CB0D95">
      <w:pPr>
        <w:jc w:val="center"/>
        <w:rPr>
          <w:rFonts w:ascii="Clarendon Blk BT" w:hAnsi="Clarendon Blk BT" w:cs="Arial"/>
          <w:sz w:val="52"/>
          <w:szCs w:val="52"/>
        </w:rPr>
      </w:pPr>
      <w:r w:rsidRPr="00CB0D95">
        <w:rPr>
          <w:rFonts w:ascii="Clarendon Blk BT" w:hAnsi="Clarendon Blk BT" w:cs="Arial"/>
          <w:sz w:val="52"/>
          <w:szCs w:val="52"/>
        </w:rPr>
        <w:t>SOLALAMBO</w:t>
      </w:r>
    </w:p>
    <w:p w14:paraId="54CD982A" w14:textId="698D14B9" w:rsidR="00CB0D95" w:rsidRDefault="00CB0D95" w:rsidP="00CB0D95">
      <w:pPr>
        <w:rPr>
          <w:rFonts w:ascii="Times New Roman" w:hAnsi="Times New Roman" w:cs="Times New Roman"/>
          <w:sz w:val="52"/>
          <w:szCs w:val="52"/>
        </w:rPr>
      </w:pPr>
    </w:p>
    <w:p w14:paraId="6460E25C" w14:textId="0A3D2423" w:rsidR="00CB0D95" w:rsidRDefault="00CB0D95" w:rsidP="00CB0D95">
      <w:pPr>
        <w:rPr>
          <w:rFonts w:ascii="Times New Roman" w:hAnsi="Times New Roman" w:cs="Times New Roman"/>
          <w:sz w:val="28"/>
          <w:szCs w:val="28"/>
        </w:rPr>
      </w:pPr>
      <w:r>
        <w:rPr>
          <w:rFonts w:ascii="Times New Roman" w:hAnsi="Times New Roman" w:cs="Times New Roman"/>
          <w:sz w:val="28"/>
          <w:szCs w:val="28"/>
        </w:rPr>
        <w:t xml:space="preserve">WEBSITE: </w:t>
      </w:r>
      <w:hyperlink r:id="rId8" w:history="1">
        <w:r w:rsidR="00AD63F8" w:rsidRPr="00FC47FB">
          <w:rPr>
            <w:rStyle w:val="Hyperlink"/>
            <w:rFonts w:ascii="Times New Roman" w:hAnsi="Times New Roman" w:cs="Times New Roman"/>
            <w:sz w:val="28"/>
            <w:szCs w:val="28"/>
          </w:rPr>
          <w:t>https://sob.finance</w:t>
        </w:r>
      </w:hyperlink>
    </w:p>
    <w:p w14:paraId="163FC48A" w14:textId="06875C3D" w:rsidR="00CB0D95" w:rsidRDefault="00CB0D95" w:rsidP="00CB0D95">
      <w:pPr>
        <w:rPr>
          <w:rFonts w:ascii="Times New Roman" w:hAnsi="Times New Roman" w:cs="Times New Roman"/>
          <w:sz w:val="28"/>
          <w:szCs w:val="28"/>
        </w:rPr>
      </w:pPr>
      <w:r>
        <w:rPr>
          <w:rFonts w:ascii="Times New Roman" w:hAnsi="Times New Roman" w:cs="Times New Roman"/>
          <w:sz w:val="28"/>
          <w:szCs w:val="28"/>
        </w:rPr>
        <w:t xml:space="preserve">TWITTER: </w:t>
      </w:r>
      <w:hyperlink r:id="rId9" w:history="1">
        <w:r w:rsidR="009669FA" w:rsidRPr="00672920">
          <w:rPr>
            <w:rStyle w:val="Hyperlink"/>
            <w:rFonts w:ascii="Times New Roman" w:hAnsi="Times New Roman" w:cs="Times New Roman"/>
            <w:sz w:val="28"/>
            <w:szCs w:val="28"/>
          </w:rPr>
          <w:t>https://twitter.com/SolaLambo</w:t>
        </w:r>
      </w:hyperlink>
    </w:p>
    <w:p w14:paraId="645AEFD5" w14:textId="0D48DB30" w:rsidR="00CB0D95" w:rsidRDefault="00CB0D95" w:rsidP="00CB0D95">
      <w:pPr>
        <w:rPr>
          <w:rFonts w:ascii="Times New Roman" w:hAnsi="Times New Roman" w:cs="Times New Roman"/>
          <w:sz w:val="28"/>
          <w:szCs w:val="28"/>
        </w:rPr>
      </w:pPr>
      <w:r>
        <w:rPr>
          <w:rFonts w:ascii="Times New Roman" w:hAnsi="Times New Roman" w:cs="Times New Roman"/>
          <w:sz w:val="28"/>
          <w:szCs w:val="28"/>
        </w:rPr>
        <w:t xml:space="preserve">DISCORD: </w:t>
      </w:r>
      <w:hyperlink r:id="rId10" w:history="1">
        <w:r w:rsidR="00480FF7" w:rsidRPr="004D5F6D">
          <w:rPr>
            <w:rStyle w:val="Hyperlink"/>
            <w:rFonts w:ascii="Times New Roman" w:hAnsi="Times New Roman" w:cs="Times New Roman"/>
            <w:sz w:val="28"/>
            <w:szCs w:val="28"/>
          </w:rPr>
          <w:t>https://discord.gg/sy2xymyc7J</w:t>
        </w:r>
      </w:hyperlink>
    </w:p>
    <w:p w14:paraId="55759E79" w14:textId="262B9873" w:rsidR="00480FF7" w:rsidRDefault="00480FF7" w:rsidP="00480FF7">
      <w:pPr>
        <w:jc w:val="center"/>
        <w:rPr>
          <w:rFonts w:ascii="Jokerman" w:hAnsi="Jokerman" w:cs="Times New Roman"/>
          <w:sz w:val="40"/>
          <w:szCs w:val="40"/>
        </w:rPr>
      </w:pPr>
      <w:r w:rsidRPr="00480FF7">
        <w:rPr>
          <w:rFonts w:ascii="Jokerman" w:hAnsi="Jokerman" w:cs="Times New Roman"/>
          <w:sz w:val="40"/>
          <w:szCs w:val="40"/>
        </w:rPr>
        <w:lastRenderedPageBreak/>
        <w:t>INTRODUCTION</w:t>
      </w:r>
    </w:p>
    <w:p w14:paraId="243A92B1" w14:textId="761A5B00" w:rsidR="00033301" w:rsidRPr="00033301" w:rsidRDefault="00033301" w:rsidP="00033301">
      <w:pPr>
        <w:spacing w:line="276" w:lineRule="auto"/>
        <w:jc w:val="both"/>
        <w:rPr>
          <w:rFonts w:ascii="Times New Roman" w:hAnsi="Times New Roman" w:cs="Times New Roman"/>
          <w:b/>
          <w:bCs/>
          <w:sz w:val="32"/>
          <w:szCs w:val="32"/>
        </w:rPr>
      </w:pPr>
      <w:r w:rsidRPr="00033301">
        <w:rPr>
          <w:rFonts w:ascii="Arial" w:hAnsi="Arial" w:cs="Arial"/>
          <w:b/>
          <w:bCs/>
          <w:sz w:val="32"/>
          <w:szCs w:val="32"/>
        </w:rPr>
        <w:t>What is</w:t>
      </w:r>
      <w:r w:rsidRPr="00033301">
        <w:rPr>
          <w:rFonts w:ascii="Times New Roman" w:hAnsi="Times New Roman" w:cs="Times New Roman"/>
          <w:b/>
          <w:bCs/>
          <w:sz w:val="32"/>
          <w:szCs w:val="32"/>
        </w:rPr>
        <w:t xml:space="preserve"> </w:t>
      </w:r>
      <w:r w:rsidRPr="00033301">
        <w:rPr>
          <w:rFonts w:ascii="Jokerman" w:hAnsi="Jokerman" w:cs="Times New Roman"/>
          <w:b/>
          <w:bCs/>
          <w:sz w:val="32"/>
          <w:szCs w:val="32"/>
        </w:rPr>
        <w:t>CRYPTOCURRENCY</w:t>
      </w:r>
      <w:r w:rsidRPr="00033301">
        <w:rPr>
          <w:rFonts w:ascii="Times New Roman" w:hAnsi="Times New Roman" w:cs="Times New Roman"/>
          <w:b/>
          <w:bCs/>
          <w:sz w:val="32"/>
          <w:szCs w:val="32"/>
        </w:rPr>
        <w:t>?</w:t>
      </w:r>
    </w:p>
    <w:p w14:paraId="6C2212DF" w14:textId="473B9433" w:rsidR="00033301" w:rsidRDefault="00033301" w:rsidP="00480FF7">
      <w:pPr>
        <w:spacing w:line="480" w:lineRule="auto"/>
        <w:jc w:val="both"/>
        <w:rPr>
          <w:rFonts w:ascii="Times New Roman" w:hAnsi="Times New Roman" w:cs="Times New Roman"/>
          <w:sz w:val="32"/>
          <w:szCs w:val="32"/>
        </w:rPr>
      </w:pPr>
      <w:r w:rsidRPr="00033301">
        <w:rPr>
          <w:rFonts w:ascii="Times New Roman" w:hAnsi="Times New Roman" w:cs="Times New Roman"/>
          <w:sz w:val="32"/>
          <w:szCs w:val="32"/>
        </w:rPr>
        <w:t xml:space="preserve">A </w:t>
      </w:r>
      <w:r w:rsidRPr="00033301">
        <w:rPr>
          <w:rFonts w:ascii="Times New Roman" w:hAnsi="Times New Roman" w:cs="Times New Roman"/>
          <w:b/>
          <w:bCs/>
          <w:sz w:val="32"/>
          <w:szCs w:val="32"/>
        </w:rPr>
        <w:t>cryptocurrency</w:t>
      </w:r>
      <w:r w:rsidRPr="00033301">
        <w:rPr>
          <w:rFonts w:ascii="Times New Roman" w:hAnsi="Times New Roman" w:cs="Times New Roman"/>
          <w:sz w:val="32"/>
          <w:szCs w:val="32"/>
        </w:rPr>
        <w:t xml:space="preserve">, </w:t>
      </w:r>
      <w:r w:rsidRPr="00033301">
        <w:rPr>
          <w:rFonts w:ascii="Times New Roman" w:hAnsi="Times New Roman" w:cs="Times New Roman"/>
          <w:b/>
          <w:bCs/>
          <w:sz w:val="32"/>
          <w:szCs w:val="32"/>
        </w:rPr>
        <w:t>crypto-currency</w:t>
      </w:r>
      <w:r w:rsidRPr="00033301">
        <w:rPr>
          <w:rFonts w:ascii="Times New Roman" w:hAnsi="Times New Roman" w:cs="Times New Roman"/>
          <w:sz w:val="32"/>
          <w:szCs w:val="32"/>
        </w:rPr>
        <w:t xml:space="preserve">, or </w:t>
      </w:r>
      <w:r w:rsidRPr="00033301">
        <w:rPr>
          <w:rFonts w:ascii="Times New Roman" w:hAnsi="Times New Roman" w:cs="Times New Roman"/>
          <w:b/>
          <w:bCs/>
          <w:sz w:val="32"/>
          <w:szCs w:val="32"/>
        </w:rPr>
        <w:t>crypto</w:t>
      </w:r>
      <w:r w:rsidRPr="00033301">
        <w:rPr>
          <w:rFonts w:ascii="Times New Roman" w:hAnsi="Times New Roman" w:cs="Times New Roman"/>
          <w:sz w:val="32"/>
          <w:szCs w:val="32"/>
        </w:rPr>
        <w:t xml:space="preserve"> is a collection of binary data which is designed to work as a medium of exchange wherein individual coin ownership records are stored in a ledger which is a computerized database using strong cryptography to secure transaction records, to control the creation of additional coins, and to verify the transfer of coin ownership</w:t>
      </w:r>
      <w:r>
        <w:rPr>
          <w:rFonts w:ascii="Times New Roman" w:hAnsi="Times New Roman" w:cs="Times New Roman"/>
          <w:sz w:val="32"/>
          <w:szCs w:val="32"/>
        </w:rPr>
        <w:t>.</w:t>
      </w:r>
    </w:p>
    <w:p w14:paraId="2F3C3A2C" w14:textId="77777777" w:rsidR="00033301" w:rsidRDefault="00033301" w:rsidP="00033301">
      <w:pPr>
        <w:spacing w:line="276" w:lineRule="auto"/>
        <w:jc w:val="both"/>
        <w:rPr>
          <w:rFonts w:ascii="Arial" w:hAnsi="Arial" w:cs="Arial"/>
          <w:b/>
          <w:bCs/>
          <w:sz w:val="32"/>
          <w:szCs w:val="32"/>
        </w:rPr>
      </w:pPr>
      <w:r>
        <w:rPr>
          <w:rFonts w:ascii="Arial" w:hAnsi="Arial" w:cs="Arial"/>
          <w:b/>
          <w:bCs/>
          <w:sz w:val="32"/>
          <w:szCs w:val="32"/>
        </w:rPr>
        <w:t>BRIEF HISTORY</w:t>
      </w:r>
    </w:p>
    <w:p w14:paraId="725DDE85" w14:textId="5B17D9FB" w:rsidR="00033301" w:rsidRPr="00033301" w:rsidRDefault="00033301" w:rsidP="00792D32">
      <w:pPr>
        <w:spacing w:line="480" w:lineRule="auto"/>
        <w:jc w:val="both"/>
        <w:rPr>
          <w:rFonts w:ascii="Times New Roman" w:hAnsi="Times New Roman" w:cs="Times New Roman"/>
          <w:sz w:val="32"/>
          <w:szCs w:val="32"/>
        </w:rPr>
      </w:pPr>
      <w:r w:rsidRPr="00033301">
        <w:rPr>
          <w:rFonts w:ascii="Times New Roman" w:hAnsi="Times New Roman" w:cs="Times New Roman"/>
          <w:sz w:val="32"/>
          <w:szCs w:val="32"/>
        </w:rPr>
        <w:t>In</w:t>
      </w:r>
      <w:r>
        <w:rPr>
          <w:rFonts w:ascii="Times New Roman" w:hAnsi="Times New Roman" w:cs="Times New Roman"/>
          <w:sz w:val="32"/>
          <w:szCs w:val="32"/>
        </w:rPr>
        <w:t xml:space="preserve"> </w:t>
      </w:r>
      <w:r w:rsidRPr="00033301">
        <w:rPr>
          <w:rFonts w:ascii="Times New Roman" w:hAnsi="Times New Roman" w:cs="Times New Roman"/>
          <w:sz w:val="32"/>
          <w:szCs w:val="32"/>
        </w:rPr>
        <w:t>1983, the American cryptographer David Chaum conceived an anonymous cryptographic electronic money called ecash.</w:t>
      </w:r>
      <w:r>
        <w:rPr>
          <w:rFonts w:ascii="Times New Roman" w:hAnsi="Times New Roman" w:cs="Times New Roman"/>
          <w:sz w:val="32"/>
          <w:szCs w:val="32"/>
        </w:rPr>
        <w:t xml:space="preserve"> </w:t>
      </w:r>
      <w:r w:rsidRPr="00033301">
        <w:rPr>
          <w:rFonts w:ascii="Times New Roman" w:hAnsi="Times New Roman" w:cs="Times New Roman"/>
          <w:sz w:val="32"/>
          <w:szCs w:val="32"/>
        </w:rPr>
        <w:t>Later, in 1995, he implemented it through Digicash,</w:t>
      </w:r>
      <w:r>
        <w:rPr>
          <w:rFonts w:ascii="Times New Roman" w:hAnsi="Times New Roman" w:cs="Times New Roman"/>
          <w:sz w:val="32"/>
          <w:szCs w:val="32"/>
        </w:rPr>
        <w:t xml:space="preserve"> </w:t>
      </w:r>
      <w:r w:rsidRPr="00033301">
        <w:rPr>
          <w:rFonts w:ascii="Times New Roman" w:hAnsi="Times New Roman" w:cs="Times New Roman"/>
          <w:sz w:val="32"/>
          <w:szCs w:val="32"/>
        </w:rPr>
        <w:t xml:space="preserve">an early form of cryptographic electronic payments which required user software in order to withdraw notes from a bank and designate specific encrypted keys before it can be sent to a recipient. This allowed the digital currency to be untraceable by the issuing bank, the government, or any third party. </w:t>
      </w:r>
    </w:p>
    <w:p w14:paraId="162E8995" w14:textId="5BFF4FDB" w:rsidR="00033301" w:rsidRPr="00033301" w:rsidRDefault="00033301" w:rsidP="00792D32">
      <w:pPr>
        <w:pStyle w:val="NormalWeb"/>
        <w:spacing w:line="480" w:lineRule="auto"/>
        <w:ind w:firstLine="720"/>
        <w:jc w:val="both"/>
        <w:rPr>
          <w:sz w:val="32"/>
          <w:szCs w:val="32"/>
        </w:rPr>
      </w:pPr>
      <w:r w:rsidRPr="00033301">
        <w:rPr>
          <w:sz w:val="32"/>
          <w:szCs w:val="32"/>
        </w:rPr>
        <w:lastRenderedPageBreak/>
        <w:t xml:space="preserve">In 1996, the National Security Agency published a paper entitled </w:t>
      </w:r>
      <w:r w:rsidRPr="00033301">
        <w:rPr>
          <w:i/>
          <w:iCs/>
          <w:sz w:val="32"/>
          <w:szCs w:val="32"/>
        </w:rPr>
        <w:t>How to Make a Mint: The Cryptography of Anonymous Electronic Cash</w:t>
      </w:r>
      <w:r w:rsidRPr="00033301">
        <w:rPr>
          <w:sz w:val="32"/>
          <w:szCs w:val="32"/>
        </w:rPr>
        <w:t>, describing a Cryptocurrency system, first publishing it in an MIT mailing list</w:t>
      </w:r>
      <w:r>
        <w:rPr>
          <w:sz w:val="32"/>
          <w:szCs w:val="32"/>
        </w:rPr>
        <w:t xml:space="preserve"> </w:t>
      </w:r>
      <w:r w:rsidRPr="00033301">
        <w:rPr>
          <w:sz w:val="32"/>
          <w:szCs w:val="32"/>
        </w:rPr>
        <w:t xml:space="preserve">and later in 1997, in </w:t>
      </w:r>
      <w:r w:rsidRPr="00033301">
        <w:rPr>
          <w:i/>
          <w:iCs/>
          <w:sz w:val="32"/>
          <w:szCs w:val="32"/>
        </w:rPr>
        <w:t>The American Law Review</w:t>
      </w:r>
      <w:r w:rsidRPr="00033301">
        <w:rPr>
          <w:sz w:val="32"/>
          <w:szCs w:val="32"/>
        </w:rPr>
        <w:t xml:space="preserve"> (Vol. 46, Issue 4)</w:t>
      </w:r>
      <w:r>
        <w:rPr>
          <w:sz w:val="32"/>
          <w:szCs w:val="32"/>
        </w:rPr>
        <w:t>.</w:t>
      </w:r>
      <w:r w:rsidRPr="00033301">
        <w:rPr>
          <w:sz w:val="32"/>
          <w:szCs w:val="32"/>
        </w:rPr>
        <w:t xml:space="preserve"> </w:t>
      </w:r>
    </w:p>
    <w:p w14:paraId="1260D6F3" w14:textId="7EB1F006" w:rsidR="00033301" w:rsidRPr="00033301" w:rsidRDefault="00033301" w:rsidP="00792D32">
      <w:pPr>
        <w:pStyle w:val="NormalWeb"/>
        <w:spacing w:line="480" w:lineRule="auto"/>
        <w:ind w:firstLine="720"/>
        <w:jc w:val="both"/>
        <w:rPr>
          <w:sz w:val="32"/>
          <w:szCs w:val="32"/>
        </w:rPr>
      </w:pPr>
      <w:r w:rsidRPr="00033301">
        <w:rPr>
          <w:sz w:val="32"/>
          <w:szCs w:val="32"/>
        </w:rPr>
        <w:t xml:space="preserve">In 1998, Wei Dai published a description of "b-money", characterized as an anonymous, distributed electronic cash system. Shortly thereafter, Nick Szabo described bit gold. Like bitcoin and other cryptocurrencies that would follow it, bit gold (not to be confused with the later gold-based exchange, BitGold) was described as an electronic currency system which required users to complete a proof of work function with solutions being cryptographically put together and published. </w:t>
      </w:r>
    </w:p>
    <w:p w14:paraId="2822D623" w14:textId="74AB4AB0" w:rsidR="00033301" w:rsidRPr="00033301" w:rsidRDefault="00033301" w:rsidP="00792D32">
      <w:pPr>
        <w:pStyle w:val="NormalWeb"/>
        <w:spacing w:line="480" w:lineRule="auto"/>
        <w:ind w:firstLine="720"/>
        <w:jc w:val="both"/>
        <w:rPr>
          <w:sz w:val="32"/>
          <w:szCs w:val="32"/>
        </w:rPr>
      </w:pPr>
      <w:r w:rsidRPr="00033301">
        <w:rPr>
          <w:sz w:val="32"/>
          <w:szCs w:val="32"/>
        </w:rPr>
        <w:t>In 2009, the first decentralized cryptocurrency, bitcoin, was created by presumably pseudonymous developer Satoshi Nakamoto. It used SHA-256, a cryptographic hash function, in its proof-of-work scheme</w:t>
      </w:r>
      <w:r>
        <w:rPr>
          <w:sz w:val="32"/>
          <w:szCs w:val="32"/>
        </w:rPr>
        <w:t>.</w:t>
      </w:r>
      <w:r w:rsidRPr="00033301">
        <w:rPr>
          <w:sz w:val="32"/>
          <w:szCs w:val="32"/>
        </w:rPr>
        <w:t xml:space="preserve"> In April 2011, Namecoin was created as an attempt at forming a decentralized DNS, which would make internet censorship very difficult. Soon after, in </w:t>
      </w:r>
      <w:r w:rsidRPr="00033301">
        <w:rPr>
          <w:sz w:val="32"/>
          <w:szCs w:val="32"/>
        </w:rPr>
        <w:lastRenderedPageBreak/>
        <w:t xml:space="preserve">October 2011, Litecoin was released. It used scrypt as its hash function instead of SHA-256. Another notable cryptocurrency, Peercoin, used a proof-of-work/proof-of-stake hybrid. </w:t>
      </w:r>
    </w:p>
    <w:p w14:paraId="5B7DB67C" w14:textId="4B506B10" w:rsidR="00033301" w:rsidRPr="00033301" w:rsidRDefault="00033301" w:rsidP="00792D32">
      <w:pPr>
        <w:pStyle w:val="NormalWeb"/>
        <w:spacing w:line="480" w:lineRule="auto"/>
        <w:ind w:firstLine="720"/>
        <w:jc w:val="both"/>
        <w:rPr>
          <w:sz w:val="32"/>
          <w:szCs w:val="32"/>
        </w:rPr>
      </w:pPr>
      <w:r w:rsidRPr="00033301">
        <w:rPr>
          <w:sz w:val="32"/>
          <w:szCs w:val="32"/>
        </w:rPr>
        <w:t>On 6 August 2014, the UK announced its Treasury had commissioned a study of cryptocurrencies, and what role, if any, they could play in the UK economy. The study was also to report on whether regulation should be considered.</w:t>
      </w:r>
      <w:r>
        <w:rPr>
          <w:sz w:val="32"/>
          <w:szCs w:val="32"/>
        </w:rPr>
        <w:t xml:space="preserve"> </w:t>
      </w:r>
      <w:r w:rsidRPr="00033301">
        <w:rPr>
          <w:sz w:val="32"/>
          <w:szCs w:val="32"/>
        </w:rPr>
        <w:t>Its final report was published in 2018,</w:t>
      </w:r>
      <w:r>
        <w:rPr>
          <w:sz w:val="32"/>
          <w:szCs w:val="32"/>
        </w:rPr>
        <w:t xml:space="preserve"> </w:t>
      </w:r>
      <w:r w:rsidRPr="00033301">
        <w:rPr>
          <w:sz w:val="32"/>
          <w:szCs w:val="32"/>
        </w:rPr>
        <w:t>and it issued a consultation on crypto assets and stable coins in January 2021.</w:t>
      </w:r>
    </w:p>
    <w:p w14:paraId="00CE8E9D" w14:textId="5C3CCDD6" w:rsidR="00033301" w:rsidRPr="00033301" w:rsidRDefault="00033301" w:rsidP="00792D32">
      <w:pPr>
        <w:pStyle w:val="NormalWeb"/>
        <w:spacing w:line="480" w:lineRule="auto"/>
        <w:ind w:firstLine="720"/>
        <w:jc w:val="both"/>
        <w:rPr>
          <w:sz w:val="32"/>
          <w:szCs w:val="32"/>
        </w:rPr>
      </w:pPr>
      <w:r w:rsidRPr="00033301">
        <w:rPr>
          <w:sz w:val="32"/>
          <w:szCs w:val="32"/>
        </w:rPr>
        <w:t>In June 2021, El Salvador became the first country to accept Bitcoin as legal tender, after the Legislative Assembly had voted 62–22 to pass a bill submitted by President Nayib Buckelew classifying the cryptocurrency as such.</w:t>
      </w:r>
    </w:p>
    <w:p w14:paraId="0F41CF2A" w14:textId="04E566D8" w:rsidR="00033301" w:rsidRPr="00033301" w:rsidRDefault="00033301" w:rsidP="00792D32">
      <w:pPr>
        <w:pStyle w:val="NormalWeb"/>
        <w:spacing w:line="480" w:lineRule="auto"/>
        <w:ind w:firstLine="720"/>
        <w:jc w:val="both"/>
        <w:rPr>
          <w:sz w:val="32"/>
          <w:szCs w:val="32"/>
        </w:rPr>
      </w:pPr>
      <w:r w:rsidRPr="00033301">
        <w:rPr>
          <w:sz w:val="32"/>
          <w:szCs w:val="32"/>
        </w:rPr>
        <w:t>In August 2021, Cuba followed with Resolution 215 to accept Bitcoin as legal tender, which will circumvent U.S. sanctions</w:t>
      </w:r>
      <w:r>
        <w:rPr>
          <w:sz w:val="32"/>
          <w:szCs w:val="32"/>
        </w:rPr>
        <w:t>.</w:t>
      </w:r>
      <w:r w:rsidRPr="00033301">
        <w:rPr>
          <w:sz w:val="32"/>
          <w:szCs w:val="32"/>
        </w:rPr>
        <w:t xml:space="preserve"> </w:t>
      </w:r>
    </w:p>
    <w:p w14:paraId="6AB54597" w14:textId="4F5DB6CA" w:rsidR="00033301" w:rsidRPr="00033301" w:rsidRDefault="00033301" w:rsidP="00792D32">
      <w:pPr>
        <w:pStyle w:val="NormalWeb"/>
        <w:spacing w:line="480" w:lineRule="auto"/>
        <w:ind w:firstLine="720"/>
        <w:jc w:val="both"/>
        <w:rPr>
          <w:sz w:val="32"/>
          <w:szCs w:val="32"/>
        </w:rPr>
      </w:pPr>
      <w:r w:rsidRPr="00033301">
        <w:rPr>
          <w:sz w:val="32"/>
          <w:szCs w:val="32"/>
        </w:rPr>
        <w:lastRenderedPageBreak/>
        <w:t>In September 2021, the government of China, the single largest market for cryptocurrency, declared all cryptocurrency transactions illegal, completing a crackdown on cryptocurrency that had previously banned the operation of intermediaries and miners within China</w:t>
      </w:r>
      <w:r>
        <w:rPr>
          <w:sz w:val="32"/>
          <w:szCs w:val="32"/>
        </w:rPr>
        <w:t>.</w:t>
      </w:r>
      <w:r w:rsidRPr="00033301">
        <w:rPr>
          <w:sz w:val="32"/>
          <w:szCs w:val="32"/>
        </w:rPr>
        <w:t xml:space="preserve"> </w:t>
      </w:r>
    </w:p>
    <w:p w14:paraId="4BDF4D0D" w14:textId="551B76F3" w:rsidR="00033301" w:rsidRPr="00792D32" w:rsidRDefault="00792D32" w:rsidP="00792D32">
      <w:pPr>
        <w:spacing w:line="276" w:lineRule="auto"/>
        <w:jc w:val="both"/>
        <w:rPr>
          <w:rFonts w:ascii="Arial" w:hAnsi="Arial" w:cs="Arial"/>
          <w:b/>
          <w:bCs/>
          <w:sz w:val="32"/>
          <w:szCs w:val="32"/>
        </w:rPr>
      </w:pPr>
      <w:r>
        <w:rPr>
          <w:rFonts w:ascii="Arial" w:hAnsi="Arial" w:cs="Arial"/>
          <w:b/>
          <w:bCs/>
          <w:sz w:val="32"/>
          <w:szCs w:val="32"/>
        </w:rPr>
        <w:t>ABOUT THE PROJECT</w:t>
      </w:r>
      <w:r w:rsidR="00672920">
        <w:rPr>
          <w:rFonts w:ascii="Arial" w:hAnsi="Arial" w:cs="Arial"/>
          <w:b/>
          <w:bCs/>
          <w:sz w:val="32"/>
          <w:szCs w:val="32"/>
        </w:rPr>
        <w:t xml:space="preserve"> NAMED “SOLALAMBO”</w:t>
      </w:r>
    </w:p>
    <w:p w14:paraId="0B812B2D" w14:textId="4FEFBF5F" w:rsidR="00672920" w:rsidRDefault="00480FF7" w:rsidP="00A65EDF">
      <w:pPr>
        <w:spacing w:line="480" w:lineRule="auto"/>
        <w:jc w:val="both"/>
        <w:rPr>
          <w:rFonts w:ascii="Times New Roman" w:eastAsia="Times New Roman" w:hAnsi="Times New Roman" w:cs="Times New Roman"/>
          <w:sz w:val="32"/>
          <w:szCs w:val="32"/>
        </w:rPr>
      </w:pPr>
      <w:r w:rsidRPr="00480FF7">
        <w:rPr>
          <w:rFonts w:ascii="Times New Roman" w:hAnsi="Times New Roman" w:cs="Times New Roman"/>
          <w:sz w:val="32"/>
          <w:szCs w:val="32"/>
        </w:rPr>
        <w:t>De</w:t>
      </w:r>
      <w:r w:rsidR="00792D32">
        <w:rPr>
          <w:rFonts w:ascii="Times New Roman" w:hAnsi="Times New Roman" w:cs="Times New Roman"/>
          <w:sz w:val="32"/>
          <w:szCs w:val="32"/>
        </w:rPr>
        <w:t xml:space="preserve">centralized finance </w:t>
      </w:r>
      <w:r w:rsidRPr="00480FF7">
        <w:rPr>
          <w:rFonts w:ascii="Times New Roman" w:hAnsi="Times New Roman" w:cs="Times New Roman"/>
          <w:sz w:val="32"/>
          <w:szCs w:val="32"/>
        </w:rPr>
        <w:t xml:space="preserve">service showed </w:t>
      </w:r>
      <w:r w:rsidR="00792D32">
        <w:rPr>
          <w:rFonts w:ascii="Times New Roman" w:hAnsi="Times New Roman" w:cs="Times New Roman"/>
          <w:sz w:val="32"/>
          <w:szCs w:val="32"/>
        </w:rPr>
        <w:t>a catalyst</w:t>
      </w:r>
      <w:r w:rsidRPr="00480FF7">
        <w:rPr>
          <w:rFonts w:ascii="Times New Roman" w:hAnsi="Times New Roman" w:cs="Times New Roman"/>
          <w:sz w:val="32"/>
          <w:szCs w:val="32"/>
        </w:rPr>
        <w:t xml:space="preserve"> growth and </w:t>
      </w:r>
      <w:r w:rsidR="00792D32">
        <w:rPr>
          <w:rFonts w:ascii="Times New Roman" w:hAnsi="Times New Roman" w:cs="Times New Roman"/>
          <w:sz w:val="32"/>
          <w:szCs w:val="32"/>
        </w:rPr>
        <w:t xml:space="preserve">increment in its usage </w:t>
      </w:r>
      <w:r w:rsidRPr="00480FF7">
        <w:rPr>
          <w:rFonts w:ascii="Times New Roman" w:hAnsi="Times New Roman" w:cs="Times New Roman"/>
          <w:sz w:val="32"/>
          <w:szCs w:val="32"/>
        </w:rPr>
        <w:t xml:space="preserve">with a large number of projects </w:t>
      </w:r>
      <w:r w:rsidR="00792D32">
        <w:rPr>
          <w:rFonts w:ascii="Times New Roman" w:hAnsi="Times New Roman" w:cs="Times New Roman"/>
          <w:sz w:val="32"/>
          <w:szCs w:val="32"/>
        </w:rPr>
        <w:t>coming in</w:t>
      </w:r>
      <w:r w:rsidRPr="00480FF7">
        <w:rPr>
          <w:rFonts w:ascii="Times New Roman" w:hAnsi="Times New Roman" w:cs="Times New Roman"/>
          <w:sz w:val="32"/>
          <w:szCs w:val="32"/>
        </w:rPr>
        <w:t xml:space="preserve">. </w:t>
      </w:r>
      <w:r w:rsidR="00792D32">
        <w:rPr>
          <w:rFonts w:ascii="Times New Roman" w:hAnsi="Times New Roman" w:cs="Times New Roman"/>
          <w:sz w:val="32"/>
          <w:szCs w:val="32"/>
        </w:rPr>
        <w:t xml:space="preserve">New projects are constantly entering the market, making the crypto space getting wider. </w:t>
      </w:r>
      <w:r w:rsidRPr="00A65EDF">
        <w:rPr>
          <w:rFonts w:ascii="Times New Roman" w:hAnsi="Times New Roman" w:cs="Times New Roman"/>
          <w:sz w:val="32"/>
          <w:szCs w:val="32"/>
        </w:rPr>
        <w:t>Customers desire fast and cheap execution</w:t>
      </w:r>
      <w:r w:rsidR="00672920" w:rsidRPr="00A65EDF">
        <w:rPr>
          <w:rFonts w:ascii="Times New Roman" w:hAnsi="Times New Roman" w:cs="Times New Roman"/>
          <w:sz w:val="32"/>
          <w:szCs w:val="32"/>
        </w:rPr>
        <w:t xml:space="preserve"> during transaction</w:t>
      </w:r>
      <w:r w:rsidRPr="00A65EDF">
        <w:rPr>
          <w:rFonts w:ascii="Times New Roman" w:hAnsi="Times New Roman" w:cs="Times New Roman"/>
          <w:sz w:val="32"/>
          <w:szCs w:val="32"/>
        </w:rPr>
        <w:t>.</w:t>
      </w:r>
      <w:r w:rsidR="00672920" w:rsidRPr="00A65EDF">
        <w:rPr>
          <w:rFonts w:ascii="Times New Roman" w:hAnsi="Times New Roman" w:cs="Times New Roman"/>
          <w:sz w:val="32"/>
          <w:szCs w:val="32"/>
        </w:rPr>
        <w:t xml:space="preserve"> </w:t>
      </w:r>
      <w:r w:rsidR="00A65EDF">
        <w:rPr>
          <w:rFonts w:ascii="Times New Roman" w:eastAsia="Times New Roman" w:hAnsi="Times New Roman" w:cs="Times New Roman"/>
          <w:sz w:val="24"/>
          <w:szCs w:val="24"/>
        </w:rPr>
        <w:tab/>
      </w:r>
      <w:r w:rsidR="00A65EDF">
        <w:rPr>
          <w:rFonts w:ascii="Times New Roman" w:eastAsia="Times New Roman" w:hAnsi="Times New Roman" w:cs="Times New Roman"/>
          <w:sz w:val="24"/>
          <w:szCs w:val="24"/>
        </w:rPr>
        <w:tab/>
      </w:r>
      <w:r w:rsidR="00672920" w:rsidRPr="00672920">
        <w:rPr>
          <w:rFonts w:ascii="Times New Roman" w:eastAsia="Times New Roman" w:hAnsi="Times New Roman" w:cs="Times New Roman"/>
          <w:sz w:val="32"/>
          <w:szCs w:val="32"/>
        </w:rPr>
        <w:t xml:space="preserve">The </w:t>
      </w:r>
      <w:r w:rsidR="00A65EDF">
        <w:rPr>
          <w:rFonts w:ascii="Times New Roman" w:eastAsia="Times New Roman" w:hAnsi="Times New Roman" w:cs="Times New Roman"/>
          <w:sz w:val="32"/>
          <w:szCs w:val="32"/>
        </w:rPr>
        <w:t>SOLALAMBO</w:t>
      </w:r>
      <w:r w:rsidR="00672920" w:rsidRPr="00672920">
        <w:rPr>
          <w:rFonts w:ascii="Times New Roman" w:eastAsia="Times New Roman" w:hAnsi="Times New Roman" w:cs="Times New Roman"/>
          <w:sz w:val="32"/>
          <w:szCs w:val="32"/>
        </w:rPr>
        <w:t xml:space="preserve"> ecosystem is comprised of two </w:t>
      </w:r>
      <w:r w:rsidR="00A65EDF">
        <w:rPr>
          <w:rFonts w:ascii="Times New Roman" w:eastAsia="Times New Roman" w:hAnsi="Times New Roman" w:cs="Times New Roman"/>
          <w:sz w:val="32"/>
          <w:szCs w:val="32"/>
        </w:rPr>
        <w:t>projects</w:t>
      </w:r>
      <w:r w:rsidR="00672920" w:rsidRPr="00672920">
        <w:rPr>
          <w:rFonts w:ascii="Times New Roman" w:eastAsia="Times New Roman" w:hAnsi="Times New Roman" w:cs="Times New Roman"/>
          <w:sz w:val="32"/>
          <w:szCs w:val="32"/>
        </w:rPr>
        <w:t xml:space="preserve">, </w:t>
      </w:r>
      <w:r w:rsidR="00A65EDF">
        <w:rPr>
          <w:rFonts w:ascii="Times New Roman" w:eastAsia="Times New Roman" w:hAnsi="Times New Roman" w:cs="Times New Roman"/>
          <w:sz w:val="32"/>
          <w:szCs w:val="32"/>
        </w:rPr>
        <w:t>$SOB</w:t>
      </w:r>
      <w:r w:rsidR="00672920" w:rsidRPr="00672920">
        <w:rPr>
          <w:rFonts w:ascii="Times New Roman" w:eastAsia="Times New Roman" w:hAnsi="Times New Roman" w:cs="Times New Roman"/>
          <w:sz w:val="32"/>
          <w:szCs w:val="32"/>
        </w:rPr>
        <w:t xml:space="preserve"> and </w:t>
      </w:r>
      <w:r w:rsidR="00A65EDF">
        <w:rPr>
          <w:rFonts w:ascii="Times New Roman" w:eastAsia="Times New Roman" w:hAnsi="Times New Roman" w:cs="Times New Roman"/>
          <w:sz w:val="32"/>
          <w:szCs w:val="32"/>
        </w:rPr>
        <w:t>SOB-NFT which is built on Proof of History (PoH) implemented by the Solana network.</w:t>
      </w:r>
    </w:p>
    <w:p w14:paraId="57345FCE" w14:textId="77777777" w:rsidR="002564C5" w:rsidRDefault="00A65EDF" w:rsidP="002564C5">
      <w:pPr>
        <w:spacing w:line="480" w:lineRule="auto"/>
        <w:jc w:val="center"/>
        <w:rPr>
          <w:rFonts w:ascii="Jokerman" w:eastAsia="Times New Roman" w:hAnsi="Jokerman" w:cs="Times New Roman"/>
          <w:sz w:val="32"/>
          <w:szCs w:val="32"/>
        </w:rPr>
      </w:pPr>
      <w:r w:rsidRPr="002564C5">
        <w:rPr>
          <w:rFonts w:ascii="Jokerman" w:eastAsia="Times New Roman" w:hAnsi="Jokerman" w:cs="Times New Roman"/>
          <w:sz w:val="32"/>
          <w:szCs w:val="32"/>
        </w:rPr>
        <w:t>THE TOKEN</w:t>
      </w:r>
      <w:r w:rsidR="002564C5">
        <w:rPr>
          <w:rFonts w:ascii="Jokerman" w:eastAsia="Times New Roman" w:hAnsi="Jokerman" w:cs="Times New Roman"/>
          <w:sz w:val="32"/>
          <w:szCs w:val="32"/>
        </w:rPr>
        <w:t>S</w:t>
      </w:r>
    </w:p>
    <w:p w14:paraId="18AC38E8" w14:textId="3ECD2929" w:rsidR="000B6B47" w:rsidRDefault="00A65EDF" w:rsidP="002C518D">
      <w:pPr>
        <w:spacing w:line="480" w:lineRule="auto"/>
        <w:ind w:firstLine="720"/>
        <w:rPr>
          <w:rFonts w:ascii="Times New Roman" w:hAnsi="Times New Roman" w:cs="Times New Roman"/>
          <w:sz w:val="32"/>
          <w:szCs w:val="32"/>
        </w:rPr>
      </w:pPr>
      <w:r w:rsidRPr="002564C5">
        <w:rPr>
          <w:rFonts w:ascii="Times New Roman" w:eastAsia="Times New Roman" w:hAnsi="Times New Roman" w:cs="Times New Roman"/>
          <w:sz w:val="32"/>
          <w:szCs w:val="32"/>
        </w:rPr>
        <w:t>SOB</w:t>
      </w:r>
      <w:r w:rsidR="002564C5">
        <w:rPr>
          <w:rFonts w:ascii="Times New Roman" w:eastAsia="Times New Roman" w:hAnsi="Times New Roman" w:cs="Times New Roman"/>
          <w:sz w:val="32"/>
          <w:szCs w:val="32"/>
        </w:rPr>
        <w:t xml:space="preserve"> is a decentralized community driven token whose focus is to support Solana Ecosystem and connect all Solana SPL token. SOB is hard capped at </w:t>
      </w:r>
      <w:r w:rsidR="002564C5" w:rsidRPr="002564C5">
        <w:rPr>
          <w:rFonts w:ascii="Times New Roman" w:eastAsia="Times New Roman" w:hAnsi="Times New Roman" w:cs="Times New Roman"/>
          <w:b/>
          <w:bCs/>
          <w:sz w:val="32"/>
          <w:szCs w:val="32"/>
        </w:rPr>
        <w:t xml:space="preserve">1 Million </w:t>
      </w:r>
      <w:r w:rsidR="002564C5">
        <w:rPr>
          <w:rFonts w:ascii="Times New Roman" w:eastAsia="Times New Roman" w:hAnsi="Times New Roman" w:cs="Times New Roman"/>
          <w:b/>
          <w:bCs/>
          <w:sz w:val="32"/>
          <w:szCs w:val="32"/>
        </w:rPr>
        <w:t>T</w:t>
      </w:r>
      <w:r w:rsidR="002564C5" w:rsidRPr="002564C5">
        <w:rPr>
          <w:rFonts w:ascii="Times New Roman" w:eastAsia="Times New Roman" w:hAnsi="Times New Roman" w:cs="Times New Roman"/>
          <w:b/>
          <w:bCs/>
          <w:sz w:val="32"/>
          <w:szCs w:val="32"/>
        </w:rPr>
        <w:t xml:space="preserve">otal </w:t>
      </w:r>
      <w:r w:rsidR="002564C5">
        <w:rPr>
          <w:rFonts w:ascii="Times New Roman" w:eastAsia="Times New Roman" w:hAnsi="Times New Roman" w:cs="Times New Roman"/>
          <w:b/>
          <w:bCs/>
          <w:sz w:val="32"/>
          <w:szCs w:val="32"/>
        </w:rPr>
        <w:t>S</w:t>
      </w:r>
      <w:r w:rsidR="002564C5" w:rsidRPr="002564C5">
        <w:rPr>
          <w:rFonts w:ascii="Times New Roman" w:eastAsia="Times New Roman" w:hAnsi="Times New Roman" w:cs="Times New Roman"/>
          <w:b/>
          <w:bCs/>
          <w:sz w:val="32"/>
          <w:szCs w:val="32"/>
        </w:rPr>
        <w:t>upply</w:t>
      </w:r>
      <w:r w:rsidR="002564C5">
        <w:rPr>
          <w:rFonts w:ascii="Arial" w:hAnsi="Arial" w:cs="Arial"/>
          <w:sz w:val="32"/>
          <w:szCs w:val="32"/>
        </w:rPr>
        <w:t xml:space="preserve">. </w:t>
      </w:r>
      <w:r w:rsidR="002564C5" w:rsidRPr="002564C5">
        <w:rPr>
          <w:rFonts w:ascii="Times New Roman" w:hAnsi="Times New Roman" w:cs="Times New Roman"/>
          <w:sz w:val="32"/>
          <w:szCs w:val="32"/>
        </w:rPr>
        <w:t xml:space="preserve">The </w:t>
      </w:r>
      <w:r w:rsidR="000B6B47">
        <w:rPr>
          <w:rFonts w:ascii="Times New Roman" w:hAnsi="Times New Roman" w:cs="Times New Roman"/>
          <w:sz w:val="32"/>
          <w:szCs w:val="32"/>
        </w:rPr>
        <w:t xml:space="preserve">community </w:t>
      </w:r>
      <w:r w:rsidR="002564C5" w:rsidRPr="002564C5">
        <w:rPr>
          <w:rFonts w:ascii="Times New Roman" w:hAnsi="Times New Roman" w:cs="Times New Roman"/>
          <w:sz w:val="32"/>
          <w:szCs w:val="32"/>
        </w:rPr>
        <w:t xml:space="preserve">token </w:t>
      </w:r>
      <w:r w:rsidR="002564C5" w:rsidRPr="002564C5">
        <w:rPr>
          <w:rFonts w:ascii="Times New Roman" w:hAnsi="Times New Roman" w:cs="Times New Roman"/>
          <w:sz w:val="32"/>
          <w:szCs w:val="32"/>
        </w:rPr>
        <w:lastRenderedPageBreak/>
        <w:t xml:space="preserve">distribution was completed on </w:t>
      </w:r>
      <w:r w:rsidR="002564C5">
        <w:rPr>
          <w:rFonts w:ascii="Times New Roman" w:hAnsi="Times New Roman" w:cs="Times New Roman"/>
          <w:sz w:val="32"/>
          <w:szCs w:val="32"/>
        </w:rPr>
        <w:t>October</w:t>
      </w:r>
      <w:r w:rsidR="002564C5" w:rsidRPr="002564C5">
        <w:rPr>
          <w:rFonts w:ascii="Times New Roman" w:hAnsi="Times New Roman" w:cs="Times New Roman"/>
          <w:sz w:val="32"/>
          <w:szCs w:val="32"/>
        </w:rPr>
        <w:t xml:space="preserve"> </w:t>
      </w:r>
      <w:r w:rsidR="002564C5">
        <w:rPr>
          <w:rFonts w:ascii="Times New Roman" w:hAnsi="Times New Roman" w:cs="Times New Roman"/>
          <w:sz w:val="32"/>
          <w:szCs w:val="32"/>
        </w:rPr>
        <w:t>03</w:t>
      </w:r>
      <w:r w:rsidR="002564C5" w:rsidRPr="002564C5">
        <w:rPr>
          <w:rFonts w:ascii="Times New Roman" w:hAnsi="Times New Roman" w:cs="Times New Roman"/>
          <w:sz w:val="32"/>
          <w:szCs w:val="32"/>
        </w:rPr>
        <w:t>, 2021 as an airdrop to thousands of</w:t>
      </w:r>
      <w:r w:rsidR="000B6B47">
        <w:rPr>
          <w:rFonts w:ascii="Times New Roman" w:hAnsi="Times New Roman" w:cs="Times New Roman"/>
        </w:rPr>
        <w:t xml:space="preserve"> </w:t>
      </w:r>
      <w:r w:rsidR="002564C5" w:rsidRPr="002564C5">
        <w:rPr>
          <w:rFonts w:ascii="Times New Roman" w:hAnsi="Times New Roman" w:cs="Times New Roman"/>
          <w:sz w:val="32"/>
          <w:szCs w:val="32"/>
        </w:rPr>
        <w:t>people</w:t>
      </w:r>
      <w:r w:rsidR="000B6B47">
        <w:rPr>
          <w:rFonts w:ascii="Times New Roman" w:hAnsi="Times New Roman" w:cs="Times New Roman"/>
          <w:sz w:val="32"/>
          <w:szCs w:val="32"/>
        </w:rPr>
        <w:t xml:space="preserve"> </w:t>
      </w:r>
      <w:r w:rsidR="002564C5" w:rsidRPr="002564C5">
        <w:rPr>
          <w:rFonts w:ascii="Times New Roman" w:hAnsi="Times New Roman" w:cs="Times New Roman"/>
          <w:sz w:val="32"/>
          <w:szCs w:val="32"/>
        </w:rPr>
        <w:t xml:space="preserve">from all over the world. </w:t>
      </w:r>
    </w:p>
    <w:p w14:paraId="3B8D81BE" w14:textId="45BE1FC6" w:rsidR="00A65EDF" w:rsidRDefault="002564C5" w:rsidP="002C518D">
      <w:pPr>
        <w:spacing w:line="480" w:lineRule="auto"/>
        <w:rPr>
          <w:rFonts w:ascii="Times New Roman" w:hAnsi="Times New Roman" w:cs="Times New Roman"/>
          <w:sz w:val="32"/>
          <w:szCs w:val="32"/>
        </w:rPr>
      </w:pPr>
      <w:r w:rsidRPr="002564C5">
        <w:rPr>
          <w:rFonts w:ascii="Times New Roman" w:hAnsi="Times New Roman" w:cs="Times New Roman"/>
          <w:sz w:val="32"/>
          <w:szCs w:val="32"/>
        </w:rPr>
        <w:t>This left the remaining</w:t>
      </w:r>
      <w:r w:rsidR="000B6B47">
        <w:rPr>
          <w:rFonts w:ascii="Times New Roman" w:hAnsi="Times New Roman" w:cs="Times New Roman"/>
          <w:sz w:val="32"/>
          <w:szCs w:val="32"/>
        </w:rPr>
        <w:t xml:space="preserve"> token for </w:t>
      </w:r>
      <w:r w:rsidRPr="002564C5">
        <w:rPr>
          <w:rFonts w:ascii="Times New Roman" w:hAnsi="Times New Roman" w:cs="Times New Roman"/>
          <w:sz w:val="32"/>
          <w:szCs w:val="32"/>
        </w:rPr>
        <w:t>marketing/promotions,</w:t>
      </w:r>
      <w:r w:rsidR="000B6B47">
        <w:rPr>
          <w:rFonts w:ascii="Times New Roman" w:hAnsi="Times New Roman" w:cs="Times New Roman"/>
          <w:sz w:val="32"/>
          <w:szCs w:val="32"/>
        </w:rPr>
        <w:t xml:space="preserve"> farming, pools</w:t>
      </w:r>
      <w:r w:rsidRPr="002564C5">
        <w:rPr>
          <w:rFonts w:ascii="Times New Roman" w:hAnsi="Times New Roman" w:cs="Times New Roman"/>
          <w:sz w:val="32"/>
          <w:szCs w:val="32"/>
        </w:rPr>
        <w:t xml:space="preserve"> and liquidity/staking</w:t>
      </w:r>
      <w:r w:rsidR="002C518D">
        <w:rPr>
          <w:rFonts w:ascii="Times New Roman" w:hAnsi="Times New Roman" w:cs="Times New Roman"/>
          <w:sz w:val="32"/>
          <w:szCs w:val="32"/>
        </w:rPr>
        <w:t xml:space="preserve">. </w:t>
      </w:r>
      <w:r w:rsidR="002C518D" w:rsidRPr="002C518D">
        <w:rPr>
          <w:rFonts w:ascii="Times New Roman" w:hAnsi="Times New Roman" w:cs="Times New Roman"/>
          <w:sz w:val="32"/>
          <w:szCs w:val="32"/>
        </w:rPr>
        <w:t xml:space="preserve">Staking will be available through the Raydium Protocol and Orca Platform liquidity pools. </w:t>
      </w:r>
      <w:r w:rsidR="002C518D">
        <w:rPr>
          <w:rFonts w:ascii="Times New Roman" w:hAnsi="Times New Roman" w:cs="Times New Roman"/>
          <w:sz w:val="32"/>
          <w:szCs w:val="32"/>
        </w:rPr>
        <w:tab/>
      </w:r>
      <w:r w:rsidR="002C518D">
        <w:rPr>
          <w:rFonts w:ascii="Times New Roman" w:hAnsi="Times New Roman" w:cs="Times New Roman"/>
          <w:sz w:val="32"/>
          <w:szCs w:val="32"/>
        </w:rPr>
        <w:tab/>
      </w:r>
      <w:r w:rsidR="002C518D">
        <w:rPr>
          <w:rFonts w:ascii="Times New Roman" w:hAnsi="Times New Roman" w:cs="Times New Roman"/>
          <w:sz w:val="32"/>
          <w:szCs w:val="32"/>
        </w:rPr>
        <w:tab/>
      </w:r>
      <w:r w:rsidR="002C518D">
        <w:rPr>
          <w:rFonts w:ascii="Times New Roman" w:hAnsi="Times New Roman" w:cs="Times New Roman"/>
          <w:sz w:val="32"/>
          <w:szCs w:val="32"/>
        </w:rPr>
        <w:tab/>
      </w:r>
      <w:r w:rsidR="002C518D">
        <w:rPr>
          <w:rFonts w:ascii="Times New Roman" w:hAnsi="Times New Roman" w:cs="Times New Roman"/>
          <w:sz w:val="32"/>
          <w:szCs w:val="32"/>
        </w:rPr>
        <w:tab/>
      </w:r>
      <w:r w:rsidR="002C518D" w:rsidRPr="002C518D">
        <w:rPr>
          <w:rFonts w:ascii="Times New Roman" w:hAnsi="Times New Roman" w:cs="Times New Roman"/>
          <w:sz w:val="32"/>
          <w:szCs w:val="32"/>
        </w:rPr>
        <w:t xml:space="preserve">Single-sided staking will also be made available through our </w:t>
      </w:r>
      <w:r w:rsidR="002C518D">
        <w:rPr>
          <w:rFonts w:ascii="Times New Roman" w:hAnsi="Times New Roman" w:cs="Times New Roman"/>
          <w:sz w:val="32"/>
          <w:szCs w:val="32"/>
        </w:rPr>
        <w:t xml:space="preserve">light, stable and easy to use DEX </w:t>
      </w:r>
      <w:r w:rsidR="002C518D" w:rsidRPr="002C518D">
        <w:rPr>
          <w:rFonts w:ascii="Times New Roman" w:hAnsi="Times New Roman" w:cs="Times New Roman"/>
          <w:sz w:val="32"/>
          <w:szCs w:val="32"/>
        </w:rPr>
        <w:t>which will be facilitated on our website</w:t>
      </w:r>
      <w:r w:rsidR="002C518D">
        <w:rPr>
          <w:rFonts w:ascii="Times New Roman" w:hAnsi="Times New Roman" w:cs="Times New Roman"/>
          <w:sz w:val="32"/>
          <w:szCs w:val="32"/>
        </w:rPr>
        <w:t xml:space="preserve"> (sob.finance).</w:t>
      </w:r>
    </w:p>
    <w:p w14:paraId="6740CCBD" w14:textId="1ED0B76C" w:rsidR="002C518D" w:rsidRDefault="002C518D" w:rsidP="002C518D">
      <w:pPr>
        <w:spacing w:line="480" w:lineRule="auto"/>
        <w:ind w:firstLine="720"/>
        <w:rPr>
          <w:rFonts w:ascii="Times New Roman" w:hAnsi="Times New Roman" w:cs="Times New Roman"/>
          <w:sz w:val="32"/>
          <w:szCs w:val="32"/>
        </w:rPr>
      </w:pPr>
      <w:r w:rsidRPr="002C518D">
        <w:rPr>
          <w:rFonts w:ascii="Times New Roman" w:hAnsi="Times New Roman" w:cs="Times New Roman"/>
          <w:sz w:val="32"/>
          <w:szCs w:val="32"/>
        </w:rPr>
        <w:t xml:space="preserve">Liquidity pool </w:t>
      </w:r>
      <w:r>
        <w:rPr>
          <w:rFonts w:ascii="Times New Roman" w:hAnsi="Times New Roman" w:cs="Times New Roman"/>
          <w:sz w:val="32"/>
          <w:szCs w:val="32"/>
        </w:rPr>
        <w:t xml:space="preserve">will be made available on Raydium, Orca and our DEX. </w:t>
      </w:r>
      <w:r w:rsidRPr="002C518D">
        <w:rPr>
          <w:rFonts w:ascii="Times New Roman" w:hAnsi="Times New Roman" w:cs="Times New Roman"/>
          <w:sz w:val="32"/>
          <w:szCs w:val="32"/>
        </w:rPr>
        <w:t xml:space="preserve">The automated market maker (AMM) liquidity pool is among the most exciting innovations in Defi ecosystem. Users throw their </w:t>
      </w:r>
      <w:r w:rsidR="00272768" w:rsidRPr="002C518D">
        <w:rPr>
          <w:rFonts w:ascii="Times New Roman" w:hAnsi="Times New Roman" w:cs="Times New Roman"/>
          <w:sz w:val="32"/>
          <w:szCs w:val="32"/>
        </w:rPr>
        <w:t>assets</w:t>
      </w:r>
      <w:r w:rsidRPr="002C518D">
        <w:rPr>
          <w:rFonts w:ascii="Times New Roman" w:hAnsi="Times New Roman" w:cs="Times New Roman"/>
          <w:sz w:val="32"/>
          <w:szCs w:val="32"/>
        </w:rPr>
        <w:t xml:space="preserve"> to the liquidity pool to make a big digital pie, which is a collection of liquidity locked in a smart contract. Liquidity providers (LP) in </w:t>
      </w:r>
      <w:r>
        <w:rPr>
          <w:rFonts w:ascii="Times New Roman" w:hAnsi="Times New Roman" w:cs="Times New Roman"/>
          <w:sz w:val="32"/>
          <w:szCs w:val="32"/>
        </w:rPr>
        <w:t>SolaLambo</w:t>
      </w:r>
      <w:r w:rsidRPr="002C518D">
        <w:rPr>
          <w:rFonts w:ascii="Times New Roman" w:hAnsi="Times New Roman" w:cs="Times New Roman"/>
          <w:sz w:val="32"/>
          <w:szCs w:val="32"/>
        </w:rPr>
        <w:t xml:space="preserve"> Project can earn trading fees (incentives) of all trades proportional to their share or the total liquidity, that occurs in this pool. Also, some of the fees generated by </w:t>
      </w:r>
      <w:r>
        <w:rPr>
          <w:rFonts w:ascii="Times New Roman" w:hAnsi="Times New Roman" w:cs="Times New Roman"/>
          <w:sz w:val="32"/>
          <w:szCs w:val="32"/>
        </w:rPr>
        <w:t>SolaLambo</w:t>
      </w:r>
      <w:r w:rsidRPr="002C518D">
        <w:rPr>
          <w:rFonts w:ascii="Times New Roman" w:hAnsi="Times New Roman" w:cs="Times New Roman"/>
          <w:sz w:val="32"/>
          <w:szCs w:val="32"/>
        </w:rPr>
        <w:t xml:space="preserve"> platform are accumulated in the pool in order to stably provide incentives to platform </w:t>
      </w:r>
      <w:r w:rsidRPr="002C518D">
        <w:rPr>
          <w:rFonts w:ascii="Times New Roman" w:hAnsi="Times New Roman" w:cs="Times New Roman"/>
          <w:sz w:val="32"/>
          <w:szCs w:val="32"/>
        </w:rPr>
        <w:lastRenderedPageBreak/>
        <w:t>participants. In the long run, the liquidity pool can be operated with only platform fees</w:t>
      </w:r>
      <w:r>
        <w:rPr>
          <w:rFonts w:ascii="Times New Roman" w:hAnsi="Times New Roman" w:cs="Times New Roman"/>
          <w:sz w:val="32"/>
          <w:szCs w:val="32"/>
        </w:rPr>
        <w:t>.</w:t>
      </w:r>
    </w:p>
    <w:p w14:paraId="35D791B1" w14:textId="3CAE3243" w:rsidR="00C944EB" w:rsidRDefault="00C944EB" w:rsidP="002C518D">
      <w:pPr>
        <w:spacing w:line="48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SOB-NFT will be rewarded to all SOB token holders</w:t>
      </w:r>
      <w:r w:rsidR="00A3624D">
        <w:rPr>
          <w:rFonts w:ascii="Times New Roman" w:eastAsia="Times New Roman" w:hAnsi="Times New Roman" w:cs="Times New Roman"/>
          <w:sz w:val="32"/>
          <w:szCs w:val="32"/>
        </w:rPr>
        <w:t>. There will be rarity of the NFT, the rarity will depend on how each user help the SolaLambo projects</w:t>
      </w:r>
      <w:r>
        <w:rPr>
          <w:rFonts w:ascii="Times New Roman" w:eastAsia="Times New Roman" w:hAnsi="Times New Roman" w:cs="Times New Roman"/>
          <w:sz w:val="32"/>
          <w:szCs w:val="32"/>
        </w:rPr>
        <w:t>.</w:t>
      </w:r>
      <w:r w:rsidR="00A3624D">
        <w:rPr>
          <w:rFonts w:ascii="Times New Roman" w:eastAsia="Times New Roman" w:hAnsi="Times New Roman" w:cs="Times New Roman"/>
          <w:sz w:val="32"/>
          <w:szCs w:val="32"/>
        </w:rPr>
        <w:t xml:space="preserve"> Total number of minted NFT will be communicated later.</w:t>
      </w:r>
      <w:r>
        <w:rPr>
          <w:rFonts w:ascii="Times New Roman" w:eastAsia="Times New Roman" w:hAnsi="Times New Roman" w:cs="Times New Roman"/>
          <w:sz w:val="32"/>
          <w:szCs w:val="32"/>
        </w:rPr>
        <w:t xml:space="preserve"> Artists will be gathered together from all part of the world to create a unique SOB-NFT for the community. The artist whose work is rated high will be sponsored and rewarded greatly. SOB-NFT will be listed on Raydium, </w:t>
      </w:r>
      <w:r w:rsidR="00A3624D">
        <w:rPr>
          <w:rFonts w:ascii="Times New Roman" w:eastAsia="Times New Roman" w:hAnsi="Times New Roman" w:cs="Times New Roman"/>
          <w:sz w:val="32"/>
          <w:szCs w:val="32"/>
        </w:rPr>
        <w:t>S</w:t>
      </w:r>
      <w:r>
        <w:rPr>
          <w:rFonts w:ascii="Times New Roman" w:eastAsia="Times New Roman" w:hAnsi="Times New Roman" w:cs="Times New Roman"/>
          <w:sz w:val="32"/>
          <w:szCs w:val="32"/>
        </w:rPr>
        <w:t xml:space="preserve">olanart, </w:t>
      </w:r>
      <w:r w:rsidR="00A3624D">
        <w:rPr>
          <w:rFonts w:ascii="Times New Roman" w:eastAsia="Times New Roman" w:hAnsi="Times New Roman" w:cs="Times New Roman"/>
          <w:sz w:val="32"/>
          <w:szCs w:val="32"/>
        </w:rPr>
        <w:t>D</w:t>
      </w:r>
      <w:r>
        <w:rPr>
          <w:rFonts w:ascii="Times New Roman" w:eastAsia="Times New Roman" w:hAnsi="Times New Roman" w:cs="Times New Roman"/>
          <w:sz w:val="32"/>
          <w:szCs w:val="32"/>
        </w:rPr>
        <w:t>igital</w:t>
      </w:r>
      <w:r w:rsidR="00A3624D">
        <w:rPr>
          <w:rFonts w:ascii="Times New Roman" w:eastAsia="Times New Roman" w:hAnsi="Times New Roman" w:cs="Times New Roman"/>
          <w:sz w:val="32"/>
          <w:szCs w:val="32"/>
        </w:rPr>
        <w:t>E</w:t>
      </w:r>
      <w:r>
        <w:rPr>
          <w:rFonts w:ascii="Times New Roman" w:eastAsia="Times New Roman" w:hAnsi="Times New Roman" w:cs="Times New Roman"/>
          <w:sz w:val="32"/>
          <w:szCs w:val="32"/>
        </w:rPr>
        <w:t>yes and surely the SolaLambo DEX</w:t>
      </w:r>
      <w:r w:rsidR="00A3624D">
        <w:rPr>
          <w:rFonts w:ascii="Times New Roman" w:eastAsia="Times New Roman" w:hAnsi="Times New Roman" w:cs="Times New Roman"/>
          <w:sz w:val="32"/>
          <w:szCs w:val="32"/>
        </w:rPr>
        <w:t>. We will open our DEX for artist to showcase their artworks and make it accessible for all to interact (i.e. buy/sell)</w:t>
      </w:r>
      <w:r w:rsidR="008F32AC">
        <w:rPr>
          <w:rFonts w:ascii="Times New Roman" w:eastAsia="Times New Roman" w:hAnsi="Times New Roman" w:cs="Times New Roman"/>
          <w:sz w:val="32"/>
          <w:szCs w:val="32"/>
        </w:rPr>
        <w:t>. Further information will be communicated later.</w:t>
      </w:r>
    </w:p>
    <w:p w14:paraId="01CB0C76" w14:textId="65A9AF5B" w:rsidR="008F32AC" w:rsidRDefault="008F32AC" w:rsidP="002C518D">
      <w:pPr>
        <w:spacing w:line="480" w:lineRule="auto"/>
        <w:ind w:firstLine="720"/>
        <w:rPr>
          <w:rFonts w:ascii="Times New Roman" w:eastAsia="Times New Roman" w:hAnsi="Times New Roman" w:cs="Times New Roman"/>
          <w:sz w:val="32"/>
          <w:szCs w:val="32"/>
        </w:rPr>
      </w:pPr>
    </w:p>
    <w:p w14:paraId="39B92182" w14:textId="0E4754D7" w:rsidR="008F32AC" w:rsidRDefault="008F32AC" w:rsidP="002C518D">
      <w:pPr>
        <w:spacing w:line="480" w:lineRule="auto"/>
        <w:ind w:firstLine="720"/>
        <w:rPr>
          <w:rFonts w:ascii="Times New Roman" w:eastAsia="Times New Roman" w:hAnsi="Times New Roman" w:cs="Times New Roman"/>
          <w:sz w:val="32"/>
          <w:szCs w:val="32"/>
        </w:rPr>
      </w:pPr>
    </w:p>
    <w:p w14:paraId="618E8310" w14:textId="3346D72D" w:rsidR="008F32AC" w:rsidRDefault="008F32AC" w:rsidP="002C518D">
      <w:pPr>
        <w:spacing w:line="480" w:lineRule="auto"/>
        <w:ind w:firstLine="720"/>
        <w:rPr>
          <w:rFonts w:ascii="Times New Roman" w:eastAsia="Times New Roman" w:hAnsi="Times New Roman" w:cs="Times New Roman"/>
          <w:sz w:val="32"/>
          <w:szCs w:val="32"/>
        </w:rPr>
      </w:pPr>
    </w:p>
    <w:p w14:paraId="3FB9B56F" w14:textId="5272463B" w:rsidR="008F32AC" w:rsidRDefault="008F32AC" w:rsidP="002C518D">
      <w:pPr>
        <w:spacing w:line="480" w:lineRule="auto"/>
        <w:ind w:firstLine="720"/>
        <w:rPr>
          <w:rFonts w:ascii="Times New Roman" w:eastAsia="Times New Roman" w:hAnsi="Times New Roman" w:cs="Times New Roman"/>
          <w:sz w:val="32"/>
          <w:szCs w:val="32"/>
        </w:rPr>
      </w:pPr>
    </w:p>
    <w:p w14:paraId="04FD1649" w14:textId="0EE2655B" w:rsidR="008F32AC" w:rsidRPr="000250D7" w:rsidRDefault="000250D7" w:rsidP="008F32AC">
      <w:pPr>
        <w:spacing w:line="480" w:lineRule="auto"/>
        <w:ind w:firstLine="720"/>
        <w:jc w:val="center"/>
        <w:rPr>
          <w:rFonts w:ascii="Arial" w:eastAsia="Times New Roman" w:hAnsi="Arial" w:cs="Arial"/>
          <w:b/>
          <w:bCs/>
          <w:sz w:val="32"/>
          <w:szCs w:val="32"/>
        </w:rPr>
      </w:pPr>
      <w:bookmarkStart w:id="0" w:name="_Hlk84643267"/>
      <w:r w:rsidRPr="000250D7">
        <w:rPr>
          <w:rFonts w:ascii="Arial" w:eastAsia="Times New Roman" w:hAnsi="Arial" w:cs="Arial"/>
          <w:b/>
          <w:bCs/>
          <w:sz w:val="32"/>
          <w:szCs w:val="32"/>
        </w:rPr>
        <w:lastRenderedPageBreak/>
        <w:t>ROADMAP</w:t>
      </w:r>
    </w:p>
    <w:p w14:paraId="3436BE92" w14:textId="3339A54E" w:rsidR="00EA1A0A" w:rsidRDefault="00594C50" w:rsidP="00EA1A0A">
      <w:pPr>
        <w:spacing w:line="480" w:lineRule="auto"/>
        <w:ind w:firstLine="720"/>
        <w:rPr>
          <w:rFonts w:ascii="Arial" w:eastAsia="Times New Roman" w:hAnsi="Arial" w:cs="Arial"/>
          <w:b/>
          <w:bCs/>
          <w:sz w:val="32"/>
          <w:szCs w:val="32"/>
        </w:rPr>
      </w:pPr>
      <w:r w:rsidRPr="00594C50">
        <w:rPr>
          <w:rFonts w:ascii="Arial" w:eastAsia="Times New Roman" w:hAnsi="Arial" w:cs="Arial"/>
          <w:b/>
          <w:bCs/>
          <w:sz w:val="32"/>
          <w:szCs w:val="32"/>
        </w:rPr>
        <w:t>PHASE ONE</w:t>
      </w:r>
    </w:p>
    <w:p w14:paraId="7939E2C4" w14:textId="5210DA3A" w:rsidR="00EA1A0A" w:rsidRPr="00EA1A0A" w:rsidRDefault="00EA1A0A" w:rsidP="00594C50">
      <w:pPr>
        <w:pStyle w:val="ListParagraph"/>
        <w:numPr>
          <w:ilvl w:val="0"/>
          <w:numId w:val="1"/>
        </w:numPr>
        <w:spacing w:line="480" w:lineRule="auto"/>
        <w:rPr>
          <w:rFonts w:ascii="Times New Roman" w:eastAsia="Times New Roman" w:hAnsi="Times New Roman" w:cs="Times New Roman"/>
          <w:b/>
          <w:bCs/>
          <w:sz w:val="32"/>
          <w:szCs w:val="32"/>
        </w:rPr>
      </w:pPr>
      <w:r w:rsidRPr="00EA1A0A">
        <w:rPr>
          <w:rFonts w:ascii="Times New Roman" w:eastAsia="Times New Roman" w:hAnsi="Times New Roman" w:cs="Times New Roman"/>
          <w:b/>
          <w:bCs/>
          <w:sz w:val="32"/>
          <w:szCs w:val="32"/>
        </w:rPr>
        <w:t>$SOB Token – Mint $SOB on Solana Blockchain</w:t>
      </w:r>
    </w:p>
    <w:p w14:paraId="2D609D73" w14:textId="45877901" w:rsidR="00594C50" w:rsidRPr="00594C50" w:rsidRDefault="00594C50"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b/>
          <w:bCs/>
          <w:sz w:val="32"/>
          <w:szCs w:val="32"/>
        </w:rPr>
        <w:t>Twitter and discord created</w:t>
      </w:r>
    </w:p>
    <w:p w14:paraId="2A3F0BA9" w14:textId="02C5FCDB" w:rsidR="00594C50" w:rsidRPr="0064001E" w:rsidRDefault="00594C50"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b/>
          <w:bCs/>
          <w:sz w:val="32"/>
          <w:szCs w:val="32"/>
        </w:rPr>
        <w:t>Distribution of Verified and Lamborghini roles to all discord</w:t>
      </w:r>
      <w:r w:rsidR="0064001E">
        <w:rPr>
          <w:rFonts w:ascii="Times New Roman" w:eastAsia="Times New Roman" w:hAnsi="Times New Roman" w:cs="Times New Roman"/>
          <w:b/>
          <w:bCs/>
          <w:sz w:val="32"/>
          <w:szCs w:val="32"/>
        </w:rPr>
        <w:t xml:space="preserve"> members</w:t>
      </w:r>
    </w:p>
    <w:p w14:paraId="00821FF3" w14:textId="69B4FAC9" w:rsidR="0064001E" w:rsidRPr="0064001E" w:rsidRDefault="0064001E"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b/>
          <w:bCs/>
          <w:sz w:val="32"/>
          <w:szCs w:val="32"/>
        </w:rPr>
        <w:t>Airdrop to Lamborghini roles</w:t>
      </w:r>
    </w:p>
    <w:p w14:paraId="5F05E17C" w14:textId="094DDC2E" w:rsidR="0064001E" w:rsidRPr="0064001E" w:rsidRDefault="0064001E"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sz w:val="32"/>
          <w:szCs w:val="32"/>
        </w:rPr>
        <w:t>Airdrop to Cope Holders</w:t>
      </w:r>
    </w:p>
    <w:p w14:paraId="0B048504" w14:textId="5CB4F368" w:rsidR="0064001E" w:rsidRPr="00606BEA" w:rsidRDefault="0064001E"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sz w:val="32"/>
          <w:szCs w:val="32"/>
        </w:rPr>
        <w:t xml:space="preserve">$SOB Market opens: Serum, Raydium, </w:t>
      </w:r>
      <w:r w:rsidR="00EA1A0A">
        <w:rPr>
          <w:rFonts w:ascii="Times New Roman" w:eastAsia="Times New Roman" w:hAnsi="Times New Roman" w:cs="Times New Roman"/>
          <w:sz w:val="32"/>
          <w:szCs w:val="32"/>
        </w:rPr>
        <w:t xml:space="preserve">Samo DEX, </w:t>
      </w:r>
      <w:r>
        <w:rPr>
          <w:rFonts w:ascii="Times New Roman" w:eastAsia="Times New Roman" w:hAnsi="Times New Roman" w:cs="Times New Roman"/>
          <w:sz w:val="32"/>
          <w:szCs w:val="32"/>
        </w:rPr>
        <w:t>Dexlab, Sol</w:t>
      </w:r>
      <w:r w:rsidR="00EA1A0A">
        <w:rPr>
          <w:rFonts w:ascii="Times New Roman" w:eastAsia="Times New Roman" w:hAnsi="Times New Roman" w:cs="Times New Roman"/>
          <w:sz w:val="32"/>
          <w:szCs w:val="32"/>
        </w:rPr>
        <w:t>a</w:t>
      </w:r>
      <w:r>
        <w:rPr>
          <w:rFonts w:ascii="Times New Roman" w:eastAsia="Times New Roman" w:hAnsi="Times New Roman" w:cs="Times New Roman"/>
          <w:sz w:val="32"/>
          <w:szCs w:val="32"/>
        </w:rPr>
        <w:t>Lambo DEX</w:t>
      </w:r>
    </w:p>
    <w:p w14:paraId="24EABC2B" w14:textId="49BB3845" w:rsidR="00606BEA" w:rsidRPr="0064001E" w:rsidRDefault="00606BEA"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sz w:val="32"/>
          <w:szCs w:val="32"/>
        </w:rPr>
        <w:t>Listing on coingecko</w:t>
      </w:r>
    </w:p>
    <w:p w14:paraId="6B60C08B" w14:textId="554FB6A9" w:rsidR="0064001E" w:rsidRPr="0064001E" w:rsidRDefault="0064001E"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sz w:val="32"/>
          <w:szCs w:val="32"/>
        </w:rPr>
        <w:t>$SOB price bots</w:t>
      </w:r>
    </w:p>
    <w:p w14:paraId="6D38D3A6" w14:textId="5AC187B4" w:rsidR="0064001E" w:rsidRPr="0064001E" w:rsidRDefault="0064001E"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sz w:val="32"/>
          <w:szCs w:val="32"/>
        </w:rPr>
        <w:t>Contest: Meme, Gaming, promotion in which few SOB will be airdropped</w:t>
      </w:r>
    </w:p>
    <w:p w14:paraId="4D7FF66E" w14:textId="2BA4D5CA" w:rsidR="0064001E" w:rsidRPr="00606BEA" w:rsidRDefault="0064001E"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sz w:val="32"/>
          <w:szCs w:val="32"/>
        </w:rPr>
        <w:t>Official launching of SolaLambo DEX</w:t>
      </w:r>
    </w:p>
    <w:p w14:paraId="6DAA6518" w14:textId="69A453E8" w:rsidR="00606BEA" w:rsidRPr="006272AB" w:rsidRDefault="00606BEA" w:rsidP="00594C50">
      <w:pPr>
        <w:pStyle w:val="ListParagraph"/>
        <w:numPr>
          <w:ilvl w:val="0"/>
          <w:numId w:val="1"/>
        </w:numPr>
        <w:spacing w:line="480" w:lineRule="auto"/>
        <w:rPr>
          <w:rFonts w:ascii="Arial" w:eastAsia="Times New Roman" w:hAnsi="Arial" w:cs="Arial"/>
          <w:b/>
          <w:bCs/>
          <w:sz w:val="32"/>
          <w:szCs w:val="32"/>
        </w:rPr>
      </w:pPr>
      <w:r>
        <w:rPr>
          <w:rFonts w:ascii="Times New Roman" w:eastAsia="Times New Roman" w:hAnsi="Times New Roman" w:cs="Times New Roman"/>
          <w:sz w:val="32"/>
          <w:szCs w:val="32"/>
        </w:rPr>
        <w:t>Reward to $SOB holders and community</w:t>
      </w:r>
    </w:p>
    <w:p w14:paraId="49D7E168" w14:textId="3030274A" w:rsidR="006272AB" w:rsidRDefault="006272AB" w:rsidP="006272AB">
      <w:pPr>
        <w:spacing w:line="480" w:lineRule="auto"/>
        <w:ind w:left="1080"/>
        <w:rPr>
          <w:rFonts w:ascii="Arial" w:eastAsia="Times New Roman" w:hAnsi="Arial" w:cs="Arial"/>
          <w:b/>
          <w:bCs/>
          <w:sz w:val="32"/>
          <w:szCs w:val="32"/>
        </w:rPr>
      </w:pPr>
    </w:p>
    <w:p w14:paraId="42601787" w14:textId="3D0B794C" w:rsidR="006272AB" w:rsidRDefault="006272AB" w:rsidP="006272AB">
      <w:pPr>
        <w:spacing w:line="480" w:lineRule="auto"/>
        <w:ind w:left="1080"/>
        <w:rPr>
          <w:rFonts w:ascii="Arial" w:eastAsia="Times New Roman" w:hAnsi="Arial" w:cs="Arial"/>
          <w:b/>
          <w:bCs/>
          <w:sz w:val="32"/>
          <w:szCs w:val="32"/>
        </w:rPr>
      </w:pPr>
      <w:r>
        <w:rPr>
          <w:rFonts w:ascii="Arial" w:eastAsia="Times New Roman" w:hAnsi="Arial" w:cs="Arial"/>
          <w:b/>
          <w:bCs/>
          <w:sz w:val="32"/>
          <w:szCs w:val="32"/>
        </w:rPr>
        <w:lastRenderedPageBreak/>
        <w:t>PHASE TWO</w:t>
      </w:r>
    </w:p>
    <w:p w14:paraId="7C391C44" w14:textId="6C1771C3" w:rsidR="006272AB" w:rsidRDefault="006272AB" w:rsidP="006272AB">
      <w:pPr>
        <w:pStyle w:val="ListParagraph"/>
        <w:numPr>
          <w:ilvl w:val="0"/>
          <w:numId w:val="3"/>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$SOB Merchandise is made available for the community</w:t>
      </w:r>
    </w:p>
    <w:p w14:paraId="5A743D59" w14:textId="104D606B" w:rsidR="006272AB" w:rsidRDefault="006272AB" w:rsidP="006272AB">
      <w:pPr>
        <w:pStyle w:val="ListParagraph"/>
        <w:numPr>
          <w:ilvl w:val="0"/>
          <w:numId w:val="3"/>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Staking with tight security</w:t>
      </w:r>
    </w:p>
    <w:p w14:paraId="037892C3" w14:textId="2E827024" w:rsidR="006272AB" w:rsidRDefault="006272AB" w:rsidP="006272AB">
      <w:pPr>
        <w:pStyle w:val="ListParagraph"/>
        <w:numPr>
          <w:ilvl w:val="0"/>
          <w:numId w:val="3"/>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Orca platform liquidity pool launch</w:t>
      </w:r>
    </w:p>
    <w:p w14:paraId="5D14DD02" w14:textId="169903FB" w:rsidR="006272AB" w:rsidRDefault="006272AB" w:rsidP="006272AB">
      <w:pPr>
        <w:pStyle w:val="ListParagraph"/>
        <w:numPr>
          <w:ilvl w:val="0"/>
          <w:numId w:val="3"/>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Listing on coin market cap</w:t>
      </w:r>
    </w:p>
    <w:p w14:paraId="073A6138" w14:textId="73FF9A4B" w:rsidR="006272AB" w:rsidRDefault="006272AB" w:rsidP="006272AB">
      <w:pPr>
        <w:pStyle w:val="ListParagraph"/>
        <w:numPr>
          <w:ilvl w:val="0"/>
          <w:numId w:val="3"/>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Working on SOB-NFTs and Tipbots</w:t>
      </w:r>
    </w:p>
    <w:p w14:paraId="2FCF24A9" w14:textId="70C6B068" w:rsidR="006272AB" w:rsidRDefault="006272AB" w:rsidP="006272AB">
      <w:pPr>
        <w:pStyle w:val="ListParagraph"/>
        <w:numPr>
          <w:ilvl w:val="0"/>
          <w:numId w:val="3"/>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Orientating North America, Southern Asia, Latin America and Africa about Solana Blockchain</w:t>
      </w:r>
    </w:p>
    <w:p w14:paraId="44F124BD" w14:textId="431C9E7F" w:rsidR="006272AB" w:rsidRDefault="006272AB" w:rsidP="0064001E">
      <w:pPr>
        <w:pStyle w:val="ListParagraph"/>
        <w:numPr>
          <w:ilvl w:val="0"/>
          <w:numId w:val="3"/>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Continue our mission to be a community driven token and keep emerging first in supporting the Solana Ecosystem.</w:t>
      </w:r>
    </w:p>
    <w:p w14:paraId="0C91D3C9" w14:textId="77777777" w:rsidR="00E01385" w:rsidRDefault="00E01385" w:rsidP="00E01385">
      <w:pPr>
        <w:spacing w:line="480" w:lineRule="auto"/>
        <w:ind w:left="1440"/>
        <w:rPr>
          <w:rFonts w:ascii="Arial" w:eastAsia="Times New Roman" w:hAnsi="Arial" w:cs="Arial"/>
          <w:b/>
          <w:bCs/>
          <w:sz w:val="32"/>
          <w:szCs w:val="32"/>
        </w:rPr>
      </w:pPr>
      <w:r w:rsidRPr="00E01385">
        <w:rPr>
          <w:rFonts w:ascii="Arial" w:eastAsia="Times New Roman" w:hAnsi="Arial" w:cs="Arial"/>
          <w:b/>
          <w:bCs/>
          <w:sz w:val="32"/>
          <w:szCs w:val="32"/>
        </w:rPr>
        <w:t>PHASE THREE</w:t>
      </w:r>
    </w:p>
    <w:p w14:paraId="20EC9ABB" w14:textId="027047F5" w:rsidR="00E01385" w:rsidRPr="00E01385" w:rsidRDefault="00E01385" w:rsidP="00E01385">
      <w:pPr>
        <w:pStyle w:val="ListParagraph"/>
        <w:numPr>
          <w:ilvl w:val="0"/>
          <w:numId w:val="6"/>
        </w:numPr>
        <w:spacing w:line="480" w:lineRule="auto"/>
        <w:rPr>
          <w:rFonts w:ascii="Arial" w:eastAsia="Times New Roman" w:hAnsi="Arial" w:cs="Arial"/>
          <w:b/>
          <w:bCs/>
          <w:sz w:val="32"/>
          <w:szCs w:val="32"/>
        </w:rPr>
      </w:pPr>
      <w:r w:rsidRPr="00E01385">
        <w:rPr>
          <w:rFonts w:ascii="Arial" w:eastAsia="Times New Roman" w:hAnsi="Arial" w:cs="Arial"/>
          <w:sz w:val="32"/>
          <w:szCs w:val="32"/>
        </w:rPr>
        <w:t>Mission Lamborghini</w:t>
      </w:r>
    </w:p>
    <w:p w14:paraId="28852140" w14:textId="7411560C" w:rsidR="00E01385" w:rsidRDefault="006D2D0A" w:rsidP="00E01385">
      <w:pPr>
        <w:pStyle w:val="ListParagraph"/>
        <w:numPr>
          <w:ilvl w:val="0"/>
          <w:numId w:val="7"/>
        </w:numPr>
        <w:spacing w:line="480" w:lineRule="auto"/>
        <w:rPr>
          <w:rFonts w:ascii="Times New Roman" w:eastAsia="Times New Roman" w:hAnsi="Times New Roman" w:cs="Times New Roman"/>
          <w:sz w:val="32"/>
          <w:szCs w:val="32"/>
        </w:rPr>
      </w:pPr>
      <w:r w:rsidRPr="006D2D0A">
        <w:rPr>
          <w:rFonts w:ascii="Times New Roman" w:eastAsia="Times New Roman" w:hAnsi="Times New Roman" w:cs="Times New Roman"/>
          <w:sz w:val="32"/>
          <w:szCs w:val="32"/>
        </w:rPr>
        <w:t>Listing on two centralized exchanges: Bitrue and AAX</w:t>
      </w:r>
    </w:p>
    <w:p w14:paraId="581EEE8A" w14:textId="3CCEA58C" w:rsidR="00E43FEB" w:rsidRPr="00E43FEB" w:rsidRDefault="00E43FEB" w:rsidP="00E01385">
      <w:pPr>
        <w:pStyle w:val="ListParagraph"/>
        <w:numPr>
          <w:ilvl w:val="0"/>
          <w:numId w:val="7"/>
        </w:numPr>
        <w:spacing w:line="480" w:lineRule="auto"/>
        <w:rPr>
          <w:rFonts w:ascii="Times New Roman" w:eastAsia="Times New Roman" w:hAnsi="Times New Roman" w:cs="Times New Roman"/>
          <w:i/>
          <w:iCs/>
          <w:sz w:val="32"/>
          <w:szCs w:val="32"/>
        </w:rPr>
      </w:pPr>
      <w:r>
        <w:rPr>
          <w:rFonts w:ascii="Times New Roman" w:eastAsia="Times New Roman" w:hAnsi="Times New Roman" w:cs="Times New Roman"/>
          <w:sz w:val="32"/>
          <w:szCs w:val="32"/>
        </w:rPr>
        <w:t>AMA with CEO Lamborghini</w:t>
      </w:r>
      <w:r w:rsidR="005A3292">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Pr="00E43FEB">
        <w:rPr>
          <w:rStyle w:val="Emphasis"/>
          <w:rFonts w:ascii="Times New Roman" w:hAnsi="Times New Roman" w:cs="Times New Roman"/>
          <w:i w:val="0"/>
          <w:iCs w:val="0"/>
          <w:sz w:val="32"/>
          <w:szCs w:val="32"/>
        </w:rPr>
        <w:t>Stephan Winkelmann</w:t>
      </w:r>
      <w:r>
        <w:rPr>
          <w:rStyle w:val="Emphasis"/>
          <w:rFonts w:ascii="Times New Roman" w:hAnsi="Times New Roman" w:cs="Times New Roman"/>
          <w:i w:val="0"/>
          <w:iCs w:val="0"/>
          <w:sz w:val="32"/>
          <w:szCs w:val="32"/>
        </w:rPr>
        <w:t xml:space="preserve"> regarding </w:t>
      </w:r>
      <w:r w:rsidR="005A3292">
        <w:rPr>
          <w:rStyle w:val="Emphasis"/>
          <w:rFonts w:ascii="Times New Roman" w:hAnsi="Times New Roman" w:cs="Times New Roman"/>
          <w:i w:val="0"/>
          <w:iCs w:val="0"/>
          <w:sz w:val="32"/>
          <w:szCs w:val="32"/>
        </w:rPr>
        <w:t xml:space="preserve">the future of </w:t>
      </w:r>
      <w:r w:rsidR="00696B1F">
        <w:rPr>
          <w:rStyle w:val="Emphasis"/>
          <w:rFonts w:ascii="Times New Roman" w:hAnsi="Times New Roman" w:cs="Times New Roman"/>
          <w:i w:val="0"/>
          <w:iCs w:val="0"/>
          <w:sz w:val="32"/>
          <w:szCs w:val="32"/>
        </w:rPr>
        <w:t>Lamborghini super</w:t>
      </w:r>
      <w:r w:rsidR="005A3292">
        <w:rPr>
          <w:rStyle w:val="Emphasis"/>
          <w:rFonts w:ascii="Times New Roman" w:hAnsi="Times New Roman" w:cs="Times New Roman"/>
          <w:i w:val="0"/>
          <w:iCs w:val="0"/>
          <w:sz w:val="32"/>
          <w:szCs w:val="32"/>
        </w:rPr>
        <w:t xml:space="preserve"> cars.</w:t>
      </w:r>
    </w:p>
    <w:p w14:paraId="507F8201" w14:textId="5EB1CFD0" w:rsidR="006D2D0A" w:rsidRDefault="00E43FEB" w:rsidP="00E01385">
      <w:pPr>
        <w:pStyle w:val="ListParagraph"/>
        <w:numPr>
          <w:ilvl w:val="0"/>
          <w:numId w:val="7"/>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Listing on Hotbit and Orca</w:t>
      </w:r>
    </w:p>
    <w:p w14:paraId="667E443D" w14:textId="00578D1A" w:rsidR="00696B1F" w:rsidRDefault="00696B1F" w:rsidP="00E01385">
      <w:pPr>
        <w:pStyle w:val="ListParagraph"/>
        <w:numPr>
          <w:ilvl w:val="0"/>
          <w:numId w:val="7"/>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Submitting a proposal in making SolaLambo an official token of Lamborghini automobiles</w:t>
      </w:r>
    </w:p>
    <w:p w14:paraId="0E7859F4" w14:textId="14DE59E0" w:rsidR="00E43FEB" w:rsidRPr="0094215D" w:rsidRDefault="00696B1F" w:rsidP="00696B1F">
      <w:pPr>
        <w:spacing w:line="480" w:lineRule="auto"/>
        <w:ind w:left="2520"/>
        <w:rPr>
          <w:rFonts w:ascii="Arial" w:eastAsia="Times New Roman" w:hAnsi="Arial" w:cs="Arial"/>
          <w:b/>
          <w:bCs/>
          <w:sz w:val="32"/>
          <w:szCs w:val="32"/>
        </w:rPr>
      </w:pPr>
      <w:r w:rsidRPr="0094215D">
        <w:rPr>
          <w:rFonts w:ascii="Arial" w:eastAsia="Times New Roman" w:hAnsi="Arial" w:cs="Arial"/>
          <w:b/>
          <w:bCs/>
          <w:sz w:val="32"/>
          <w:szCs w:val="32"/>
        </w:rPr>
        <w:t>PHASE FOUR</w:t>
      </w:r>
    </w:p>
    <w:p w14:paraId="312AAE15" w14:textId="02A6796B" w:rsidR="00696B1F" w:rsidRPr="00696B1F" w:rsidRDefault="00696B1F" w:rsidP="00696B1F">
      <w:pPr>
        <w:pStyle w:val="ListParagraph"/>
        <w:numPr>
          <w:ilvl w:val="0"/>
          <w:numId w:val="8"/>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Coming soon…</w:t>
      </w:r>
    </w:p>
    <w:bookmarkEnd w:id="0"/>
    <w:p w14:paraId="1D074356" w14:textId="3AAEEF11" w:rsidR="006272AB" w:rsidRDefault="006272AB" w:rsidP="0064001E">
      <w:pPr>
        <w:spacing w:line="480" w:lineRule="auto"/>
        <w:rPr>
          <w:rFonts w:ascii="Times New Roman" w:eastAsia="Times New Roman" w:hAnsi="Times New Roman" w:cs="Times New Roman"/>
          <w:sz w:val="32"/>
          <w:szCs w:val="32"/>
        </w:rPr>
      </w:pPr>
    </w:p>
    <w:p w14:paraId="64163B30" w14:textId="77777777" w:rsidR="006272AB" w:rsidRDefault="006272AB" w:rsidP="0064001E">
      <w:pPr>
        <w:spacing w:line="480" w:lineRule="auto"/>
        <w:rPr>
          <w:rFonts w:ascii="Arial" w:eastAsia="Times New Roman" w:hAnsi="Arial" w:cs="Arial"/>
          <w:b/>
          <w:bCs/>
          <w:sz w:val="32"/>
          <w:szCs w:val="32"/>
        </w:rPr>
      </w:pPr>
    </w:p>
    <w:p w14:paraId="1D7C3962" w14:textId="41B234ED" w:rsidR="0064001E" w:rsidRDefault="0064001E" w:rsidP="0064001E">
      <w:pPr>
        <w:spacing w:line="480" w:lineRule="auto"/>
        <w:rPr>
          <w:rFonts w:ascii="Arial" w:eastAsia="Times New Roman" w:hAnsi="Arial" w:cs="Arial"/>
          <w:b/>
          <w:bCs/>
          <w:sz w:val="32"/>
          <w:szCs w:val="32"/>
        </w:rPr>
      </w:pPr>
    </w:p>
    <w:p w14:paraId="28DA626F" w14:textId="48B99EE1" w:rsidR="0064001E" w:rsidRDefault="0064001E" w:rsidP="0064001E">
      <w:pPr>
        <w:spacing w:line="480" w:lineRule="auto"/>
        <w:rPr>
          <w:rFonts w:ascii="Arial" w:eastAsia="Times New Roman" w:hAnsi="Arial" w:cs="Arial"/>
          <w:b/>
          <w:bCs/>
          <w:sz w:val="32"/>
          <w:szCs w:val="32"/>
        </w:rPr>
      </w:pPr>
    </w:p>
    <w:p w14:paraId="14110405" w14:textId="6BD3E4F8" w:rsidR="00696B1F" w:rsidRDefault="00696B1F" w:rsidP="0064001E">
      <w:pPr>
        <w:spacing w:line="480" w:lineRule="auto"/>
        <w:rPr>
          <w:rFonts w:ascii="Arial" w:eastAsia="Times New Roman" w:hAnsi="Arial" w:cs="Arial"/>
          <w:b/>
          <w:bCs/>
          <w:sz w:val="32"/>
          <w:szCs w:val="32"/>
        </w:rPr>
      </w:pPr>
    </w:p>
    <w:p w14:paraId="3B03DDED" w14:textId="1E65B33A" w:rsidR="00696B1F" w:rsidRDefault="00696B1F" w:rsidP="0064001E">
      <w:pPr>
        <w:spacing w:line="480" w:lineRule="auto"/>
        <w:rPr>
          <w:rFonts w:ascii="Arial" w:eastAsia="Times New Roman" w:hAnsi="Arial" w:cs="Arial"/>
          <w:b/>
          <w:bCs/>
          <w:sz w:val="32"/>
          <w:szCs w:val="32"/>
        </w:rPr>
      </w:pPr>
    </w:p>
    <w:p w14:paraId="3E9981A6" w14:textId="220FA562" w:rsidR="00696B1F" w:rsidRDefault="00696B1F" w:rsidP="0064001E">
      <w:pPr>
        <w:spacing w:line="480" w:lineRule="auto"/>
        <w:rPr>
          <w:rFonts w:ascii="Arial" w:eastAsia="Times New Roman" w:hAnsi="Arial" w:cs="Arial"/>
          <w:b/>
          <w:bCs/>
          <w:sz w:val="32"/>
          <w:szCs w:val="32"/>
        </w:rPr>
      </w:pPr>
    </w:p>
    <w:p w14:paraId="4D485F8A" w14:textId="6C862126" w:rsidR="00696B1F" w:rsidRDefault="00696B1F" w:rsidP="0064001E">
      <w:pPr>
        <w:spacing w:line="480" w:lineRule="auto"/>
        <w:rPr>
          <w:rFonts w:ascii="Arial" w:eastAsia="Times New Roman" w:hAnsi="Arial" w:cs="Arial"/>
          <w:b/>
          <w:bCs/>
          <w:sz w:val="32"/>
          <w:szCs w:val="32"/>
        </w:rPr>
      </w:pPr>
    </w:p>
    <w:p w14:paraId="70B29DD9" w14:textId="0F5E6F2B" w:rsidR="00696B1F" w:rsidRDefault="00696B1F" w:rsidP="0064001E">
      <w:pPr>
        <w:spacing w:line="480" w:lineRule="auto"/>
        <w:rPr>
          <w:rFonts w:ascii="Arial" w:eastAsia="Times New Roman" w:hAnsi="Arial" w:cs="Arial"/>
          <w:b/>
          <w:bCs/>
          <w:sz w:val="32"/>
          <w:szCs w:val="32"/>
        </w:rPr>
      </w:pPr>
    </w:p>
    <w:p w14:paraId="6DE10EFA" w14:textId="77777777" w:rsidR="00696B1F" w:rsidRDefault="00696B1F" w:rsidP="0064001E">
      <w:pPr>
        <w:spacing w:line="480" w:lineRule="auto"/>
        <w:rPr>
          <w:rFonts w:ascii="Arial" w:eastAsia="Times New Roman" w:hAnsi="Arial" w:cs="Arial"/>
          <w:b/>
          <w:bCs/>
          <w:sz w:val="32"/>
          <w:szCs w:val="32"/>
        </w:rPr>
      </w:pPr>
    </w:p>
    <w:p w14:paraId="3A3F5099" w14:textId="71464D54" w:rsidR="0064001E" w:rsidRPr="0064001E" w:rsidRDefault="0064001E" w:rsidP="0064001E">
      <w:pPr>
        <w:spacing w:line="480" w:lineRule="auto"/>
        <w:jc w:val="center"/>
        <w:rPr>
          <w:rFonts w:ascii="Arial" w:hAnsi="Arial" w:cs="Arial"/>
          <w:b/>
          <w:bCs/>
          <w:sz w:val="32"/>
          <w:szCs w:val="32"/>
        </w:rPr>
      </w:pPr>
      <w:r w:rsidRPr="0064001E">
        <w:rPr>
          <w:rFonts w:ascii="Arial" w:hAnsi="Arial" w:cs="Arial"/>
          <w:b/>
          <w:bCs/>
          <w:sz w:val="32"/>
          <w:szCs w:val="32"/>
        </w:rPr>
        <w:lastRenderedPageBreak/>
        <w:t>REFERENCE</w:t>
      </w:r>
    </w:p>
    <w:p w14:paraId="6A1F9666" w14:textId="77777777" w:rsidR="0064001E" w:rsidRDefault="0064001E" w:rsidP="0064001E">
      <w:pPr>
        <w:pStyle w:val="ListParagraph"/>
        <w:numPr>
          <w:ilvl w:val="0"/>
          <w:numId w:val="2"/>
        </w:numPr>
        <w:spacing w:line="480" w:lineRule="auto"/>
        <w:rPr>
          <w:rStyle w:val="HTMLCite"/>
          <w:rFonts w:ascii="Times New Roman" w:hAnsi="Times New Roman" w:cs="Times New Roman"/>
          <w:i w:val="0"/>
          <w:iCs w:val="0"/>
          <w:sz w:val="32"/>
          <w:szCs w:val="32"/>
        </w:rPr>
      </w:pPr>
      <w:r w:rsidRPr="0064001E">
        <w:rPr>
          <w:rStyle w:val="HTMLCite"/>
          <w:rFonts w:ascii="Times New Roman" w:hAnsi="Times New Roman" w:cs="Times New Roman"/>
          <w:i w:val="0"/>
          <w:iCs w:val="0"/>
          <w:sz w:val="32"/>
          <w:szCs w:val="32"/>
        </w:rPr>
        <w:t xml:space="preserve">Andy Greenberg (20 April 2011). </w:t>
      </w:r>
      <w:r w:rsidRPr="0064001E">
        <w:rPr>
          <w:rStyle w:val="HTMLCite"/>
          <w:rFonts w:ascii="Times New Roman" w:hAnsi="Times New Roman" w:cs="Times New Roman"/>
          <w:sz w:val="32"/>
          <w:szCs w:val="32"/>
        </w:rPr>
        <w:t>"Crypto Currency"</w:t>
      </w:r>
      <w:r w:rsidRPr="0064001E">
        <w:rPr>
          <w:rStyle w:val="HTMLCite"/>
          <w:rFonts w:ascii="Times New Roman" w:hAnsi="Times New Roman" w:cs="Times New Roman"/>
          <w:i w:val="0"/>
          <w:iCs w:val="0"/>
          <w:sz w:val="32"/>
          <w:szCs w:val="32"/>
        </w:rPr>
        <w:t xml:space="preserve">. Forbes. </w:t>
      </w:r>
      <w:r w:rsidRPr="0064001E">
        <w:rPr>
          <w:rStyle w:val="HTMLCite"/>
          <w:rFonts w:ascii="Times New Roman" w:hAnsi="Times New Roman" w:cs="Times New Roman"/>
          <w:sz w:val="32"/>
          <w:szCs w:val="32"/>
        </w:rPr>
        <w:t>Archived</w:t>
      </w:r>
      <w:r w:rsidRPr="0064001E">
        <w:rPr>
          <w:rStyle w:val="HTMLCite"/>
          <w:rFonts w:ascii="Times New Roman" w:hAnsi="Times New Roman" w:cs="Times New Roman"/>
          <w:i w:val="0"/>
          <w:iCs w:val="0"/>
          <w:sz w:val="32"/>
          <w:szCs w:val="32"/>
        </w:rPr>
        <w:t xml:space="preserve"> from the original on 31 August 2014</w:t>
      </w:r>
      <w:r w:rsidRPr="0064001E">
        <w:rPr>
          <w:rStyle w:val="reference-accessdate"/>
          <w:rFonts w:ascii="Times New Roman" w:hAnsi="Times New Roman" w:cs="Times New Roman"/>
          <w:i/>
          <w:iCs/>
          <w:sz w:val="32"/>
          <w:szCs w:val="32"/>
        </w:rPr>
        <w:t xml:space="preserve">. Retrieved </w:t>
      </w:r>
      <w:r w:rsidRPr="0064001E">
        <w:rPr>
          <w:rStyle w:val="nowrap"/>
          <w:rFonts w:ascii="Times New Roman" w:hAnsi="Times New Roman" w:cs="Times New Roman"/>
          <w:i/>
          <w:iCs/>
          <w:sz w:val="32"/>
          <w:szCs w:val="32"/>
        </w:rPr>
        <w:t>8 August</w:t>
      </w:r>
      <w:r w:rsidRPr="0064001E">
        <w:rPr>
          <w:rStyle w:val="reference-accessdate"/>
          <w:rFonts w:ascii="Times New Roman" w:hAnsi="Times New Roman" w:cs="Times New Roman"/>
          <w:i/>
          <w:iCs/>
          <w:sz w:val="32"/>
          <w:szCs w:val="32"/>
        </w:rPr>
        <w:t xml:space="preserve"> 2014</w:t>
      </w:r>
      <w:r w:rsidRPr="0064001E">
        <w:rPr>
          <w:rStyle w:val="HTMLCite"/>
          <w:rFonts w:ascii="Times New Roman" w:hAnsi="Times New Roman" w:cs="Times New Roman"/>
          <w:i w:val="0"/>
          <w:iCs w:val="0"/>
          <w:sz w:val="32"/>
          <w:szCs w:val="32"/>
        </w:rPr>
        <w:t>.</w:t>
      </w:r>
    </w:p>
    <w:p w14:paraId="046CFF39" w14:textId="77777777" w:rsidR="0064001E" w:rsidRDefault="0064001E" w:rsidP="0064001E">
      <w:pPr>
        <w:pStyle w:val="ListParagraph"/>
        <w:numPr>
          <w:ilvl w:val="0"/>
          <w:numId w:val="2"/>
        </w:numPr>
        <w:spacing w:line="480" w:lineRule="auto"/>
        <w:rPr>
          <w:rStyle w:val="HTMLCite"/>
          <w:rFonts w:ascii="Times New Roman" w:hAnsi="Times New Roman" w:cs="Times New Roman"/>
          <w:i w:val="0"/>
          <w:iCs w:val="0"/>
          <w:sz w:val="32"/>
          <w:szCs w:val="32"/>
        </w:rPr>
      </w:pPr>
      <w:r w:rsidRPr="0064001E">
        <w:rPr>
          <w:rStyle w:val="HTMLCite"/>
          <w:rFonts w:ascii="Times New Roman" w:hAnsi="Times New Roman" w:cs="Times New Roman"/>
          <w:i w:val="0"/>
          <w:iCs w:val="0"/>
          <w:sz w:val="32"/>
          <w:szCs w:val="32"/>
        </w:rPr>
        <w:t xml:space="preserve">Matteo D'Agnolo. </w:t>
      </w:r>
      <w:r w:rsidRPr="0064001E">
        <w:rPr>
          <w:rStyle w:val="HTMLCite"/>
          <w:rFonts w:ascii="Times New Roman" w:hAnsi="Times New Roman" w:cs="Times New Roman"/>
          <w:sz w:val="32"/>
          <w:szCs w:val="32"/>
        </w:rPr>
        <w:t>"All you need to know about Bitcoin"</w:t>
      </w:r>
      <w:r w:rsidRPr="0064001E">
        <w:rPr>
          <w:rStyle w:val="HTMLCite"/>
          <w:rFonts w:ascii="Times New Roman" w:hAnsi="Times New Roman" w:cs="Times New Roman"/>
          <w:i w:val="0"/>
          <w:iCs w:val="0"/>
          <w:sz w:val="32"/>
          <w:szCs w:val="32"/>
        </w:rPr>
        <w:t xml:space="preserve">. Times of India-economic times. </w:t>
      </w:r>
      <w:r w:rsidRPr="0064001E">
        <w:rPr>
          <w:rStyle w:val="HTMLCite"/>
          <w:rFonts w:ascii="Times New Roman" w:hAnsi="Times New Roman" w:cs="Times New Roman"/>
          <w:sz w:val="32"/>
          <w:szCs w:val="32"/>
        </w:rPr>
        <w:t>Archived</w:t>
      </w:r>
      <w:r w:rsidRPr="0064001E">
        <w:rPr>
          <w:rStyle w:val="HTMLCite"/>
          <w:rFonts w:ascii="Times New Roman" w:hAnsi="Times New Roman" w:cs="Times New Roman"/>
          <w:i w:val="0"/>
          <w:iCs w:val="0"/>
          <w:sz w:val="32"/>
          <w:szCs w:val="32"/>
        </w:rPr>
        <w:t xml:space="preserve"> from the original on 26 October 2015.</w:t>
      </w:r>
    </w:p>
    <w:p w14:paraId="4CBA96A6" w14:textId="77777777" w:rsidR="0064001E" w:rsidRDefault="0064001E" w:rsidP="0064001E">
      <w:pPr>
        <w:pStyle w:val="ListParagraph"/>
        <w:numPr>
          <w:ilvl w:val="0"/>
          <w:numId w:val="2"/>
        </w:numPr>
        <w:spacing w:line="480" w:lineRule="auto"/>
        <w:rPr>
          <w:rStyle w:val="HTMLCite"/>
          <w:rFonts w:ascii="Times New Roman" w:hAnsi="Times New Roman" w:cs="Times New Roman"/>
          <w:i w:val="0"/>
          <w:iCs w:val="0"/>
          <w:sz w:val="32"/>
          <w:szCs w:val="32"/>
        </w:rPr>
      </w:pPr>
      <w:r w:rsidRPr="0064001E">
        <w:rPr>
          <w:rStyle w:val="HTMLCite"/>
          <w:rFonts w:ascii="Times New Roman" w:hAnsi="Times New Roman" w:cs="Times New Roman"/>
          <w:sz w:val="32"/>
          <w:szCs w:val="32"/>
        </w:rPr>
        <w:t>"China declares all crypto-currency transactions illegal"</w:t>
      </w:r>
      <w:r w:rsidRPr="0064001E">
        <w:rPr>
          <w:rStyle w:val="HTMLCite"/>
          <w:rFonts w:ascii="Times New Roman" w:hAnsi="Times New Roman" w:cs="Times New Roman"/>
          <w:i w:val="0"/>
          <w:iCs w:val="0"/>
          <w:sz w:val="32"/>
          <w:szCs w:val="32"/>
        </w:rPr>
        <w:t>. BBC News. 24 September 2021</w:t>
      </w:r>
      <w:r w:rsidRPr="0064001E">
        <w:rPr>
          <w:rStyle w:val="reference-accessdate"/>
          <w:rFonts w:ascii="Times New Roman" w:hAnsi="Times New Roman" w:cs="Times New Roman"/>
          <w:i/>
          <w:iCs/>
          <w:sz w:val="32"/>
          <w:szCs w:val="32"/>
        </w:rPr>
        <w:t xml:space="preserve">. Retrieved </w:t>
      </w:r>
      <w:r w:rsidRPr="0064001E">
        <w:rPr>
          <w:rStyle w:val="nowrap"/>
          <w:rFonts w:ascii="Times New Roman" w:hAnsi="Times New Roman" w:cs="Times New Roman"/>
          <w:i/>
          <w:iCs/>
          <w:sz w:val="32"/>
          <w:szCs w:val="32"/>
        </w:rPr>
        <w:t>24 September</w:t>
      </w:r>
      <w:r w:rsidRPr="0064001E">
        <w:rPr>
          <w:rStyle w:val="reference-accessdate"/>
          <w:rFonts w:ascii="Times New Roman" w:hAnsi="Times New Roman" w:cs="Times New Roman"/>
          <w:i/>
          <w:iCs/>
          <w:sz w:val="32"/>
          <w:szCs w:val="32"/>
        </w:rPr>
        <w:t xml:space="preserve"> 2021</w:t>
      </w:r>
      <w:r w:rsidRPr="0064001E">
        <w:rPr>
          <w:rStyle w:val="HTMLCite"/>
          <w:rFonts w:ascii="Times New Roman" w:hAnsi="Times New Roman" w:cs="Times New Roman"/>
          <w:i w:val="0"/>
          <w:iCs w:val="0"/>
          <w:sz w:val="32"/>
          <w:szCs w:val="32"/>
        </w:rPr>
        <w:t>.</w:t>
      </w:r>
    </w:p>
    <w:p w14:paraId="001400FD" w14:textId="77777777" w:rsidR="0064001E" w:rsidRDefault="0064001E" w:rsidP="0064001E">
      <w:pPr>
        <w:pStyle w:val="ListParagraph"/>
        <w:numPr>
          <w:ilvl w:val="0"/>
          <w:numId w:val="2"/>
        </w:numPr>
        <w:spacing w:line="480" w:lineRule="auto"/>
        <w:rPr>
          <w:rFonts w:ascii="Times New Roman" w:hAnsi="Times New Roman" w:cs="Times New Roman"/>
          <w:sz w:val="32"/>
          <w:szCs w:val="32"/>
        </w:rPr>
      </w:pPr>
      <w:r w:rsidRPr="0064001E">
        <w:rPr>
          <w:rFonts w:ascii="Times New Roman" w:hAnsi="Times New Roman" w:cs="Times New Roman"/>
          <w:sz w:val="32"/>
          <w:szCs w:val="32"/>
        </w:rPr>
        <w:t xml:space="preserve">Yakovenko, A. Solana: A new architecture for a high performance blockchain. </w:t>
      </w:r>
    </w:p>
    <w:p w14:paraId="3D5BE4F6" w14:textId="0668DDDC" w:rsidR="0064001E" w:rsidRPr="0064001E" w:rsidRDefault="0064001E" w:rsidP="0064001E">
      <w:pPr>
        <w:pStyle w:val="ListParagraph"/>
        <w:numPr>
          <w:ilvl w:val="0"/>
          <w:numId w:val="2"/>
        </w:numPr>
        <w:spacing w:line="480" w:lineRule="auto"/>
        <w:rPr>
          <w:rFonts w:ascii="Times New Roman" w:hAnsi="Times New Roman" w:cs="Times New Roman"/>
          <w:sz w:val="32"/>
          <w:szCs w:val="32"/>
        </w:rPr>
      </w:pPr>
      <w:r w:rsidRPr="0064001E">
        <w:rPr>
          <w:rFonts w:ascii="Times New Roman" w:hAnsi="Times New Roman" w:cs="Times New Roman"/>
          <w:sz w:val="32"/>
          <w:szCs w:val="32"/>
        </w:rPr>
        <w:t>Serum Foundation. Serum - White Paper.</w:t>
      </w:r>
    </w:p>
    <w:p w14:paraId="74220B34" w14:textId="77777777" w:rsidR="0064001E" w:rsidRPr="0064001E" w:rsidRDefault="0064001E" w:rsidP="0064001E">
      <w:pPr>
        <w:spacing w:line="480" w:lineRule="auto"/>
        <w:rPr>
          <w:rFonts w:ascii="Times New Roman" w:eastAsia="Times New Roman" w:hAnsi="Times New Roman" w:cs="Times New Roman"/>
          <w:b/>
          <w:bCs/>
          <w:sz w:val="32"/>
          <w:szCs w:val="32"/>
        </w:rPr>
      </w:pPr>
    </w:p>
    <w:sectPr w:rsidR="0064001E" w:rsidRPr="0064001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6590D" w14:textId="77777777" w:rsidR="003B0FDE" w:rsidRDefault="003B0FDE" w:rsidP="00480FF7">
      <w:pPr>
        <w:spacing w:after="0" w:line="240" w:lineRule="auto"/>
      </w:pPr>
      <w:r>
        <w:separator/>
      </w:r>
    </w:p>
  </w:endnote>
  <w:endnote w:type="continuationSeparator" w:id="0">
    <w:p w14:paraId="22B86E50" w14:textId="77777777" w:rsidR="003B0FDE" w:rsidRDefault="003B0FDE" w:rsidP="0048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599367"/>
      <w:docPartObj>
        <w:docPartGallery w:val="Page Numbers (Bottom of Page)"/>
        <w:docPartUnique/>
      </w:docPartObj>
    </w:sdtPr>
    <w:sdtEndPr/>
    <w:sdtContent>
      <w:sdt>
        <w:sdtPr>
          <w:id w:val="1728636285"/>
          <w:docPartObj>
            <w:docPartGallery w:val="Page Numbers (Top of Page)"/>
            <w:docPartUnique/>
          </w:docPartObj>
        </w:sdtPr>
        <w:sdtEndPr/>
        <w:sdtContent>
          <w:p w14:paraId="0269781C" w14:textId="3AD0F073" w:rsidR="00480FF7" w:rsidRDefault="00480F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76FAEB" w14:textId="77777777" w:rsidR="00480FF7" w:rsidRDefault="00480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C7C70" w14:textId="77777777" w:rsidR="003B0FDE" w:rsidRDefault="003B0FDE" w:rsidP="00480FF7">
      <w:pPr>
        <w:spacing w:after="0" w:line="240" w:lineRule="auto"/>
      </w:pPr>
      <w:r>
        <w:separator/>
      </w:r>
    </w:p>
  </w:footnote>
  <w:footnote w:type="continuationSeparator" w:id="0">
    <w:p w14:paraId="04558623" w14:textId="77777777" w:rsidR="003B0FDE" w:rsidRDefault="003B0FDE" w:rsidP="0048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CD3B"/>
      </v:shape>
    </w:pict>
  </w:numPicBullet>
  <w:abstractNum w:abstractNumId="0" w15:restartNumberingAfterBreak="0">
    <w:nsid w:val="0FD05BB7"/>
    <w:multiLevelType w:val="hybridMultilevel"/>
    <w:tmpl w:val="CC58D6A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7D7576E"/>
    <w:multiLevelType w:val="hybridMultilevel"/>
    <w:tmpl w:val="C6B24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7466"/>
    <w:multiLevelType w:val="hybridMultilevel"/>
    <w:tmpl w:val="57E665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C318DE"/>
    <w:multiLevelType w:val="hybridMultilevel"/>
    <w:tmpl w:val="485E8EE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D643DC6"/>
    <w:multiLevelType w:val="hybridMultilevel"/>
    <w:tmpl w:val="2ABCFBC8"/>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32A181D"/>
    <w:multiLevelType w:val="hybridMultilevel"/>
    <w:tmpl w:val="9A0A163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5481C53"/>
    <w:multiLevelType w:val="hybridMultilevel"/>
    <w:tmpl w:val="39FCEE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5D1B46"/>
    <w:multiLevelType w:val="hybridMultilevel"/>
    <w:tmpl w:val="218C59C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7"/>
  </w:num>
  <w:num w:numId="4">
    <w:abstractNumId w:val="2"/>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95"/>
    <w:rsid w:val="000250D7"/>
    <w:rsid w:val="00033301"/>
    <w:rsid w:val="000B6B47"/>
    <w:rsid w:val="00151F8C"/>
    <w:rsid w:val="002564C5"/>
    <w:rsid w:val="00272768"/>
    <w:rsid w:val="002C518D"/>
    <w:rsid w:val="002E7A4E"/>
    <w:rsid w:val="003B0FDE"/>
    <w:rsid w:val="00480FF7"/>
    <w:rsid w:val="00555459"/>
    <w:rsid w:val="00594C50"/>
    <w:rsid w:val="005A3292"/>
    <w:rsid w:val="00606BEA"/>
    <w:rsid w:val="006272AB"/>
    <w:rsid w:val="0064001E"/>
    <w:rsid w:val="00672920"/>
    <w:rsid w:val="00696B1F"/>
    <w:rsid w:val="006D2D0A"/>
    <w:rsid w:val="00776809"/>
    <w:rsid w:val="00792D32"/>
    <w:rsid w:val="008538E4"/>
    <w:rsid w:val="008F32AC"/>
    <w:rsid w:val="009265E6"/>
    <w:rsid w:val="0094215D"/>
    <w:rsid w:val="009669FA"/>
    <w:rsid w:val="00A3624D"/>
    <w:rsid w:val="00A65EDF"/>
    <w:rsid w:val="00AD63F8"/>
    <w:rsid w:val="00C264C2"/>
    <w:rsid w:val="00C944EB"/>
    <w:rsid w:val="00CB0D95"/>
    <w:rsid w:val="00DD17DC"/>
    <w:rsid w:val="00E01385"/>
    <w:rsid w:val="00E43FEB"/>
    <w:rsid w:val="00EA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564D"/>
  <w15:chartTrackingRefBased/>
  <w15:docId w15:val="{AD9E8C1B-5B0B-465C-A5D4-F76886B4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FF7"/>
  </w:style>
  <w:style w:type="paragraph" w:styleId="Footer">
    <w:name w:val="footer"/>
    <w:basedOn w:val="Normal"/>
    <w:link w:val="FooterChar"/>
    <w:uiPriority w:val="99"/>
    <w:unhideWhenUsed/>
    <w:rsid w:val="0048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FF7"/>
  </w:style>
  <w:style w:type="character" w:styleId="Hyperlink">
    <w:name w:val="Hyperlink"/>
    <w:basedOn w:val="DefaultParagraphFont"/>
    <w:uiPriority w:val="99"/>
    <w:unhideWhenUsed/>
    <w:rsid w:val="00480FF7"/>
    <w:rPr>
      <w:color w:val="0563C1" w:themeColor="hyperlink"/>
      <w:u w:val="single"/>
    </w:rPr>
  </w:style>
  <w:style w:type="character" w:styleId="UnresolvedMention">
    <w:name w:val="Unresolved Mention"/>
    <w:basedOn w:val="DefaultParagraphFont"/>
    <w:uiPriority w:val="99"/>
    <w:semiHidden/>
    <w:unhideWhenUsed/>
    <w:rsid w:val="00480FF7"/>
    <w:rPr>
      <w:color w:val="605E5C"/>
      <w:shd w:val="clear" w:color="auto" w:fill="E1DFDD"/>
    </w:rPr>
  </w:style>
  <w:style w:type="paragraph" w:styleId="NormalWeb">
    <w:name w:val="Normal (Web)"/>
    <w:basedOn w:val="Normal"/>
    <w:uiPriority w:val="99"/>
    <w:unhideWhenUsed/>
    <w:rsid w:val="000333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4C50"/>
    <w:pPr>
      <w:ind w:left="720"/>
      <w:contextualSpacing/>
    </w:pPr>
  </w:style>
  <w:style w:type="character" w:styleId="HTMLCite">
    <w:name w:val="HTML Cite"/>
    <w:basedOn w:val="DefaultParagraphFont"/>
    <w:uiPriority w:val="99"/>
    <w:semiHidden/>
    <w:unhideWhenUsed/>
    <w:rsid w:val="0064001E"/>
    <w:rPr>
      <w:i/>
      <w:iCs/>
    </w:rPr>
  </w:style>
  <w:style w:type="character" w:customStyle="1" w:styleId="reference-accessdate">
    <w:name w:val="reference-accessdate"/>
    <w:basedOn w:val="DefaultParagraphFont"/>
    <w:rsid w:val="0064001E"/>
  </w:style>
  <w:style w:type="character" w:customStyle="1" w:styleId="nowrap">
    <w:name w:val="nowrap"/>
    <w:basedOn w:val="DefaultParagraphFont"/>
    <w:rsid w:val="0064001E"/>
  </w:style>
  <w:style w:type="character" w:styleId="Emphasis">
    <w:name w:val="Emphasis"/>
    <w:basedOn w:val="DefaultParagraphFont"/>
    <w:uiPriority w:val="20"/>
    <w:qFormat/>
    <w:rsid w:val="00E43F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49939">
      <w:bodyDiv w:val="1"/>
      <w:marLeft w:val="0"/>
      <w:marRight w:val="0"/>
      <w:marTop w:val="0"/>
      <w:marBottom w:val="0"/>
      <w:divBdr>
        <w:top w:val="none" w:sz="0" w:space="0" w:color="auto"/>
        <w:left w:val="none" w:sz="0" w:space="0" w:color="auto"/>
        <w:bottom w:val="none" w:sz="0" w:space="0" w:color="auto"/>
        <w:right w:val="none" w:sz="0" w:space="0" w:color="auto"/>
      </w:divBdr>
      <w:divsChild>
        <w:div w:id="1052342457">
          <w:marLeft w:val="0"/>
          <w:marRight w:val="0"/>
          <w:marTop w:val="0"/>
          <w:marBottom w:val="0"/>
          <w:divBdr>
            <w:top w:val="none" w:sz="0" w:space="0" w:color="auto"/>
            <w:left w:val="none" w:sz="0" w:space="0" w:color="auto"/>
            <w:bottom w:val="none" w:sz="0" w:space="0" w:color="auto"/>
            <w:right w:val="none" w:sz="0" w:space="0" w:color="auto"/>
          </w:divBdr>
        </w:div>
      </w:divsChild>
    </w:div>
    <w:div w:id="1851411382">
      <w:bodyDiv w:val="1"/>
      <w:marLeft w:val="0"/>
      <w:marRight w:val="0"/>
      <w:marTop w:val="0"/>
      <w:marBottom w:val="0"/>
      <w:divBdr>
        <w:top w:val="none" w:sz="0" w:space="0" w:color="auto"/>
        <w:left w:val="none" w:sz="0" w:space="0" w:color="auto"/>
        <w:bottom w:val="none" w:sz="0" w:space="0" w:color="auto"/>
        <w:right w:val="none" w:sz="0" w:space="0" w:color="auto"/>
      </w:divBdr>
    </w:div>
    <w:div w:id="1932011466">
      <w:bodyDiv w:val="1"/>
      <w:marLeft w:val="0"/>
      <w:marRight w:val="0"/>
      <w:marTop w:val="0"/>
      <w:marBottom w:val="0"/>
      <w:divBdr>
        <w:top w:val="none" w:sz="0" w:space="0" w:color="auto"/>
        <w:left w:val="none" w:sz="0" w:space="0" w:color="auto"/>
        <w:bottom w:val="none" w:sz="0" w:space="0" w:color="auto"/>
        <w:right w:val="none" w:sz="0" w:space="0" w:color="auto"/>
      </w:divBdr>
      <w:divsChild>
        <w:div w:id="1516579903">
          <w:marLeft w:val="0"/>
          <w:marRight w:val="0"/>
          <w:marTop w:val="0"/>
          <w:marBottom w:val="0"/>
          <w:divBdr>
            <w:top w:val="none" w:sz="0" w:space="0" w:color="auto"/>
            <w:left w:val="none" w:sz="0" w:space="0" w:color="auto"/>
            <w:bottom w:val="none" w:sz="0" w:space="0" w:color="auto"/>
            <w:right w:val="none" w:sz="0" w:space="0" w:color="auto"/>
          </w:divBdr>
        </w:div>
      </w:divsChild>
    </w:div>
    <w:div w:id="1985354473">
      <w:bodyDiv w:val="1"/>
      <w:marLeft w:val="0"/>
      <w:marRight w:val="0"/>
      <w:marTop w:val="0"/>
      <w:marBottom w:val="0"/>
      <w:divBdr>
        <w:top w:val="none" w:sz="0" w:space="0" w:color="auto"/>
        <w:left w:val="none" w:sz="0" w:space="0" w:color="auto"/>
        <w:bottom w:val="none" w:sz="0" w:space="0" w:color="auto"/>
        <w:right w:val="none" w:sz="0" w:space="0" w:color="auto"/>
      </w:divBdr>
    </w:div>
    <w:div w:id="21212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b.fin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iscord.gg/sy2xymyc7J" TargetMode="External"/><Relationship Id="rId4" Type="http://schemas.openxmlformats.org/officeDocument/2006/relationships/webSettings" Target="webSettings.xml"/><Relationship Id="rId9" Type="http://schemas.openxmlformats.org/officeDocument/2006/relationships/hyperlink" Target="https://twitter.com/SolaLamb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11</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teetech</cp:lastModifiedBy>
  <cp:revision>13</cp:revision>
  <dcterms:created xsi:type="dcterms:W3CDTF">2021-10-06T08:20:00Z</dcterms:created>
  <dcterms:modified xsi:type="dcterms:W3CDTF">2021-10-09T11:57:00Z</dcterms:modified>
</cp:coreProperties>
</file>