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614D86" w:rsidRPr="008E0BC4" w:rsidRDefault="00614D86" w:rsidP="001A4522">
      <w:pPr>
        <w:jc w:val="center"/>
        <w:rPr>
          <w:rFonts w:ascii="微软雅黑" w:hAnsi="微软雅黑"/>
          <w:b/>
          <w:sz w:val="36"/>
          <w:szCs w:val="36"/>
        </w:rPr>
      </w:pPr>
      <w:r w:rsidRPr="008E0BC4">
        <w:rPr>
          <w:rFonts w:ascii="微软雅黑" w:hAnsi="微软雅黑" w:hint="eastAsia"/>
          <w:b/>
          <w:sz w:val="36"/>
          <w:szCs w:val="36"/>
        </w:rPr>
        <w:t>龙芯3D打印机设计文档</w:t>
      </w:r>
    </w:p>
    <w:p w:rsidR="001A4522" w:rsidRPr="008E0BC4" w:rsidRDefault="00614D86" w:rsidP="001A4522">
      <w:pPr>
        <w:jc w:val="center"/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V1.0</w:t>
      </w:r>
    </w:p>
    <w:p w:rsidR="001A4522" w:rsidRPr="008E0BC4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E0BC4">
        <w:rPr>
          <w:rFonts w:ascii="微软雅黑" w:hAnsi="微软雅黑"/>
        </w:rPr>
        <w:br w:type="page"/>
      </w:r>
    </w:p>
    <w:p w:rsidR="001A4522" w:rsidRPr="008E0BC4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71755114"/>
      <w:r w:rsidRPr="008E0BC4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E0BC4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E0BC4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8E0BC4" w:rsidRDefault="00921E5D" w:rsidP="00614D86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201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7</w:t>
            </w:r>
            <w:r w:rsidRPr="008E0BC4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01</w:t>
            </w:r>
            <w:r w:rsidR="001A4522" w:rsidRPr="008E0BC4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07</w:t>
            </w:r>
          </w:p>
        </w:tc>
        <w:tc>
          <w:tcPr>
            <w:tcW w:w="1843" w:type="dxa"/>
            <w:vAlign w:val="center"/>
          </w:tcPr>
          <w:p w:rsidR="001A4522" w:rsidRPr="008E0BC4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chinesebear</w:t>
            </w: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E0BC4" w:rsidRDefault="001A4522" w:rsidP="001A4522">
      <w:pPr>
        <w:rPr>
          <w:rFonts w:ascii="微软雅黑" w:hAnsi="微软雅黑"/>
        </w:rPr>
      </w:pPr>
    </w:p>
    <w:p w:rsidR="000D61F5" w:rsidRPr="008E0BC4" w:rsidRDefault="000D61F5" w:rsidP="00D31D50">
      <w:pPr>
        <w:spacing w:line="220" w:lineRule="atLeast"/>
        <w:rPr>
          <w:rFonts w:ascii="微软雅黑" w:hAnsi="微软雅黑"/>
        </w:rPr>
      </w:pPr>
    </w:p>
    <w:p w:rsidR="000D61F5" w:rsidRPr="008E0BC4" w:rsidRDefault="000D61F5">
      <w:pPr>
        <w:adjustRightInd/>
        <w:snapToGrid/>
        <w:spacing w:line="220" w:lineRule="atLeast"/>
        <w:rPr>
          <w:rFonts w:ascii="微软雅黑" w:hAnsi="微软雅黑"/>
        </w:rPr>
      </w:pPr>
      <w:r w:rsidRPr="008E0BC4">
        <w:rPr>
          <w:rFonts w:ascii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Pr="008E0BC4" w:rsidRDefault="00826E84" w:rsidP="00826E84">
          <w:pPr>
            <w:pStyle w:val="TOC"/>
            <w:jc w:val="center"/>
            <w:rPr>
              <w:rFonts w:ascii="微软雅黑" w:eastAsia="微软雅黑" w:hAnsi="微软雅黑"/>
            </w:rPr>
          </w:pPr>
          <w:r w:rsidRPr="008E0BC4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:rsidR="008D2944" w:rsidRDefault="00826E84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8E0BC4">
            <w:rPr>
              <w:rFonts w:ascii="微软雅黑" w:hAnsi="微软雅黑"/>
            </w:rPr>
            <w:fldChar w:fldCharType="begin"/>
          </w:r>
          <w:r w:rsidRPr="008E0BC4">
            <w:rPr>
              <w:rFonts w:ascii="微软雅黑" w:hAnsi="微软雅黑"/>
            </w:rPr>
            <w:instrText xml:space="preserve"> TOC \o "1-3" \h \z \u </w:instrText>
          </w:r>
          <w:r w:rsidRPr="008E0BC4">
            <w:rPr>
              <w:rFonts w:ascii="微软雅黑" w:hAnsi="微软雅黑"/>
            </w:rPr>
            <w:fldChar w:fldCharType="separate"/>
          </w:r>
          <w:hyperlink w:anchor="_Toc471755114" w:history="1"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_Toc471755114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2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AF06C6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5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1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概述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_Toc471755115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4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AF06C6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6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2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运动结构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_Toc471755116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4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AF06C6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7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3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主控板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_Toc471755117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4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AF06C6" w:rsidP="008D294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8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3.1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龙芯</w:t>
            </w:r>
            <w:r w:rsidR="008D2944" w:rsidRPr="00FE5759">
              <w:rPr>
                <w:rStyle w:val="a8"/>
                <w:rFonts w:ascii="微软雅黑" w:hAnsi="微软雅黑"/>
                <w:noProof/>
              </w:rPr>
              <w:t>1C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_Toc471755118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4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AF06C6" w:rsidP="008D294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9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3.2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操作系统</w:t>
            </w:r>
            <w:r w:rsidR="008D2944" w:rsidRPr="00FE5759">
              <w:rPr>
                <w:rStyle w:val="a8"/>
                <w:rFonts w:ascii="微软雅黑" w:hAnsi="微软雅黑"/>
                <w:noProof/>
              </w:rPr>
              <w:t>RT-Thread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_Toc471755119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5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AF06C6" w:rsidP="008D294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20" w:history="1">
            <w:r w:rsidR="008D2944" w:rsidRPr="00FE5759">
              <w:rPr>
                <w:rStyle w:val="a8"/>
                <w:rFonts w:ascii="微软雅黑" w:hAnsi="微软雅黑"/>
                <w:noProof/>
              </w:rPr>
              <w:t xml:space="preserve">3.3 </w:t>
            </w:r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控制程序</w:t>
            </w:r>
            <w:r w:rsidR="008D2944" w:rsidRPr="00FE5759">
              <w:rPr>
                <w:rStyle w:val="a8"/>
                <w:rFonts w:ascii="微软雅黑" w:hAnsi="微软雅黑"/>
                <w:noProof/>
              </w:rPr>
              <w:t>Marlin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_Toc471755120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5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26E84" w:rsidRPr="008E0BC4" w:rsidRDefault="00826E84">
          <w:pPr>
            <w:rPr>
              <w:rFonts w:ascii="微软雅黑" w:hAnsi="微软雅黑"/>
            </w:rPr>
          </w:pPr>
          <w:r w:rsidRPr="008E0BC4">
            <w:rPr>
              <w:rFonts w:ascii="微软雅黑" w:hAnsi="微软雅黑"/>
            </w:rPr>
            <w:fldChar w:fldCharType="end"/>
          </w:r>
        </w:p>
      </w:sdtContent>
    </w:sdt>
    <w:p w:rsidR="00410E73" w:rsidRPr="008E0BC4" w:rsidRDefault="00410E73" w:rsidP="00D31D50">
      <w:pPr>
        <w:spacing w:line="220" w:lineRule="atLeast"/>
        <w:rPr>
          <w:rFonts w:ascii="微软雅黑" w:hAnsi="微软雅黑"/>
        </w:rPr>
      </w:pPr>
    </w:p>
    <w:p w:rsidR="00410E73" w:rsidRPr="008E0BC4" w:rsidRDefault="00410E73">
      <w:pPr>
        <w:adjustRightInd/>
        <w:snapToGrid/>
        <w:spacing w:line="220" w:lineRule="atLeast"/>
        <w:rPr>
          <w:rFonts w:ascii="微软雅黑" w:hAnsi="微软雅黑"/>
        </w:rPr>
      </w:pPr>
      <w:r w:rsidRPr="008E0BC4">
        <w:rPr>
          <w:rFonts w:ascii="微软雅黑" w:hAnsi="微软雅黑"/>
        </w:rPr>
        <w:br w:type="page"/>
      </w:r>
    </w:p>
    <w:p w:rsidR="004358AB" w:rsidRPr="008E0BC4" w:rsidRDefault="00410E73" w:rsidP="00410E73">
      <w:pPr>
        <w:pStyle w:val="2"/>
        <w:rPr>
          <w:rFonts w:ascii="微软雅黑" w:eastAsia="微软雅黑" w:hAnsi="微软雅黑"/>
        </w:rPr>
      </w:pPr>
      <w:bookmarkStart w:id="4" w:name="_Toc471755115"/>
      <w:r w:rsidRPr="008E0BC4">
        <w:rPr>
          <w:rFonts w:ascii="微软雅黑" w:eastAsia="微软雅黑" w:hAnsi="微软雅黑" w:hint="eastAsia"/>
        </w:rPr>
        <w:lastRenderedPageBreak/>
        <w:t>1</w:t>
      </w:r>
      <w:r w:rsidR="00667899" w:rsidRPr="008E0BC4">
        <w:rPr>
          <w:rFonts w:ascii="微软雅黑" w:eastAsia="微软雅黑" w:hAnsi="微软雅黑" w:hint="eastAsia"/>
        </w:rPr>
        <w:t xml:space="preserve"> </w:t>
      </w:r>
      <w:r w:rsidR="00A46E9D" w:rsidRPr="008E0BC4">
        <w:rPr>
          <w:rFonts w:ascii="微软雅黑" w:eastAsia="微软雅黑" w:hAnsi="微软雅黑" w:hint="eastAsia"/>
        </w:rPr>
        <w:t>概述</w:t>
      </w:r>
      <w:bookmarkEnd w:id="4"/>
    </w:p>
    <w:p w:rsidR="001A4658" w:rsidRPr="008E0BC4" w:rsidRDefault="00A46E9D" w:rsidP="00A46E9D">
      <w:pPr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3D打印机多种多样，大概可以分为生物3D打印机、金属</w:t>
      </w:r>
      <w:r w:rsidR="001A4658" w:rsidRPr="008E0BC4">
        <w:rPr>
          <w:rFonts w:ascii="微软雅黑" w:hAnsi="微软雅黑" w:hint="eastAsia"/>
        </w:rPr>
        <w:t>3D打印机、塑料3D打印机等。塑料3D打印机又可分为FDM（堆叠）、SLA（光固化）、SLS（尼龙激光烧结）等。FDM 3D打印机又大概分为delta、xyz等。delta 3D的打印机，俗称三角洲打印机，此类开源了的3D打印机，国内比较出名的是kossel800。这款开源的3D打印机包括</w:t>
      </w:r>
      <w:r w:rsidR="001D3210">
        <w:rPr>
          <w:rFonts w:ascii="微软雅黑" w:hAnsi="微软雅黑" w:hint="eastAsia"/>
        </w:rPr>
        <w:t>运动结构</w:t>
      </w:r>
      <w:r w:rsidR="00676A91" w:rsidRPr="008E0BC4">
        <w:rPr>
          <w:rFonts w:ascii="微软雅黑" w:hAnsi="微软雅黑" w:hint="eastAsia"/>
        </w:rPr>
        <w:t>、主控</w:t>
      </w:r>
      <w:r w:rsidR="00205AAE">
        <w:rPr>
          <w:rFonts w:ascii="微软雅黑" w:hAnsi="微软雅黑" w:hint="eastAsia"/>
        </w:rPr>
        <w:t>板</w:t>
      </w:r>
      <w:r w:rsidR="00676A91" w:rsidRPr="008E0BC4">
        <w:rPr>
          <w:rFonts w:ascii="微软雅黑" w:hAnsi="微软雅黑" w:hint="eastAsia"/>
        </w:rPr>
        <w:t>Arduino、</w:t>
      </w:r>
      <w:r w:rsidR="001A4658" w:rsidRPr="008E0BC4">
        <w:rPr>
          <w:rFonts w:ascii="微软雅黑" w:hAnsi="微软雅黑" w:hint="eastAsia"/>
        </w:rPr>
        <w:t>下位机固件Marlin、</w:t>
      </w:r>
      <w:r w:rsidR="00676A91" w:rsidRPr="008E0BC4">
        <w:rPr>
          <w:rFonts w:ascii="微软雅黑" w:hAnsi="微软雅黑" w:hint="eastAsia"/>
        </w:rPr>
        <w:t>上位机</w:t>
      </w:r>
      <w:r w:rsidR="001A4658" w:rsidRPr="008E0BC4">
        <w:rPr>
          <w:rFonts w:ascii="微软雅黑" w:hAnsi="微软雅黑" w:hint="eastAsia"/>
        </w:rPr>
        <w:t>切片软件Cure</w:t>
      </w:r>
      <w:r w:rsidR="00676A91" w:rsidRPr="008E0BC4">
        <w:rPr>
          <w:rFonts w:ascii="微软雅黑" w:hAnsi="微软雅黑" w:hint="eastAsia"/>
        </w:rPr>
        <w:t>等</w:t>
      </w:r>
      <w:r w:rsidR="001A4658" w:rsidRPr="008E0BC4">
        <w:rPr>
          <w:rFonts w:ascii="微软雅黑" w:hAnsi="微软雅黑" w:hint="eastAsia"/>
        </w:rPr>
        <w:t>。</w:t>
      </w:r>
    </w:p>
    <w:p w:rsidR="00B154D0" w:rsidRPr="008E0BC4" w:rsidRDefault="00B154D0" w:rsidP="00A46E9D">
      <w:pPr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龙芯3D打印机也是基于开源技术的FDM</w:t>
      </w:r>
      <w:r w:rsidR="00FF1073">
        <w:rPr>
          <w:rFonts w:ascii="微软雅黑" w:hAnsi="微软雅黑" w:hint="eastAsia"/>
        </w:rPr>
        <w:t xml:space="preserve"> delta</w:t>
      </w:r>
      <w:r w:rsidRPr="008E0BC4">
        <w:rPr>
          <w:rFonts w:ascii="微软雅黑" w:hAnsi="微软雅黑" w:hint="eastAsia"/>
        </w:rPr>
        <w:t>打印</w:t>
      </w:r>
      <w:r w:rsidR="00FF1073">
        <w:rPr>
          <w:rFonts w:ascii="微软雅黑" w:hAnsi="微软雅黑" w:hint="eastAsia"/>
        </w:rPr>
        <w:t>机</w:t>
      </w:r>
      <w:r w:rsidRPr="008E0BC4">
        <w:rPr>
          <w:rFonts w:ascii="微软雅黑" w:hAnsi="微软雅黑" w:hint="eastAsia"/>
        </w:rPr>
        <w:t>，主控</w:t>
      </w:r>
      <w:r w:rsidR="0015700D">
        <w:rPr>
          <w:rFonts w:ascii="微软雅黑" w:hAnsi="微软雅黑" w:hint="eastAsia"/>
        </w:rPr>
        <w:t>芯片</w:t>
      </w:r>
      <w:r w:rsidRPr="008E0BC4">
        <w:rPr>
          <w:rFonts w:ascii="微软雅黑" w:hAnsi="微软雅黑" w:hint="eastAsia"/>
        </w:rPr>
        <w:t>采用龙芯1C。主控</w:t>
      </w:r>
      <w:r w:rsidR="0015700D">
        <w:rPr>
          <w:rFonts w:ascii="微软雅黑" w:hAnsi="微软雅黑" w:hint="eastAsia"/>
        </w:rPr>
        <w:t>芯片</w:t>
      </w:r>
      <w:r w:rsidRPr="008E0BC4">
        <w:rPr>
          <w:rFonts w:ascii="微软雅黑" w:hAnsi="微软雅黑" w:hint="eastAsia"/>
        </w:rPr>
        <w:t>的操作系统采用国产硬实时操作系统RT-Thread</w:t>
      </w:r>
      <w:r w:rsidR="00667899" w:rsidRPr="008E0BC4">
        <w:rPr>
          <w:rFonts w:ascii="微软雅黑" w:hAnsi="微软雅黑" w:hint="eastAsia"/>
        </w:rPr>
        <w:t>，控制程序</w:t>
      </w:r>
      <w:r w:rsidRPr="008E0BC4">
        <w:rPr>
          <w:rFonts w:ascii="微软雅黑" w:hAnsi="微软雅黑" w:hint="eastAsia"/>
        </w:rPr>
        <w:t>移植Marlin。</w:t>
      </w:r>
    </w:p>
    <w:p w:rsidR="00667899" w:rsidRDefault="00667899" w:rsidP="00667899">
      <w:pPr>
        <w:pStyle w:val="2"/>
        <w:rPr>
          <w:rFonts w:ascii="微软雅黑" w:eastAsia="微软雅黑" w:hAnsi="微软雅黑"/>
        </w:rPr>
      </w:pPr>
      <w:bookmarkStart w:id="5" w:name="_Toc471755116"/>
      <w:r w:rsidRPr="008E0BC4">
        <w:rPr>
          <w:rFonts w:ascii="微软雅黑" w:eastAsia="微软雅黑" w:hAnsi="微软雅黑" w:hint="eastAsia"/>
        </w:rPr>
        <w:t xml:space="preserve">2 </w:t>
      </w:r>
      <w:r w:rsidR="00FF1073">
        <w:rPr>
          <w:rFonts w:ascii="微软雅黑" w:eastAsia="微软雅黑" w:hAnsi="微软雅黑" w:hint="eastAsia"/>
        </w:rPr>
        <w:t>运动</w:t>
      </w:r>
      <w:r w:rsidR="00267347">
        <w:rPr>
          <w:rFonts w:ascii="微软雅黑" w:eastAsia="微软雅黑" w:hAnsi="微软雅黑" w:hint="eastAsia"/>
        </w:rPr>
        <w:t>结构</w:t>
      </w:r>
      <w:bookmarkEnd w:id="5"/>
    </w:p>
    <w:p w:rsidR="00FF1073" w:rsidRPr="00FF1073" w:rsidRDefault="00B3591E" w:rsidP="00FF1073">
      <w:r>
        <w:rPr>
          <w:rFonts w:ascii="微软雅黑" w:hAnsi="微软雅黑" w:hint="eastAsia"/>
        </w:rPr>
        <w:t>运动结构</w:t>
      </w:r>
      <w:r w:rsidR="00FF1073">
        <w:rPr>
          <w:rFonts w:hint="eastAsia"/>
        </w:rPr>
        <w:t>包括一副机架、四个步进电机、一个电源、一个挤出头</w:t>
      </w:r>
      <w:r w:rsidR="00134F32">
        <w:rPr>
          <w:rFonts w:hint="eastAsia"/>
        </w:rPr>
        <w:t>。</w:t>
      </w:r>
    </w:p>
    <w:p w:rsidR="00667899" w:rsidRDefault="00667899" w:rsidP="00667899">
      <w:pPr>
        <w:pStyle w:val="2"/>
        <w:rPr>
          <w:rFonts w:ascii="微软雅黑" w:eastAsia="微软雅黑" w:hAnsi="微软雅黑"/>
        </w:rPr>
      </w:pPr>
      <w:bookmarkStart w:id="6" w:name="_Toc471755117"/>
      <w:r w:rsidRPr="008E0BC4">
        <w:rPr>
          <w:rFonts w:ascii="微软雅黑" w:eastAsia="微软雅黑" w:hAnsi="微软雅黑" w:hint="eastAsia"/>
        </w:rPr>
        <w:lastRenderedPageBreak/>
        <w:t xml:space="preserve">3 </w:t>
      </w:r>
      <w:r w:rsidR="00D824E6">
        <w:rPr>
          <w:rFonts w:ascii="微软雅黑" w:eastAsia="微软雅黑" w:hAnsi="微软雅黑" w:hint="eastAsia"/>
        </w:rPr>
        <w:t>主控</w:t>
      </w:r>
      <w:r w:rsidR="00553AE9">
        <w:rPr>
          <w:rFonts w:ascii="微软雅黑" w:eastAsia="微软雅黑" w:hAnsi="微软雅黑" w:hint="eastAsia"/>
        </w:rPr>
        <w:t>板</w:t>
      </w:r>
      <w:bookmarkEnd w:id="6"/>
    </w:p>
    <w:p w:rsidR="00A423F8" w:rsidRPr="00A423F8" w:rsidRDefault="00A423F8" w:rsidP="00A423F8">
      <w:r>
        <w:object w:dxaOrig="7402" w:dyaOrig="8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65pt;height:501.35pt" o:ole="">
            <v:imagedata r:id="rId9" o:title=""/>
          </v:shape>
          <o:OLEObject Type="Embed" ProgID="Visio.Drawing.11" ShapeID="_x0000_i1025" DrawAspect="Content" ObjectID="_1545657712" r:id="rId10"/>
        </w:object>
      </w:r>
    </w:p>
    <w:p w:rsidR="00F340E1" w:rsidRPr="008E0BC4" w:rsidRDefault="00F340E1" w:rsidP="00F340E1">
      <w:pPr>
        <w:pStyle w:val="3"/>
        <w:rPr>
          <w:rFonts w:ascii="微软雅黑" w:hAnsi="微软雅黑"/>
        </w:rPr>
      </w:pPr>
      <w:bookmarkStart w:id="7" w:name="_Toc471755118"/>
      <w:r w:rsidRPr="008E0BC4">
        <w:rPr>
          <w:rFonts w:ascii="微软雅黑" w:hAnsi="微软雅黑" w:hint="eastAsia"/>
        </w:rPr>
        <w:t>3.1</w:t>
      </w:r>
      <w:r w:rsidR="004263A9" w:rsidRPr="008E0BC4">
        <w:rPr>
          <w:rFonts w:ascii="微软雅黑" w:hAnsi="微软雅黑" w:hint="eastAsia"/>
        </w:rPr>
        <w:t xml:space="preserve"> </w:t>
      </w:r>
      <w:r w:rsidR="00BD7D44">
        <w:rPr>
          <w:rFonts w:ascii="微软雅黑" w:hAnsi="微软雅黑" w:hint="eastAsia"/>
        </w:rPr>
        <w:t>主控芯片</w:t>
      </w:r>
      <w:bookmarkStart w:id="8" w:name="_GoBack"/>
      <w:bookmarkEnd w:id="8"/>
      <w:r w:rsidR="0022699A" w:rsidRPr="008E0BC4">
        <w:rPr>
          <w:rFonts w:ascii="微软雅黑" w:hAnsi="微软雅黑" w:hint="eastAsia"/>
        </w:rPr>
        <w:t>龙芯</w:t>
      </w:r>
      <w:r w:rsidR="00602E97">
        <w:rPr>
          <w:rFonts w:ascii="微软雅黑" w:hAnsi="微软雅黑" w:hint="eastAsia"/>
        </w:rPr>
        <w:t>1C</w:t>
      </w:r>
      <w:bookmarkEnd w:id="7"/>
      <w:r w:rsidR="00602E97" w:rsidRPr="008E0BC4">
        <w:rPr>
          <w:rFonts w:ascii="微软雅黑" w:hAnsi="微软雅黑" w:hint="eastAsia"/>
        </w:rPr>
        <w:t xml:space="preserve"> </w:t>
      </w:r>
    </w:p>
    <w:p w:rsidR="00F340E1" w:rsidRDefault="00602E97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t>主控</w:t>
      </w:r>
      <w:r w:rsidR="00F340E1" w:rsidRPr="008E0BC4">
        <w:rPr>
          <w:rFonts w:ascii="微软雅黑" w:hAnsi="微软雅黑" w:hint="eastAsia"/>
        </w:rPr>
        <w:t>基于龙芯1C300A芯片的智龙开发板</w:t>
      </w:r>
      <w:r w:rsidR="00EA31DB" w:rsidRPr="008E0BC4">
        <w:rPr>
          <w:rFonts w:ascii="微软雅黑" w:hAnsi="微软雅黑" w:hint="eastAsia"/>
        </w:rPr>
        <w:t>。</w:t>
      </w:r>
      <w:r w:rsidR="00C35D12" w:rsidRPr="008E0BC4">
        <w:rPr>
          <w:rFonts w:ascii="微软雅黑" w:hAnsi="微软雅黑" w:hint="eastAsia"/>
        </w:rPr>
        <w:t>龙芯1C300A</w:t>
      </w:r>
      <w:r w:rsidR="00C35D12">
        <w:rPr>
          <w:rFonts w:ascii="微软雅黑" w:hAnsi="微软雅黑" w:hint="eastAsia"/>
        </w:rPr>
        <w:t>有2个SPI、4路ADC、</w:t>
      </w:r>
      <w:r w:rsidR="00C9002B">
        <w:rPr>
          <w:rFonts w:ascii="微软雅黑" w:hAnsi="微软雅黑" w:hint="eastAsia"/>
        </w:rPr>
        <w:t>4个PWM。</w:t>
      </w:r>
    </w:p>
    <w:p w:rsidR="00C9002B" w:rsidRDefault="00C9002B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一个三角洲</w:t>
      </w:r>
      <w:r w:rsidR="00EF1142">
        <w:rPr>
          <w:rFonts w:ascii="微软雅黑" w:hAnsi="微软雅黑" w:hint="eastAsia"/>
        </w:rPr>
        <w:t>FDM 3D打印机有四个步进电机、两个温度传感器、两个加热器（一个是打印头的，一个是热床的）</w:t>
      </w:r>
      <w:r w:rsidR="00A63091">
        <w:rPr>
          <w:rFonts w:ascii="微软雅黑" w:hAnsi="微软雅黑" w:hint="eastAsia"/>
        </w:rPr>
        <w:t>、两个定位开关</w:t>
      </w:r>
      <w:r w:rsidR="00770919">
        <w:rPr>
          <w:rFonts w:ascii="微软雅黑" w:hAnsi="微软雅黑" w:hint="eastAsia"/>
        </w:rPr>
        <w:t>需要驱动</w:t>
      </w:r>
      <w:r w:rsidR="00EF1142">
        <w:rPr>
          <w:rFonts w:ascii="微软雅黑" w:hAnsi="微软雅黑" w:hint="eastAsia"/>
        </w:rPr>
        <w:t>。</w:t>
      </w:r>
      <w:r w:rsidR="002E675F">
        <w:rPr>
          <w:rFonts w:ascii="微软雅黑" w:hAnsi="微软雅黑" w:hint="eastAsia"/>
        </w:rPr>
        <w:t>一个步进电机</w:t>
      </w:r>
      <w:r w:rsidR="000D74A0">
        <w:rPr>
          <w:rFonts w:ascii="微软雅黑" w:hAnsi="微软雅黑" w:hint="eastAsia"/>
        </w:rPr>
        <w:t>至少</w:t>
      </w:r>
      <w:r w:rsidR="002E675F">
        <w:rPr>
          <w:rFonts w:ascii="微软雅黑" w:hAnsi="微软雅黑" w:hint="eastAsia"/>
        </w:rPr>
        <w:t>需要一个PWM，</w:t>
      </w:r>
      <w:r w:rsidR="00A63091">
        <w:rPr>
          <w:rFonts w:ascii="微软雅黑" w:hAnsi="微软雅黑" w:hint="eastAsia"/>
        </w:rPr>
        <w:t>3</w:t>
      </w:r>
      <w:r w:rsidR="00770919">
        <w:rPr>
          <w:rFonts w:ascii="微软雅黑" w:hAnsi="微软雅黑" w:hint="eastAsia"/>
        </w:rPr>
        <w:t>个GPIO</w:t>
      </w:r>
      <w:r w:rsidR="00A63091">
        <w:rPr>
          <w:rFonts w:ascii="微软雅黑" w:hAnsi="微软雅黑" w:hint="eastAsia"/>
        </w:rPr>
        <w:t>，也就是说四个</w:t>
      </w:r>
      <w:r w:rsidR="000D74A0">
        <w:rPr>
          <w:rFonts w:ascii="微软雅黑" w:hAnsi="微软雅黑" w:hint="eastAsia"/>
        </w:rPr>
        <w:t>电机，需要4个PWM和</w:t>
      </w:r>
      <w:r w:rsidR="00A63091">
        <w:rPr>
          <w:rFonts w:ascii="微软雅黑" w:hAnsi="微软雅黑" w:hint="eastAsia"/>
        </w:rPr>
        <w:t>12</w:t>
      </w:r>
      <w:r w:rsidR="000D74A0">
        <w:rPr>
          <w:rFonts w:ascii="微软雅黑" w:hAnsi="微软雅黑" w:hint="eastAsia"/>
        </w:rPr>
        <w:t>个GPIO</w:t>
      </w:r>
      <w:r w:rsidR="00770919">
        <w:rPr>
          <w:rFonts w:ascii="微软雅黑" w:hAnsi="微软雅黑" w:hint="eastAsia"/>
        </w:rPr>
        <w:t>。</w:t>
      </w:r>
      <w:r w:rsidR="00617214">
        <w:rPr>
          <w:rFonts w:ascii="微软雅黑" w:hAnsi="微软雅黑" w:hint="eastAsia"/>
        </w:rPr>
        <w:t>温度传感器</w:t>
      </w:r>
      <w:r w:rsidR="00A63091">
        <w:rPr>
          <w:rFonts w:ascii="微软雅黑" w:hAnsi="微软雅黑" w:hint="eastAsia"/>
        </w:rPr>
        <w:t>用MAX6675</w:t>
      </w:r>
      <w:r w:rsidR="00617214">
        <w:rPr>
          <w:rFonts w:ascii="微软雅黑" w:hAnsi="微软雅黑" w:hint="eastAsia"/>
        </w:rPr>
        <w:t>读取</w:t>
      </w:r>
      <w:r w:rsidR="00A63091">
        <w:rPr>
          <w:rFonts w:ascii="微软雅黑" w:hAnsi="微软雅黑" w:hint="eastAsia"/>
        </w:rPr>
        <w:t>，需要一个SPI口</w:t>
      </w:r>
      <w:r w:rsidR="002F72D9">
        <w:rPr>
          <w:rFonts w:ascii="微软雅黑" w:hAnsi="微软雅黑" w:hint="eastAsia"/>
        </w:rPr>
        <w:t>，或者需要两组ADC</w:t>
      </w:r>
      <w:r w:rsidR="00617214">
        <w:rPr>
          <w:rFonts w:ascii="微软雅黑" w:hAnsi="微软雅黑" w:hint="eastAsia"/>
        </w:rPr>
        <w:t>。</w:t>
      </w:r>
      <w:r w:rsidR="00A63091">
        <w:rPr>
          <w:rFonts w:ascii="微软雅黑" w:hAnsi="微软雅黑" w:hint="eastAsia"/>
        </w:rPr>
        <w:t>加热器需要两个GPIO口控制。</w:t>
      </w:r>
      <w:r w:rsidR="002F72D9">
        <w:rPr>
          <w:rFonts w:ascii="微软雅黑" w:hAnsi="微软雅黑" w:hint="eastAsia"/>
        </w:rPr>
        <w:t>定位开关需要6个GPIO。</w:t>
      </w:r>
    </w:p>
    <w:p w:rsidR="00A63091" w:rsidRPr="00C9002B" w:rsidRDefault="00A63091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t>总结一下</w:t>
      </w:r>
      <w:r w:rsidR="002F72D9">
        <w:rPr>
          <w:rFonts w:ascii="微软雅黑" w:hAnsi="微软雅黑" w:hint="eastAsia"/>
        </w:rPr>
        <w:t>主控需要驱动</w:t>
      </w:r>
      <w:r>
        <w:rPr>
          <w:rFonts w:ascii="微软雅黑" w:hAnsi="微软雅黑" w:hint="eastAsia"/>
        </w:rPr>
        <w:t>4个PWM、</w:t>
      </w:r>
      <w:r w:rsidR="002F72D9">
        <w:rPr>
          <w:rFonts w:ascii="微软雅黑" w:hAnsi="微软雅黑" w:hint="eastAsia"/>
        </w:rPr>
        <w:t>18个GPIO、1个SPI。</w:t>
      </w:r>
      <w:r w:rsidR="00292989">
        <w:rPr>
          <w:rFonts w:ascii="微软雅黑" w:hAnsi="微软雅黑" w:hint="eastAsia"/>
        </w:rPr>
        <w:t>这些龙芯1C均可满足。</w:t>
      </w:r>
    </w:p>
    <w:p w:rsidR="00EA31DB" w:rsidRPr="008E0BC4" w:rsidRDefault="00EA31DB" w:rsidP="00EA31DB">
      <w:pPr>
        <w:jc w:val="center"/>
        <w:rPr>
          <w:rFonts w:ascii="微软雅黑" w:hAnsi="微软雅黑"/>
        </w:rPr>
      </w:pPr>
      <w:r w:rsidRPr="008E0BC4">
        <w:rPr>
          <w:rFonts w:ascii="微软雅黑" w:hAnsi="微软雅黑" w:hint="eastAsia"/>
          <w:noProof/>
        </w:rPr>
        <w:drawing>
          <wp:inline distT="0" distB="0" distL="0" distR="0" wp14:anchorId="791CD6AA" wp14:editId="626426CD">
            <wp:extent cx="4087504" cy="5214237"/>
            <wp:effectExtent l="0" t="0" r="8255" b="5715"/>
            <wp:docPr id="1" name="图片 1" descr="智龙引脚复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智龙引脚复用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32" cy="521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DB" w:rsidRPr="008E0BC4" w:rsidRDefault="00EA31DB" w:rsidP="00F340E1">
      <w:pPr>
        <w:rPr>
          <w:rFonts w:ascii="微软雅黑" w:hAnsi="微软雅黑"/>
        </w:rPr>
      </w:pPr>
    </w:p>
    <w:p w:rsidR="00667899" w:rsidRPr="008E0BC4" w:rsidRDefault="00667899" w:rsidP="00F340E1">
      <w:pPr>
        <w:pStyle w:val="3"/>
        <w:rPr>
          <w:rFonts w:ascii="微软雅黑" w:hAnsi="微软雅黑"/>
        </w:rPr>
      </w:pPr>
      <w:bookmarkStart w:id="9" w:name="_Toc471755119"/>
      <w:r w:rsidRPr="008E0BC4">
        <w:rPr>
          <w:rFonts w:ascii="微软雅黑" w:hAnsi="微软雅黑" w:hint="eastAsia"/>
        </w:rPr>
        <w:t>3.</w:t>
      </w:r>
      <w:r w:rsidR="00F340E1" w:rsidRPr="008E0BC4">
        <w:rPr>
          <w:rFonts w:ascii="微软雅黑" w:hAnsi="微软雅黑" w:hint="eastAsia"/>
        </w:rPr>
        <w:t>2</w:t>
      </w:r>
      <w:r w:rsidR="004263A9" w:rsidRPr="008E0BC4">
        <w:rPr>
          <w:rFonts w:ascii="微软雅黑" w:hAnsi="微软雅黑" w:hint="eastAsia"/>
        </w:rPr>
        <w:t xml:space="preserve"> </w:t>
      </w:r>
      <w:r w:rsidR="00F340E1" w:rsidRPr="008E0BC4">
        <w:rPr>
          <w:rFonts w:ascii="微软雅黑" w:hAnsi="微软雅黑" w:hint="eastAsia"/>
        </w:rPr>
        <w:t>操作系统</w:t>
      </w:r>
      <w:r w:rsidRPr="008E0BC4">
        <w:rPr>
          <w:rFonts w:ascii="微软雅黑" w:hAnsi="微软雅黑" w:hint="eastAsia"/>
        </w:rPr>
        <w:t>RT-Thread</w:t>
      </w:r>
      <w:bookmarkEnd w:id="9"/>
    </w:p>
    <w:p w:rsidR="00F340E1" w:rsidRDefault="0062028C" w:rsidP="00F340E1">
      <w:pPr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操作</w:t>
      </w:r>
      <w:r w:rsidR="00EA31DB" w:rsidRPr="008E0BC4">
        <w:rPr>
          <w:rFonts w:ascii="微软雅黑" w:hAnsi="微软雅黑" w:hint="eastAsia"/>
        </w:rPr>
        <w:t>系统采用RT-Thread 2.1</w:t>
      </w:r>
      <w:r w:rsidR="00BB1CF7" w:rsidRPr="008E0BC4">
        <w:rPr>
          <w:rFonts w:ascii="微软雅黑" w:hAnsi="微软雅黑" w:hint="eastAsia"/>
        </w:rPr>
        <w:t>。</w:t>
      </w:r>
    </w:p>
    <w:p w:rsidR="00292989" w:rsidRDefault="00292989" w:rsidP="00292989">
      <w:pPr>
        <w:pStyle w:val="4"/>
      </w:pPr>
      <w:r>
        <w:rPr>
          <w:rFonts w:hint="eastAsia"/>
        </w:rPr>
        <w:lastRenderedPageBreak/>
        <w:t>3.2.1</w:t>
      </w:r>
      <w:r>
        <w:rPr>
          <w:rFonts w:hint="eastAsia"/>
        </w:rPr>
        <w:t>设备驱动</w:t>
      </w:r>
    </w:p>
    <w:p w:rsidR="00292989" w:rsidRDefault="00292989" w:rsidP="00292989">
      <w:pPr>
        <w:rPr>
          <w:rFonts w:hint="eastAsia"/>
        </w:rPr>
      </w:pPr>
      <w:r>
        <w:rPr>
          <w:rFonts w:hint="eastAsia"/>
        </w:rPr>
        <w:t>GPIO</w:t>
      </w:r>
      <w:r>
        <w:rPr>
          <w:rFonts w:hint="eastAsia"/>
        </w:rPr>
        <w:t>读写、</w:t>
      </w:r>
      <w:r>
        <w:rPr>
          <w:rFonts w:hint="eastAsia"/>
        </w:rPr>
        <w:t>ADC</w:t>
      </w:r>
      <w:r>
        <w:rPr>
          <w:rFonts w:hint="eastAsia"/>
        </w:rPr>
        <w:t>的存取、中断的处理、串口的读写、</w:t>
      </w:r>
      <w:r>
        <w:rPr>
          <w:rFonts w:hint="eastAsia"/>
        </w:rPr>
        <w:t>SPI</w:t>
      </w:r>
      <w:r>
        <w:rPr>
          <w:rFonts w:hint="eastAsia"/>
        </w:rPr>
        <w:t>的读写、</w:t>
      </w:r>
      <w:r>
        <w:rPr>
          <w:rFonts w:hint="eastAsia"/>
        </w:rPr>
        <w:t>SD</w:t>
      </w:r>
      <w:r>
        <w:rPr>
          <w:rFonts w:hint="eastAsia"/>
        </w:rPr>
        <w:t>卡驱动、定时器</w:t>
      </w:r>
      <w:r>
        <w:rPr>
          <w:rFonts w:hint="eastAsia"/>
        </w:rPr>
        <w:t>timer</w:t>
      </w:r>
      <w:r w:rsidR="00936851">
        <w:rPr>
          <w:rFonts w:hint="eastAsia"/>
        </w:rPr>
        <w:t>的控制。</w:t>
      </w:r>
    </w:p>
    <w:p w:rsidR="002B6454" w:rsidRPr="00292989" w:rsidRDefault="002B6454" w:rsidP="00292989"/>
    <w:p w:rsidR="00D274F8" w:rsidRDefault="00667899" w:rsidP="00D274F8">
      <w:pPr>
        <w:pStyle w:val="3"/>
        <w:rPr>
          <w:rFonts w:ascii="微软雅黑" w:hAnsi="微软雅黑" w:hint="eastAsia"/>
        </w:rPr>
      </w:pPr>
      <w:bookmarkStart w:id="10" w:name="_Toc471755120"/>
      <w:r w:rsidRPr="008E0BC4">
        <w:rPr>
          <w:rFonts w:ascii="微软雅黑" w:hAnsi="微软雅黑" w:hint="eastAsia"/>
        </w:rPr>
        <w:t>3.</w:t>
      </w:r>
      <w:r w:rsidR="00F340E1" w:rsidRPr="008E0BC4">
        <w:rPr>
          <w:rFonts w:ascii="微软雅黑" w:hAnsi="微软雅黑" w:hint="eastAsia"/>
        </w:rPr>
        <w:t>3</w:t>
      </w:r>
      <w:r w:rsidRPr="008E0BC4">
        <w:rPr>
          <w:rFonts w:ascii="微软雅黑" w:hAnsi="微软雅黑" w:hint="eastAsia"/>
        </w:rPr>
        <w:t xml:space="preserve"> </w:t>
      </w:r>
      <w:r w:rsidR="00C33C22" w:rsidRPr="008E0BC4">
        <w:rPr>
          <w:rFonts w:ascii="微软雅黑" w:hAnsi="微软雅黑" w:hint="eastAsia"/>
        </w:rPr>
        <w:t>控制程序Marlin</w:t>
      </w:r>
      <w:bookmarkEnd w:id="10"/>
    </w:p>
    <w:p w:rsidR="00D274F8" w:rsidRPr="00D274F8" w:rsidRDefault="00515631" w:rsidP="00D274F8">
      <w:pPr>
        <w:rPr>
          <w:rFonts w:hint="eastAsia"/>
        </w:rPr>
      </w:pPr>
      <w:r>
        <w:t>M</w:t>
      </w:r>
      <w:r>
        <w:rPr>
          <w:rFonts w:hint="eastAsia"/>
        </w:rPr>
        <w:t>arlin</w:t>
      </w:r>
      <w:r w:rsidR="00084A69">
        <w:rPr>
          <w:rFonts w:hint="eastAsia"/>
        </w:rPr>
        <w:t>所需要驱动的外围硬件：</w:t>
      </w:r>
    </w:p>
    <w:p w:rsidR="002D50BD" w:rsidRDefault="00D274F8" w:rsidP="002D50BD">
      <w:pPr>
        <w:pStyle w:val="HTML"/>
        <w:rPr>
          <w:rFonts w:hint="eastAsia"/>
        </w:rPr>
      </w:pPr>
      <w:r>
        <w:object w:dxaOrig="8597" w:dyaOrig="2077">
          <v:shape id="_x0000_i1026" type="#_x0000_t75" style="width:458pt;height:110pt" o:ole="">
            <v:imagedata r:id="rId12" o:title=""/>
          </v:shape>
          <o:OLEObject Type="Embed" ProgID="Visio.Drawing.11" ShapeID="_x0000_i1026" DrawAspect="Content" ObjectID="_1545657713" r:id="rId13"/>
        </w:object>
      </w:r>
    </w:p>
    <w:p w:rsidR="002D50BD" w:rsidRPr="002D50BD" w:rsidRDefault="002D50BD" w:rsidP="002D50BD">
      <w:pPr>
        <w:pStyle w:val="HTML"/>
        <w:rPr>
          <w:rFonts w:ascii="微软雅黑" w:hAnsi="微软雅黑" w:cs="宋体" w:hint="eastAsia"/>
          <w:sz w:val="22"/>
          <w:szCs w:val="22"/>
        </w:rPr>
      </w:pPr>
      <w:r w:rsidRPr="002D50BD">
        <w:rPr>
          <w:rFonts w:ascii="微软雅黑" w:hAnsi="微软雅黑" w:cs="宋体" w:hint="eastAsia"/>
          <w:sz w:val="22"/>
          <w:szCs w:val="22"/>
        </w:rPr>
        <w:t>Marlin固件架构</w:t>
      </w:r>
    </w:p>
    <w:p w:rsid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Marlin固件主要由四个部分组成，主程序控制部分（G指令解析与处理）、串口通信部分、PID温度调控部分、和运动控制部分，当然还有其他的，比如：液晶显示，SD卡读取等等。</w:t>
      </w:r>
    </w:p>
    <w:p w:rsidR="00197F17" w:rsidRDefault="00197F17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</w:p>
    <w:p w:rsidR="00515631" w:rsidRPr="002D50BD" w:rsidRDefault="00197F17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>
        <w:object w:dxaOrig="8842" w:dyaOrig="4610">
          <v:shape id="_x0000_i1027" type="#_x0000_t75" style="width:415.35pt;height:216.65pt" o:ole="">
            <v:imagedata r:id="rId14" o:title=""/>
          </v:shape>
          <o:OLEObject Type="Embed" ProgID="Visio.Drawing.11" ShapeID="_x0000_i1027" DrawAspect="Content" ObjectID="_1545657714" r:id="rId15"/>
        </w:objec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lastRenderedPageBreak/>
        <w:t>固件中的运行过程主要有三个部分：主程序里面进行命令解析和处理，定时器1中断进行步进电机的控制和打印头的运动控制，定时器0中断则进行温度的检测和加热控制。这三个部分也都和?固件中的主要部分相关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Marlin固件分前后台系统。前台系统即主程序，后台系统则是中断程序。在Marlin中用到了两个定时器中断：定时器0和定时器1。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主程序在前台的任务有：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1、与上位机进行通信，获得G指令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2、进行G指令解析，区分指令内容及指令参数，并将参数换算为整数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3、G指令的分类执行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4、温度管理、限位开关和LCD的控制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定时器0主要负责对挤出头的温度进行控制。在主程序中设置好定时器0的定时时间，等待定时中断的产生，并在中断中进行温度检测控制。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定时器1主要负责对步进电机进行控制，是Marlin中运动控制部分的核心。在主程序中先设置好定时器1的初始定时时间，等待中断后，在中断执行block中的运动。首先从block缓冲池中取一个block，分析该block中的运动参数，设置运动方向，然后调控步进电机运动。定时器1的定时时间就是步进电机的运动速度，所以在控制步进电机的速度方面，可以通过时间计算来实现。每个中断执行一个block中的1步或几步，这个参数在系统初始化时进行相关设置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Marlin的步进电机驱动，是由中断响应函数实现的。然而远没有这句话来的那么简单：我认为整个控制系统的关键在于路径规划器（planner）。如果步进电机一直匀速运动，不需要任何规划器。不过对于3D打印机而言，x,y轴的运动往往速度变化非常频繁，如果采用匀速运动，速度的突然变化会给电路带来很大的冲击，影响机器的稳定性。这个物理层的原理，就决定了算法层应该采用加速减速的运动算法。路径规划器意味着，程序在执行步进电机的动作之前，就已经计算好了整个过程的速度曲线。后面就只是Stepper模块忠实地执行。这样的好处在于减少了中断响应函数中的运算量。由于3D打印机的机械运动相比控制器的16M主频来说要慢很多，采用缓存技术就能够有效的利用控制器速度。这里面蕴藏着“空间换取时间”的思想。路径规划器会在每次调用时，兢兢业业地把动作规划好，压入block_buffer这个队列。 步进电机的移动速度是严格按照规划器的规划结果，通过设置每次中断的周期寄存器来实现的。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关于调平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不平分为打印出来的物品中间凹凸、朝一边斜两种情况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调平和精度是两回事，调平了，不一定精度就高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先确保不会往一边斜，即四周水平；然后再确保中间不会凹凸，即四周和中间都水平；最后调精度。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lastRenderedPageBreak/>
        <w:t>通过调整三个电机轴上限位开关的位置来确保不会往一边斜，即四周水平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通过调整打印半径来确保中间不会凹凸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通过调整拉杆长度来确保足够的打印精度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三个拉杆长度本身不可能完全相等，三个电机轴不可能是非常标准的等边三角形，再加上装配误差，所以调试的时候，只要把精度和误差控制在可接受范围内就好。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硬件资源划分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智龙v2.0上有5个led所在引脚可以与电机的使能或者方向引脚共用，这样led就是使能或者电机运转方向的指示灯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为了节省io资源，XYZE共用一个使能引脚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限位开关连接GND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下面以步进电机驱动芯片A4988为例，步进电机驱动芯片可以换为DRV8825等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Vcc       ------    5v        A4988可以接3.3v或者5v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X电机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使能      ------    CAMDATA2/GPIO52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方向      ------    CAMDATA3/GPIO53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步进脉冲  ------    PWM0/GPIO06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限位开关  ------    CAMVSYNC/GPIO48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Y电机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使能      ------    EJTAG_SEL/GPIO00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方向      ------    CAMDATA4/GPIO54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步进脉冲  ------    PWM1/GPIO92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限位开关  ------    CAMHSYNC/GPIO49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Z电机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使能      ------    EJTAG_TCK/GPIO01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方向      ------    CAMDATA5/GPIO55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步进脉冲  ------    PWM2/CAMPCLKIN/GPIO46       复用pwm2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限位开关  ------    CAMDATA0/GPIO50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E电机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使能      ------    EJTAG_TMS/GPIO04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方向      ------    CAMDATA6/GPIO56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步进脉冲  ------    PWM2/CAMCLKOUT/GPIO47       复用pwm3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限位开关  ------    CAMDATA1/GPIO51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做板子时，4个电机共用一个gpio作为使能，现在测试为了方便与ramps1.4连接，所以单独分配了一个gpio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lastRenderedPageBreak/>
        <w:t>TM7705模块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CS</w:t>
      </w:r>
      <w:r w:rsidRPr="002D50BD">
        <w:rPr>
          <w:rFonts w:ascii="微软雅黑" w:hAnsi="微软雅黑" w:cs="宋体" w:hint="eastAsia"/>
        </w:rPr>
        <w:tab/>
      </w:r>
      <w:r w:rsidRPr="002D50BD">
        <w:rPr>
          <w:rFonts w:ascii="微软雅黑" w:hAnsi="微软雅黑" w:cs="宋体" w:hint="eastAsia"/>
        </w:rPr>
        <w:tab/>
        <w:t xml:space="preserve">-------- </w:t>
      </w:r>
      <w:r w:rsidRPr="002D50BD">
        <w:rPr>
          <w:rFonts w:ascii="微软雅黑" w:hAnsi="微软雅黑" w:cs="宋体" w:hint="eastAsia"/>
        </w:rPr>
        <w:tab/>
        <w:t>SPI0_CS1/GPIO82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 xml:space="preserve">MOSI </w:t>
      </w:r>
      <w:r w:rsidRPr="002D50BD">
        <w:rPr>
          <w:rFonts w:ascii="微软雅黑" w:hAnsi="微软雅黑" w:cs="宋体" w:hint="eastAsia"/>
        </w:rPr>
        <w:tab/>
        <w:t xml:space="preserve">-------- </w:t>
      </w:r>
      <w:r w:rsidRPr="002D50BD">
        <w:rPr>
          <w:rFonts w:ascii="微软雅黑" w:hAnsi="微软雅黑" w:cs="宋体" w:hint="eastAsia"/>
        </w:rPr>
        <w:tab/>
        <w:t>SPI0_MOSI/GPIO79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MISO    --------</w:t>
      </w:r>
      <w:r w:rsidRPr="002D50BD">
        <w:rPr>
          <w:rFonts w:ascii="微软雅黑" w:hAnsi="微软雅黑" w:cs="宋体" w:hint="eastAsia"/>
        </w:rPr>
        <w:tab/>
        <w:t>SPI0_MISO/GPIO80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SCK     --------</w:t>
      </w:r>
      <w:r w:rsidRPr="002D50BD">
        <w:rPr>
          <w:rFonts w:ascii="微软雅黑" w:hAnsi="微软雅黑" w:cs="宋体" w:hint="eastAsia"/>
        </w:rPr>
        <w:tab/>
        <w:t>SPI_CLK/GPIO78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DRDY</w:t>
      </w:r>
      <w:r w:rsidRPr="002D50BD">
        <w:rPr>
          <w:rFonts w:ascii="微软雅黑" w:hAnsi="微软雅黑" w:cs="宋体" w:hint="eastAsia"/>
        </w:rPr>
        <w:tab/>
        <w:t>--------</w:t>
      </w:r>
      <w:r w:rsidRPr="002D50BD">
        <w:rPr>
          <w:rFonts w:ascii="微软雅黑" w:hAnsi="微软雅黑" w:cs="宋体" w:hint="eastAsia"/>
        </w:rPr>
        <w:tab/>
        <w:t>I2S_DI/GPIO87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 xml:space="preserve">RESET </w:t>
      </w:r>
      <w:r w:rsidRPr="002D50BD">
        <w:rPr>
          <w:rFonts w:ascii="微软雅黑" w:hAnsi="微软雅黑" w:cs="宋体" w:hint="eastAsia"/>
        </w:rPr>
        <w:tab/>
        <w:t>--------</w:t>
      </w:r>
      <w:r w:rsidRPr="002D50BD">
        <w:rPr>
          <w:rFonts w:ascii="微软雅黑" w:hAnsi="微软雅黑" w:cs="宋体" w:hint="eastAsia"/>
        </w:rPr>
        <w:tab/>
        <w:t>I2S_LRCK/GPIO89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 xml:space="preserve">VDD  </w:t>
      </w:r>
      <w:r w:rsidRPr="002D50BD">
        <w:rPr>
          <w:rFonts w:ascii="微软雅黑" w:hAnsi="微软雅黑" w:cs="宋体" w:hint="eastAsia"/>
        </w:rPr>
        <w:tab/>
        <w:t xml:space="preserve">-------- </w:t>
      </w:r>
      <w:r w:rsidRPr="002D50BD">
        <w:rPr>
          <w:rFonts w:ascii="微软雅黑" w:hAnsi="微软雅黑" w:cs="宋体" w:hint="eastAsia"/>
        </w:rPr>
        <w:tab/>
        <w:t>3.3V       因为龙芯1c的spi的SCLK是3.3v的，接5v会加大tm7705出现接口迷失的可能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 xml:space="preserve">GND </w:t>
      </w:r>
      <w:r w:rsidRPr="002D50BD">
        <w:rPr>
          <w:rFonts w:ascii="微软雅黑" w:hAnsi="微软雅黑" w:cs="宋体" w:hint="eastAsia"/>
        </w:rPr>
        <w:tab/>
        <w:t xml:space="preserve">-------- </w:t>
      </w:r>
      <w:r w:rsidRPr="002D50BD">
        <w:rPr>
          <w:rFonts w:ascii="微软雅黑" w:hAnsi="微软雅黑" w:cs="宋体" w:hint="eastAsia"/>
        </w:rPr>
        <w:tab/>
        <w:t>DGND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“安富莱”的TM7705模块测电压的精度还可以，但是接上ntc热敏电阻测温度误差就有点大了，这个误差并不是TM7705芯片引起的误差，而是外围电路。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TM7705芯片外围电路改动如下，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1，去掉模拟输入端串联的两个10k电阻，让ntc热敏电阻直接与TM7705相连。以通道1为例，R3换为0欧电阻，R4直接去掉。通道2类似修改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2，将TM7705的参考电源引出，ntc热敏电阻和4.7k的限流电阻也用TM7705的参考电源供电。这样热敏电阻的Vcc和Vref都是2.5V，即脚本createTemperatureLookup.py中的self.vadc = 2.5并且self.vcc = 2.5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修改后的TM7705芯片的外围电路图放在原理图目录内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挤出机加热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ramps1.4的D10  --------  I2S_BCLK/GPIO90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挤出机散热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ramps1.4的D9  --------  I2S_MCLK/GPIO91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暂时不考虑热床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用ramps1.4控制加热头加热和控制风扇时，感觉需要预热一段时间，加热的led过一会才会闪，并且亮度由弱变强，温度也是过一会才会升高；风扇的led会立刻亮，但是也要隔一会风扇才会转动。另外占空比不要太小，否则预热过程可能太长，误以为是哪里出了问题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注意风扇有正负，接反了不转。当只给风扇提供pwm信号（加热头的占空比为0）时，ramps1.4上风扇对应的led是亮的，但隔了四五分钟后风扇才转起来。如果将加热头的占空比从0升高到0.4，风扇的不变，风扇很快就转起来，不知道是不是和我的开关电源有关，当只有风扇时，耗电不大（风扇为12V 0.1A），开关电源是12V 30A的。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优化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lastRenderedPageBreak/>
        <w:t>优化的目标：让3d打印机打印得又快又好，在保证打印质量的前提下尽量提高打印速度。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步进电机采用多少细分较好？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最小的喷嘴直径0.2mm，所以切片软件常将“层厚”设为0.2mm。我认为喷嘴的直径也就大致确定了3d打印机精度的级别了，其它因素优化得再好也没用。比如细分为4时，输入一个脉冲，步进电机走0.1mm，那么细分大于4时，输入一个脉冲，步进电机走的距离小于0.1mm，但我认为此时再提高步进电机的精度已经没有多大意义了，提升的步进电机的精度对打印作品的打印质量的改进已经不明显了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优化的重点是在确保打印质量的前提下提高打印速度。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  <w:r w:rsidRPr="002D50BD">
        <w:rPr>
          <w:rFonts w:ascii="微软雅黑" w:hAnsi="微软雅黑" w:cs="宋体" w:hint="eastAsia"/>
        </w:rPr>
        <w:t>既然细分并不是越小越好，</w:t>
      </w: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</w:p>
    <w:p w:rsidR="002D50BD" w:rsidRPr="002D50BD" w:rsidRDefault="002D50BD" w:rsidP="002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 w:hint="eastAsia"/>
        </w:rPr>
      </w:pPr>
    </w:p>
    <w:p w:rsidR="00D274F8" w:rsidRPr="002D50BD" w:rsidRDefault="00D274F8" w:rsidP="00D274F8">
      <w:pPr>
        <w:rPr>
          <w:rFonts w:ascii="微软雅黑" w:hAnsi="微软雅黑"/>
        </w:rPr>
      </w:pPr>
    </w:p>
    <w:sectPr w:rsidR="00D274F8" w:rsidRPr="002D50BD" w:rsidSect="00A155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6C6" w:rsidRDefault="00AF06C6" w:rsidP="001A4522">
      <w:pPr>
        <w:spacing w:after="0"/>
      </w:pPr>
      <w:r>
        <w:separator/>
      </w:r>
    </w:p>
  </w:endnote>
  <w:endnote w:type="continuationSeparator" w:id="0">
    <w:p w:rsidR="00AF06C6" w:rsidRDefault="00AF06C6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6C6" w:rsidRDefault="00AF06C6" w:rsidP="001A4522">
      <w:pPr>
        <w:spacing w:after="0"/>
      </w:pPr>
      <w:r>
        <w:separator/>
      </w:r>
    </w:p>
  </w:footnote>
  <w:footnote w:type="continuationSeparator" w:id="0">
    <w:p w:rsidR="00AF06C6" w:rsidRDefault="00AF06C6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AC6"/>
    <w:rsid w:val="00003347"/>
    <w:rsid w:val="00027999"/>
    <w:rsid w:val="000430F3"/>
    <w:rsid w:val="0006269B"/>
    <w:rsid w:val="000679F1"/>
    <w:rsid w:val="00075B84"/>
    <w:rsid w:val="00082C19"/>
    <w:rsid w:val="00084A69"/>
    <w:rsid w:val="0009236D"/>
    <w:rsid w:val="000A1FC4"/>
    <w:rsid w:val="000B7D9E"/>
    <w:rsid w:val="000D61F5"/>
    <w:rsid w:val="000D74A0"/>
    <w:rsid w:val="001031EE"/>
    <w:rsid w:val="001061E8"/>
    <w:rsid w:val="00120BC4"/>
    <w:rsid w:val="00122A5A"/>
    <w:rsid w:val="00132885"/>
    <w:rsid w:val="00134F32"/>
    <w:rsid w:val="00137BB4"/>
    <w:rsid w:val="0015700D"/>
    <w:rsid w:val="00166825"/>
    <w:rsid w:val="001816BF"/>
    <w:rsid w:val="00197F17"/>
    <w:rsid w:val="001A4522"/>
    <w:rsid w:val="001A4658"/>
    <w:rsid w:val="001B4770"/>
    <w:rsid w:val="001B6B02"/>
    <w:rsid w:val="001D17DE"/>
    <w:rsid w:val="001D3210"/>
    <w:rsid w:val="001E4CA5"/>
    <w:rsid w:val="001F4DDE"/>
    <w:rsid w:val="00205AAE"/>
    <w:rsid w:val="0022699A"/>
    <w:rsid w:val="00246EAB"/>
    <w:rsid w:val="00267347"/>
    <w:rsid w:val="002711FF"/>
    <w:rsid w:val="00292989"/>
    <w:rsid w:val="002B6454"/>
    <w:rsid w:val="002D50BD"/>
    <w:rsid w:val="002E3860"/>
    <w:rsid w:val="002E625F"/>
    <w:rsid w:val="002E675F"/>
    <w:rsid w:val="002F72D9"/>
    <w:rsid w:val="0031030B"/>
    <w:rsid w:val="0031714A"/>
    <w:rsid w:val="00323B43"/>
    <w:rsid w:val="003712EF"/>
    <w:rsid w:val="00373BF0"/>
    <w:rsid w:val="003A68BF"/>
    <w:rsid w:val="003B4916"/>
    <w:rsid w:val="003D37D8"/>
    <w:rsid w:val="003D7119"/>
    <w:rsid w:val="003D7773"/>
    <w:rsid w:val="00401C7A"/>
    <w:rsid w:val="0040460C"/>
    <w:rsid w:val="00410E73"/>
    <w:rsid w:val="004143F6"/>
    <w:rsid w:val="00426133"/>
    <w:rsid w:val="004263A9"/>
    <w:rsid w:val="0042720B"/>
    <w:rsid w:val="004358AB"/>
    <w:rsid w:val="004361E3"/>
    <w:rsid w:val="0045210B"/>
    <w:rsid w:val="00464620"/>
    <w:rsid w:val="004661F9"/>
    <w:rsid w:val="00486E8D"/>
    <w:rsid w:val="004965BA"/>
    <w:rsid w:val="004B5C58"/>
    <w:rsid w:val="004C3883"/>
    <w:rsid w:val="004D2725"/>
    <w:rsid w:val="004F4870"/>
    <w:rsid w:val="005003A1"/>
    <w:rsid w:val="00515631"/>
    <w:rsid w:val="00551C0D"/>
    <w:rsid w:val="00553AE9"/>
    <w:rsid w:val="00590C13"/>
    <w:rsid w:val="005974A5"/>
    <w:rsid w:val="005B3D73"/>
    <w:rsid w:val="005C7EA0"/>
    <w:rsid w:val="005F348D"/>
    <w:rsid w:val="005F3C1D"/>
    <w:rsid w:val="00602E97"/>
    <w:rsid w:val="00611061"/>
    <w:rsid w:val="00614D86"/>
    <w:rsid w:val="00617214"/>
    <w:rsid w:val="0062028C"/>
    <w:rsid w:val="00656176"/>
    <w:rsid w:val="00662FCF"/>
    <w:rsid w:val="00667899"/>
    <w:rsid w:val="00675A0D"/>
    <w:rsid w:val="00676275"/>
    <w:rsid w:val="006763B8"/>
    <w:rsid w:val="00676A91"/>
    <w:rsid w:val="006815D8"/>
    <w:rsid w:val="00690D24"/>
    <w:rsid w:val="006A2F0A"/>
    <w:rsid w:val="006B262B"/>
    <w:rsid w:val="006D622A"/>
    <w:rsid w:val="006E7E31"/>
    <w:rsid w:val="006F4666"/>
    <w:rsid w:val="007451D6"/>
    <w:rsid w:val="00757E93"/>
    <w:rsid w:val="00770919"/>
    <w:rsid w:val="00782133"/>
    <w:rsid w:val="007D7F85"/>
    <w:rsid w:val="00801532"/>
    <w:rsid w:val="0081017E"/>
    <w:rsid w:val="00821CD0"/>
    <w:rsid w:val="00826E84"/>
    <w:rsid w:val="00832A8E"/>
    <w:rsid w:val="00856287"/>
    <w:rsid w:val="00870A8D"/>
    <w:rsid w:val="00892D2D"/>
    <w:rsid w:val="0089342C"/>
    <w:rsid w:val="008A5FF2"/>
    <w:rsid w:val="008B102C"/>
    <w:rsid w:val="008B7726"/>
    <w:rsid w:val="008C533D"/>
    <w:rsid w:val="008D2944"/>
    <w:rsid w:val="008D5CD8"/>
    <w:rsid w:val="008E0BC4"/>
    <w:rsid w:val="00921C72"/>
    <w:rsid w:val="00921E5D"/>
    <w:rsid w:val="00936851"/>
    <w:rsid w:val="00945551"/>
    <w:rsid w:val="00956EEF"/>
    <w:rsid w:val="00991BDE"/>
    <w:rsid w:val="009B14A1"/>
    <w:rsid w:val="009E6875"/>
    <w:rsid w:val="00A03C03"/>
    <w:rsid w:val="00A15530"/>
    <w:rsid w:val="00A24848"/>
    <w:rsid w:val="00A25960"/>
    <w:rsid w:val="00A40360"/>
    <w:rsid w:val="00A423F8"/>
    <w:rsid w:val="00A46E9D"/>
    <w:rsid w:val="00A512D1"/>
    <w:rsid w:val="00A56D78"/>
    <w:rsid w:val="00A60AE9"/>
    <w:rsid w:val="00A63091"/>
    <w:rsid w:val="00A632AE"/>
    <w:rsid w:val="00A74663"/>
    <w:rsid w:val="00A9119B"/>
    <w:rsid w:val="00AA25AD"/>
    <w:rsid w:val="00AB0E8A"/>
    <w:rsid w:val="00AE0C30"/>
    <w:rsid w:val="00AF06C6"/>
    <w:rsid w:val="00AF0FD7"/>
    <w:rsid w:val="00AF79E0"/>
    <w:rsid w:val="00B154D0"/>
    <w:rsid w:val="00B16AA6"/>
    <w:rsid w:val="00B17B89"/>
    <w:rsid w:val="00B21BE5"/>
    <w:rsid w:val="00B22406"/>
    <w:rsid w:val="00B312A2"/>
    <w:rsid w:val="00B3591E"/>
    <w:rsid w:val="00B71D6D"/>
    <w:rsid w:val="00BB1CF7"/>
    <w:rsid w:val="00BD1E71"/>
    <w:rsid w:val="00BD47B4"/>
    <w:rsid w:val="00BD7D44"/>
    <w:rsid w:val="00C04632"/>
    <w:rsid w:val="00C07890"/>
    <w:rsid w:val="00C333A4"/>
    <w:rsid w:val="00C33C22"/>
    <w:rsid w:val="00C35D12"/>
    <w:rsid w:val="00C400CC"/>
    <w:rsid w:val="00C868FC"/>
    <w:rsid w:val="00C9002B"/>
    <w:rsid w:val="00C94994"/>
    <w:rsid w:val="00CC2EC0"/>
    <w:rsid w:val="00CD3317"/>
    <w:rsid w:val="00CD7872"/>
    <w:rsid w:val="00D134C7"/>
    <w:rsid w:val="00D274F8"/>
    <w:rsid w:val="00D31D50"/>
    <w:rsid w:val="00D624EE"/>
    <w:rsid w:val="00D76A8D"/>
    <w:rsid w:val="00D824E6"/>
    <w:rsid w:val="00D877EC"/>
    <w:rsid w:val="00D942FC"/>
    <w:rsid w:val="00DC1A34"/>
    <w:rsid w:val="00DD04DC"/>
    <w:rsid w:val="00E01C05"/>
    <w:rsid w:val="00E05EFC"/>
    <w:rsid w:val="00E610B1"/>
    <w:rsid w:val="00E625B6"/>
    <w:rsid w:val="00E716CD"/>
    <w:rsid w:val="00E82371"/>
    <w:rsid w:val="00E9244C"/>
    <w:rsid w:val="00EA31DB"/>
    <w:rsid w:val="00ED3256"/>
    <w:rsid w:val="00ED4DDD"/>
    <w:rsid w:val="00ED64CF"/>
    <w:rsid w:val="00EE62FA"/>
    <w:rsid w:val="00EF1142"/>
    <w:rsid w:val="00F22694"/>
    <w:rsid w:val="00F311CB"/>
    <w:rsid w:val="00F340E1"/>
    <w:rsid w:val="00F46353"/>
    <w:rsid w:val="00F67EB5"/>
    <w:rsid w:val="00F82498"/>
    <w:rsid w:val="00F83048"/>
    <w:rsid w:val="00F96B40"/>
    <w:rsid w:val="00F97531"/>
    <w:rsid w:val="00FA19FC"/>
    <w:rsid w:val="00FA29AD"/>
    <w:rsid w:val="00FD5402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D50B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D50B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D50B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D50B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9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12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75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7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7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29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79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5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51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47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1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54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55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6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46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8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50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55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82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5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60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87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61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1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78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73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9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1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52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75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8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82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77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52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78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5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9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8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4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97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9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89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41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7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68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6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8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6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6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06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1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2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5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71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0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8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1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14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26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73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6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95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85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4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8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42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1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5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8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75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51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0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13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85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24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1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80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6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0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30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12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0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1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32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20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47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0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40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AF620D-F8E2-4283-B401-3BFA9A51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5108</TotalTime>
  <Pages>11</Pages>
  <Words>737</Words>
  <Characters>4204</Characters>
  <Application>Microsoft Office Word</Application>
  <DocSecurity>0</DocSecurity>
  <Lines>35</Lines>
  <Paragraphs>9</Paragraphs>
  <ScaleCrop>false</ScaleCrop>
  <Company>china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124</cp:revision>
  <dcterms:created xsi:type="dcterms:W3CDTF">2008-09-11T17:20:00Z</dcterms:created>
  <dcterms:modified xsi:type="dcterms:W3CDTF">2017-01-11T08:35:00Z</dcterms:modified>
</cp:coreProperties>
</file>