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 w:hint="eastAsia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68284862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E625B6" w:rsidRDefault="00826E8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84862" w:history="1">
            <w:r w:rsidR="00E625B6" w:rsidRPr="00C553F3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_Toc468284862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2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3" w:history="1">
            <w:r w:rsidR="00E625B6" w:rsidRPr="00C553F3">
              <w:rPr>
                <w:rStyle w:val="a8"/>
                <w:noProof/>
              </w:rPr>
              <w:t xml:space="preserve">1 </w:t>
            </w:r>
            <w:r w:rsidR="00E625B6" w:rsidRPr="00C553F3">
              <w:rPr>
                <w:rStyle w:val="a8"/>
                <w:rFonts w:hint="eastAsia"/>
                <w:noProof/>
              </w:rPr>
              <w:t>协议简介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_Toc468284863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4" w:history="1">
            <w:r w:rsidR="00E625B6" w:rsidRPr="00C553F3">
              <w:rPr>
                <w:rStyle w:val="a8"/>
                <w:noProof/>
              </w:rPr>
              <w:t>1.1</w:t>
            </w:r>
            <w:r w:rsidR="00E625B6" w:rsidRPr="00C553F3">
              <w:rPr>
                <w:rStyle w:val="a8"/>
                <w:rFonts w:hint="eastAsia"/>
                <w:noProof/>
              </w:rPr>
              <w:t>芯片简介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_Toc468284864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5" w:history="1">
            <w:r w:rsidR="00E625B6" w:rsidRPr="00C553F3">
              <w:rPr>
                <w:rStyle w:val="a8"/>
                <w:noProof/>
                <w:shd w:val="clear" w:color="auto" w:fill="FFFFFF"/>
              </w:rPr>
              <w:t>1.2</w:t>
            </w:r>
            <w:r w:rsidR="00E625B6" w:rsidRPr="00C553F3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_Toc468284865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6" w:history="1">
            <w:r w:rsidR="00E625B6" w:rsidRPr="00C553F3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E625B6" w:rsidRPr="00C553F3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_Toc468284866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7" w:history="1">
            <w:r w:rsidR="00E625B6" w:rsidRPr="00C553F3">
              <w:rPr>
                <w:rStyle w:val="a8"/>
                <w:noProof/>
              </w:rPr>
              <w:t xml:space="preserve">2.1 </w:t>
            </w:r>
            <w:r w:rsidR="00E625B6" w:rsidRPr="00C553F3">
              <w:rPr>
                <w:rStyle w:val="a8"/>
                <w:rFonts w:hint="eastAsia"/>
                <w:noProof/>
              </w:rPr>
              <w:t>无线收发信道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_Toc468284867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8" w:history="1">
            <w:r w:rsidR="00E625B6" w:rsidRPr="00C553F3">
              <w:rPr>
                <w:rStyle w:val="a8"/>
                <w:noProof/>
              </w:rPr>
              <w:t xml:space="preserve">2 </w:t>
            </w:r>
            <w:r w:rsidR="00E625B6" w:rsidRPr="00C553F3">
              <w:rPr>
                <w:rStyle w:val="a8"/>
                <w:rFonts w:hint="eastAsia"/>
                <w:noProof/>
              </w:rPr>
              <w:t>数据链路层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_Toc468284868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5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9" w:history="1">
            <w:r w:rsidR="00E625B6" w:rsidRPr="00C553F3">
              <w:rPr>
                <w:rStyle w:val="a8"/>
                <w:noProof/>
              </w:rPr>
              <w:t>2.1</w:t>
            </w:r>
            <w:r w:rsidR="00E625B6" w:rsidRPr="00C553F3">
              <w:rPr>
                <w:rStyle w:val="a8"/>
                <w:rFonts w:hint="eastAsia"/>
                <w:noProof/>
              </w:rPr>
              <w:t>协议块结构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_Toc468284869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5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70" w:history="1">
            <w:r w:rsidR="00E625B6" w:rsidRPr="00C553F3">
              <w:rPr>
                <w:rStyle w:val="a8"/>
                <w:noProof/>
              </w:rPr>
              <w:t>2.2</w:t>
            </w:r>
            <w:r w:rsidR="00E625B6" w:rsidRPr="00C553F3">
              <w:rPr>
                <w:rStyle w:val="a8"/>
                <w:rFonts w:hint="eastAsia"/>
                <w:noProof/>
              </w:rPr>
              <w:t>控制字节</w:t>
            </w:r>
            <w:r w:rsidR="00E625B6" w:rsidRPr="00C553F3">
              <w:rPr>
                <w:rStyle w:val="a8"/>
                <w:noProof/>
              </w:rPr>
              <w:t>CTL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_Toc468284870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6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DE195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71" w:history="1">
            <w:r w:rsidR="00E625B6" w:rsidRPr="00C553F3">
              <w:rPr>
                <w:rStyle w:val="a8"/>
                <w:noProof/>
              </w:rPr>
              <w:t xml:space="preserve">3 </w:t>
            </w:r>
            <w:r w:rsidR="00E625B6" w:rsidRPr="00C553F3">
              <w:rPr>
                <w:rStyle w:val="a8"/>
                <w:rFonts w:hint="eastAsia"/>
                <w:noProof/>
              </w:rPr>
              <w:t>应用层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_Toc468284871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7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68284863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68284864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68284865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P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7" w:name="_Toc468284866"/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物理层</w:t>
      </w:r>
      <w:bookmarkEnd w:id="7"/>
    </w:p>
    <w:p w:rsidR="00E9244C" w:rsidRPr="00E9244C" w:rsidRDefault="00E9244C" w:rsidP="00E9244C">
      <w:pPr>
        <w:pStyle w:val="3"/>
      </w:pPr>
      <w:bookmarkStart w:id="8" w:name="_Toc468284867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8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1pt;height:163pt" o:ole="">
            <v:imagedata r:id="rId9" o:title=""/>
          </v:shape>
          <o:OLEObject Type="Embed" ProgID="Visio.Drawing.11" ShapeID="_x0000_i1025" DrawAspect="Content" ObjectID="_1545591182" r:id="rId10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2C22C1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proofErr w:type="gramStart"/>
      <w:r w:rsidR="00921C72">
        <w:rPr>
          <w:rFonts w:hint="eastAsia"/>
        </w:rPr>
        <w:t>某</w:t>
      </w:r>
      <w:r>
        <w:rPr>
          <w:rFonts w:hint="eastAsia"/>
        </w:rPr>
        <w:t>域不</w:t>
      </w:r>
      <w:proofErr w:type="gramEnd"/>
      <w:r>
        <w:rPr>
          <w:rFonts w:hint="eastAsia"/>
        </w:rPr>
        <w:t>存在时作为填充。例如顶节点不存在主节点号和</w:t>
      </w:r>
      <w:proofErr w:type="gramStart"/>
      <w:r>
        <w:rPr>
          <w:rFonts w:hint="eastAsia"/>
        </w:rPr>
        <w:t>基节点号</w:t>
      </w:r>
      <w:proofErr w:type="gramEnd"/>
      <w:r>
        <w:rPr>
          <w:rFonts w:hint="eastAsia"/>
        </w:rPr>
        <w:t>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r>
        <w:rPr>
          <w:rFonts w:hint="eastAsia"/>
        </w:rPr>
        <w:lastRenderedPageBreak/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5pt;height:391.25pt" o:ole="">
            <v:imagedata r:id="rId11" o:title=""/>
          </v:shape>
          <o:OLEObject Type="Embed" ProgID="Visio.Drawing.11" ShapeID="_x0000_i1026" DrawAspect="Content" ObjectID="_1545591183" r:id="rId12"/>
        </w:object>
      </w:r>
    </w:p>
    <w:p w:rsidR="00410E73" w:rsidRDefault="004B5C58" w:rsidP="00410E73">
      <w:pPr>
        <w:pStyle w:val="2"/>
      </w:pPr>
      <w:bookmarkStart w:id="9" w:name="_Toc468284868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9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0" w:name="_Toc468284869"/>
      <w:r>
        <w:rPr>
          <w:rFonts w:hint="eastAsia"/>
        </w:rPr>
        <w:lastRenderedPageBreak/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0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5pt;height:290.7pt" o:ole="">
            <v:imagedata r:id="rId13" o:title=""/>
          </v:shape>
          <o:OLEObject Type="Embed" ProgID="Visio.Drawing.11" ShapeID="_x0000_i1027" DrawAspect="Content" ObjectID="_1545591184" r:id="rId14"/>
        </w:object>
      </w:r>
    </w:p>
    <w:p w:rsidR="00A25960" w:rsidRDefault="00003347" w:rsidP="00A25960">
      <w:pPr>
        <w:pStyle w:val="3"/>
      </w:pPr>
      <w:bookmarkStart w:id="11" w:name="_Toc468284870"/>
      <w:r>
        <w:rPr>
          <w:rFonts w:hint="eastAsia"/>
        </w:rPr>
        <w:t>3</w:t>
      </w:r>
      <w:r w:rsidR="00A25960">
        <w:rPr>
          <w:rFonts w:hint="eastAsia"/>
        </w:rPr>
        <w:t>.</w:t>
      </w:r>
      <w:r w:rsidR="0089342C">
        <w:rPr>
          <w:rFonts w:hint="eastAsia"/>
        </w:rPr>
        <w:t>2</w:t>
      </w:r>
      <w:r w:rsidR="00A25960">
        <w:rPr>
          <w:rFonts w:hint="eastAsia"/>
        </w:rPr>
        <w:t>控制字节</w:t>
      </w:r>
      <w:bookmarkEnd w:id="11"/>
    </w:p>
    <w:p w:rsidR="000A1FC4" w:rsidRPr="000A1FC4" w:rsidRDefault="00003347" w:rsidP="000A1FC4">
      <w:pPr>
        <w:pStyle w:val="4"/>
      </w:pPr>
      <w:r>
        <w:rPr>
          <w:rFonts w:hint="eastAsia"/>
        </w:rPr>
        <w:t>3</w:t>
      </w:r>
      <w:r w:rsidR="000A1FC4">
        <w:rPr>
          <w:rFonts w:hint="eastAsia"/>
        </w:rPr>
        <w:t>.2.1</w:t>
      </w:r>
      <w:r w:rsidR="000A1FC4">
        <w:rPr>
          <w:rFonts w:hint="eastAsia"/>
        </w:rPr>
        <w:t>系统块</w:t>
      </w:r>
    </w:p>
    <w:p w:rsidR="0031714A" w:rsidRPr="0031714A" w:rsidRDefault="0031714A" w:rsidP="0031714A">
      <w:r>
        <w:rPr>
          <w:rFonts w:hint="eastAsia"/>
        </w:rPr>
        <w:t>系统块是用于管理网络系统的，包括：信道</w:t>
      </w:r>
      <w:r w:rsidR="00F97531">
        <w:rPr>
          <w:rFonts w:hint="eastAsia"/>
        </w:rPr>
        <w:t>选择</w:t>
      </w:r>
      <w:r>
        <w:rPr>
          <w:rFonts w:hint="eastAsia"/>
        </w:rPr>
        <w:t>、块重发、块同步、系统同步、网络休眠、</w:t>
      </w:r>
      <w:r w:rsidR="00F97531">
        <w:rPr>
          <w:rFonts w:hint="eastAsia"/>
        </w:rPr>
        <w:t>预防冲突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2E625F">
        <w:tc>
          <w:tcPr>
            <w:tcW w:w="1286" w:type="dxa"/>
          </w:tcPr>
          <w:p w:rsidR="002E625F" w:rsidRPr="0042720B" w:rsidRDefault="002E625F" w:rsidP="00B21BE5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2E625F" w:rsidRDefault="002E625F" w:rsidP="00B21BE5">
            <w:pPr>
              <w:jc w:val="center"/>
            </w:pPr>
          </w:p>
        </w:tc>
        <w:tc>
          <w:tcPr>
            <w:tcW w:w="5153" w:type="dxa"/>
          </w:tcPr>
          <w:p w:rsidR="002E625F" w:rsidRDefault="00A03C03" w:rsidP="00A03C03">
            <w:r>
              <w:rPr>
                <w:rFonts w:hint="eastAsia"/>
              </w:rPr>
              <w:t>系统块</w:t>
            </w:r>
          </w:p>
        </w:tc>
      </w:tr>
      <w:tr w:rsidR="002E625F" w:rsidTr="002E625F">
        <w:tc>
          <w:tcPr>
            <w:tcW w:w="1286" w:type="dxa"/>
          </w:tcPr>
          <w:p w:rsidR="002E625F" w:rsidRPr="002E625F" w:rsidRDefault="002E625F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2E625F" w:rsidRDefault="001031EE" w:rsidP="00B21B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2E625F" w:rsidRDefault="002E625F" w:rsidP="007D7F85">
            <w:r>
              <w:rPr>
                <w:rFonts w:hint="eastAsia"/>
              </w:rPr>
              <w:t>Block S</w:t>
            </w:r>
          </w:p>
        </w:tc>
      </w:tr>
      <w:tr w:rsidR="002E625F" w:rsidTr="002E625F">
        <w:tc>
          <w:tcPr>
            <w:tcW w:w="1286" w:type="dxa"/>
          </w:tcPr>
          <w:p w:rsidR="002E625F" w:rsidRPr="002E625F" w:rsidRDefault="002E625F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2E625F" w:rsidRDefault="001031EE" w:rsidP="00B21B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2E625F" w:rsidRDefault="002E625F" w:rsidP="007D7F85"/>
        </w:tc>
      </w:tr>
      <w:tr w:rsidR="00122A5A" w:rsidTr="00122A5A">
        <w:tc>
          <w:tcPr>
            <w:tcW w:w="1286" w:type="dxa"/>
            <w:vMerge w:val="restart"/>
            <w:vAlign w:val="center"/>
          </w:tcPr>
          <w:p w:rsidR="00122A5A" w:rsidRPr="002E625F" w:rsidRDefault="00122A5A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22A5A" w:rsidRDefault="00122A5A" w:rsidP="00B21B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22A5A" w:rsidRDefault="00122A5A" w:rsidP="00122A5A">
            <w:r>
              <w:rPr>
                <w:rFonts w:hint="eastAsia"/>
              </w:rPr>
              <w:t>请求</w:t>
            </w:r>
          </w:p>
        </w:tc>
      </w:tr>
      <w:tr w:rsidR="00122A5A" w:rsidTr="00122A5A">
        <w:tc>
          <w:tcPr>
            <w:tcW w:w="1286" w:type="dxa"/>
            <w:vMerge/>
            <w:vAlign w:val="center"/>
          </w:tcPr>
          <w:p w:rsidR="00122A5A" w:rsidRPr="002E625F" w:rsidRDefault="00122A5A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22A5A" w:rsidRDefault="00122A5A" w:rsidP="00B21B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22A5A" w:rsidRDefault="00122A5A" w:rsidP="00122A5A">
            <w:r>
              <w:rPr>
                <w:rFonts w:hint="eastAsia"/>
              </w:rPr>
              <w:t>回复</w:t>
            </w:r>
          </w:p>
        </w:tc>
      </w:tr>
      <w:tr w:rsidR="004361E3" w:rsidTr="004361E3">
        <w:tc>
          <w:tcPr>
            <w:tcW w:w="1286" w:type="dxa"/>
            <w:vMerge w:val="restart"/>
            <w:vAlign w:val="center"/>
          </w:tcPr>
          <w:p w:rsidR="004361E3" w:rsidRPr="002E625F" w:rsidRDefault="004361E3" w:rsidP="004361E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4361E3" w:rsidRDefault="004361E3" w:rsidP="00B21BE5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4361E3" w:rsidRDefault="00ED4DDD" w:rsidP="00B21BE5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ED4DDD" w:rsidTr="004361E3">
        <w:tc>
          <w:tcPr>
            <w:tcW w:w="1286" w:type="dxa"/>
            <w:vMerge/>
            <w:vAlign w:val="center"/>
          </w:tcPr>
          <w:p w:rsidR="00ED4DDD" w:rsidRPr="002E625F" w:rsidRDefault="00ED4DDD" w:rsidP="004361E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ED4DDD" w:rsidRDefault="00ED4DDD" w:rsidP="00B21BE5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ED4DDD" w:rsidRDefault="00ED4DDD" w:rsidP="00B21BE5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ED4DDD" w:rsidTr="004361E3">
        <w:tc>
          <w:tcPr>
            <w:tcW w:w="1286" w:type="dxa"/>
            <w:vMerge/>
            <w:vAlign w:val="center"/>
          </w:tcPr>
          <w:p w:rsidR="00ED4DDD" w:rsidRPr="002E625F" w:rsidRDefault="00ED4DDD" w:rsidP="004361E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ED4DDD" w:rsidRDefault="00ED4DDD" w:rsidP="00B21BE5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ED4DDD" w:rsidRDefault="00ED4DDD" w:rsidP="00B21BE5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000</w:t>
            </w:r>
            <w:r w:rsidR="00ED4DD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4361E3" w:rsidRDefault="00856287" w:rsidP="00856287">
            <w:pPr>
              <w:jc w:val="both"/>
            </w:pPr>
            <w:r>
              <w:rPr>
                <w:rFonts w:hint="eastAsia"/>
              </w:rPr>
              <w:t>块</w:t>
            </w:r>
            <w:r w:rsidR="004361E3">
              <w:rPr>
                <w:rFonts w:hint="eastAsia"/>
              </w:rPr>
              <w:t>同步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</w:t>
            </w:r>
            <w:r w:rsidR="00ED4DDD">
              <w:rPr>
                <w:rFonts w:hint="eastAsia"/>
              </w:rPr>
              <w:t>100</w:t>
            </w:r>
          </w:p>
        </w:tc>
        <w:tc>
          <w:tcPr>
            <w:tcW w:w="5153" w:type="dxa"/>
            <w:vAlign w:val="center"/>
          </w:tcPr>
          <w:p w:rsidR="004361E3" w:rsidRDefault="004361E3" w:rsidP="00B21BE5">
            <w:pPr>
              <w:jc w:val="both"/>
            </w:pPr>
            <w:r>
              <w:rPr>
                <w:rFonts w:hint="eastAsia"/>
              </w:rPr>
              <w:t>连接节点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</w:t>
            </w:r>
            <w:r w:rsidR="00ED4DDD">
              <w:rPr>
                <w:rFonts w:hint="eastAsia"/>
              </w:rPr>
              <w:t>10</w:t>
            </w:r>
            <w:r w:rsidR="00F46353"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4361E3" w:rsidRDefault="004D2725" w:rsidP="00B21BE5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</w:t>
            </w:r>
            <w:r w:rsidR="00003347">
              <w:rPr>
                <w:rFonts w:hint="eastAsia"/>
              </w:rPr>
              <w:t>、</w:t>
            </w:r>
            <w:r w:rsidR="00611061">
              <w:rPr>
                <w:rFonts w:hint="eastAsia"/>
              </w:rPr>
              <w:t>接收</w:t>
            </w:r>
            <w:r w:rsidR="00611061">
              <w:rPr>
                <w:rFonts w:hint="eastAsia"/>
              </w:rPr>
              <w:t>payload</w:t>
            </w:r>
            <w:r w:rsidR="00611061">
              <w:rPr>
                <w:rFonts w:hint="eastAsia"/>
              </w:rPr>
              <w:t>宽度</w:t>
            </w:r>
          </w:p>
        </w:tc>
      </w:tr>
    </w:tbl>
    <w:p w:rsidR="007D7F85" w:rsidRDefault="007D7F85" w:rsidP="007D7F85"/>
    <w:p w:rsidR="00F22694" w:rsidRDefault="00F22694" w:rsidP="00F22694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信息块</w:t>
      </w:r>
    </w:p>
    <w:p w:rsidR="00F22694" w:rsidRDefault="00F22694" w:rsidP="00F22694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F22694" w:rsidTr="00E05EFC">
        <w:tc>
          <w:tcPr>
            <w:tcW w:w="1286" w:type="dxa"/>
            <w:vAlign w:val="center"/>
          </w:tcPr>
          <w:p w:rsidR="00F22694" w:rsidRPr="0042720B" w:rsidRDefault="00F22694" w:rsidP="00E05EFC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</w:p>
        </w:tc>
        <w:tc>
          <w:tcPr>
            <w:tcW w:w="5153" w:type="dxa"/>
            <w:vAlign w:val="center"/>
          </w:tcPr>
          <w:p w:rsidR="00F22694" w:rsidRDefault="00F22694" w:rsidP="00E05EFC">
            <w:r>
              <w:rPr>
                <w:rFonts w:hint="eastAsia"/>
              </w:rPr>
              <w:t>信息块</w:t>
            </w:r>
          </w:p>
        </w:tc>
      </w:tr>
      <w:tr w:rsidR="00F22694" w:rsidTr="00E05EFC">
        <w:tc>
          <w:tcPr>
            <w:tcW w:w="1286" w:type="dxa"/>
            <w:vAlign w:val="center"/>
          </w:tcPr>
          <w:p w:rsidR="00F22694" w:rsidRPr="002E625F" w:rsidRDefault="00F22694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F22694" w:rsidRDefault="00F22694" w:rsidP="00E05EFC">
            <w:r>
              <w:rPr>
                <w:rFonts w:hint="eastAsia"/>
              </w:rPr>
              <w:t>Block I</w:t>
            </w:r>
          </w:p>
        </w:tc>
      </w:tr>
      <w:tr w:rsidR="00F22694" w:rsidTr="00E05EFC">
        <w:tc>
          <w:tcPr>
            <w:tcW w:w="1286" w:type="dxa"/>
            <w:vAlign w:val="center"/>
          </w:tcPr>
          <w:p w:rsidR="00F22694" w:rsidRPr="002E625F" w:rsidRDefault="00F22694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F22694" w:rsidRDefault="00F22694" w:rsidP="00E05EFC"/>
        </w:tc>
      </w:tr>
      <w:tr w:rsidR="00D877EC" w:rsidTr="00E05EFC">
        <w:trPr>
          <w:trHeight w:val="186"/>
        </w:trPr>
        <w:tc>
          <w:tcPr>
            <w:tcW w:w="1286" w:type="dxa"/>
            <w:vMerge w:val="restart"/>
            <w:vAlign w:val="center"/>
          </w:tcPr>
          <w:p w:rsidR="00D877EC" w:rsidRPr="002E625F" w:rsidRDefault="00D877EC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D877EC" w:rsidRDefault="00D877EC" w:rsidP="00E05E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D877EC" w:rsidRDefault="00E05EFC" w:rsidP="00E05EFC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D877EC" w:rsidTr="00E05EFC">
        <w:trPr>
          <w:trHeight w:val="186"/>
        </w:trPr>
        <w:tc>
          <w:tcPr>
            <w:tcW w:w="1286" w:type="dxa"/>
            <w:vMerge/>
            <w:vAlign w:val="center"/>
          </w:tcPr>
          <w:p w:rsidR="00D877EC" w:rsidRPr="002E625F" w:rsidRDefault="00D877EC" w:rsidP="00E05EF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D877EC" w:rsidRDefault="00D877EC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D877EC" w:rsidRDefault="00E05EFC" w:rsidP="00E05EFC">
            <w:proofErr w:type="gramStart"/>
            <w:r>
              <w:rPr>
                <w:rFonts w:hint="eastAsia"/>
              </w:rPr>
              <w:t>链块</w:t>
            </w:r>
            <w:proofErr w:type="gramEnd"/>
          </w:p>
        </w:tc>
      </w:tr>
      <w:tr w:rsidR="00E05EFC" w:rsidTr="00B41F5F">
        <w:trPr>
          <w:trHeight w:val="541"/>
        </w:trPr>
        <w:tc>
          <w:tcPr>
            <w:tcW w:w="1286" w:type="dxa"/>
            <w:vAlign w:val="center"/>
          </w:tcPr>
          <w:p w:rsidR="00E05EFC" w:rsidRPr="002E625F" w:rsidRDefault="00E05EFC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E05EFC" w:rsidRDefault="00E05EFC" w:rsidP="00E05EFC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E05EFC" w:rsidRDefault="00E05EFC" w:rsidP="00E05EFC">
            <w:r>
              <w:rPr>
                <w:rFonts w:hint="eastAsia"/>
              </w:rPr>
              <w:t>RFU</w:t>
            </w:r>
          </w:p>
        </w:tc>
      </w:tr>
    </w:tbl>
    <w:p w:rsidR="00F22694" w:rsidRDefault="00F22694" w:rsidP="007D7F85"/>
    <w:p w:rsidR="000A1FC4" w:rsidRDefault="00003347" w:rsidP="000A1FC4">
      <w:pPr>
        <w:pStyle w:val="4"/>
      </w:pPr>
      <w:r>
        <w:rPr>
          <w:rFonts w:hint="eastAsia"/>
        </w:rPr>
        <w:t>3</w:t>
      </w:r>
      <w:r w:rsidR="000A1FC4">
        <w:rPr>
          <w:rFonts w:hint="eastAsia"/>
        </w:rPr>
        <w:t>.2.</w:t>
      </w:r>
      <w:r w:rsidR="00F22694">
        <w:rPr>
          <w:rFonts w:hint="eastAsia"/>
        </w:rPr>
        <w:t>3</w:t>
      </w:r>
      <w:r w:rsidR="000A1FC4">
        <w:rPr>
          <w:rFonts w:hint="eastAsia"/>
        </w:rPr>
        <w:t>应答块</w:t>
      </w:r>
    </w:p>
    <w:p w:rsidR="002E625F" w:rsidRDefault="0040460C" w:rsidP="007D7F85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D134C7">
        <w:tc>
          <w:tcPr>
            <w:tcW w:w="1286" w:type="dxa"/>
            <w:vAlign w:val="center"/>
          </w:tcPr>
          <w:p w:rsidR="002E625F" w:rsidRPr="0042720B" w:rsidRDefault="002E625F" w:rsidP="00D134C7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</w:p>
        </w:tc>
        <w:tc>
          <w:tcPr>
            <w:tcW w:w="5153" w:type="dxa"/>
            <w:vAlign w:val="center"/>
          </w:tcPr>
          <w:p w:rsidR="002E625F" w:rsidRDefault="00A03C03" w:rsidP="00D134C7">
            <w:r>
              <w:rPr>
                <w:rFonts w:hint="eastAsia"/>
              </w:rPr>
              <w:t>应答块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2E625F" w:rsidRDefault="0009236D" w:rsidP="00D134C7">
            <w:r>
              <w:rPr>
                <w:rFonts w:hint="eastAsia"/>
              </w:rPr>
              <w:t>Block R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2E625F" w:rsidRDefault="002E625F" w:rsidP="00D134C7"/>
        </w:tc>
      </w:tr>
      <w:tr w:rsidR="004A607A" w:rsidTr="003F5FFD">
        <w:trPr>
          <w:trHeight w:val="469"/>
        </w:trPr>
        <w:tc>
          <w:tcPr>
            <w:tcW w:w="1286" w:type="dxa"/>
            <w:vMerge w:val="restart"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4A607A" w:rsidTr="003F5FFD">
        <w:trPr>
          <w:trHeight w:val="419"/>
        </w:trPr>
        <w:tc>
          <w:tcPr>
            <w:tcW w:w="1286" w:type="dxa"/>
            <w:vMerge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重发信息块</w:t>
            </w:r>
          </w:p>
        </w:tc>
      </w:tr>
      <w:tr w:rsidR="004A607A" w:rsidTr="003F5FFD">
        <w:trPr>
          <w:trHeight w:val="552"/>
        </w:trPr>
        <w:tc>
          <w:tcPr>
            <w:tcW w:w="1286" w:type="dxa"/>
            <w:vMerge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信息块数据处理失败</w:t>
            </w:r>
          </w:p>
        </w:tc>
      </w:tr>
      <w:tr w:rsidR="004A607A" w:rsidTr="003F5FFD">
        <w:trPr>
          <w:trHeight w:val="552"/>
        </w:trPr>
        <w:tc>
          <w:tcPr>
            <w:tcW w:w="1286" w:type="dxa"/>
            <w:vMerge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pPr>
              <w:rPr>
                <w:rFonts w:hint="eastAsia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2E625F" w:rsidRDefault="002E625F" w:rsidP="007D7F85"/>
    <w:p w:rsidR="002E625F" w:rsidRDefault="00003347" w:rsidP="00003347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系统块</w:t>
      </w:r>
    </w:p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rFonts w:hint="eastAsia"/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rFonts w:hint="eastAsia"/>
          <w:b/>
        </w:rPr>
      </w:pPr>
    </w:p>
    <w:p w:rsidR="00401C7A" w:rsidRDefault="00401C7A" w:rsidP="00945551">
      <w:pPr>
        <w:rPr>
          <w:rFonts w:hint="eastAsia"/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0x6</w:t>
            </w:r>
            <w:r>
              <w:rPr>
                <w:rFonts w:hint="eastAsia"/>
              </w:rPr>
              <w:t>0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B312A2" w:rsidP="00B312A2">
      <w:pPr>
        <w:pStyle w:val="4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154FDF" w:rsidRDefault="00154FDF" w:rsidP="00154FDF">
      <w:pPr>
        <w:rPr>
          <w:rFonts w:hint="eastAsia"/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rFonts w:hint="eastAsia"/>
          <w:b/>
        </w:rPr>
      </w:pPr>
    </w:p>
    <w:p w:rsidR="00154FDF" w:rsidRDefault="00154FDF" w:rsidP="00154FDF">
      <w:pPr>
        <w:rPr>
          <w:rFonts w:hint="eastAsia"/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lastRenderedPageBreak/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0x6</w:t>
            </w:r>
            <w:r>
              <w:rPr>
                <w:rFonts w:hint="eastAsia"/>
              </w:rPr>
              <w:t>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  <w:bookmarkStart w:id="12" w:name="_GoBack"/>
            <w:bookmarkEnd w:id="12"/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476D3C" w:rsidRDefault="00476D3C" w:rsidP="00476D3C">
      <w:pPr>
        <w:rPr>
          <w:rFonts w:hint="eastAsia"/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</w:t>
            </w:r>
            <w:r>
              <w:rPr>
                <w:rFonts w:hint="eastAsia"/>
              </w:rPr>
              <w:t>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rFonts w:hint="eastAsia"/>
          <w:b/>
        </w:rPr>
      </w:pPr>
    </w:p>
    <w:p w:rsidR="00476D3C" w:rsidRDefault="00476D3C" w:rsidP="00476D3C">
      <w:pPr>
        <w:rPr>
          <w:rFonts w:hint="eastAsia"/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0x6</w:t>
            </w:r>
            <w:r>
              <w:rPr>
                <w:rFonts w:hint="eastAsia"/>
              </w:rPr>
              <w:t>3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E20BC3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E92497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E20BC3">
              <w:rPr>
                <w:rFonts w:hint="eastAsia"/>
              </w:rPr>
              <w:t>1</w:t>
            </w:r>
            <w:r>
              <w:rPr>
                <w:rFonts w:hint="eastAsia"/>
              </w:rPr>
              <w:t>0-00-F1-E1-</w:t>
            </w:r>
            <w:r w:rsidR="00647440">
              <w:rPr>
                <w:rFonts w:hint="eastAsia"/>
              </w:rPr>
              <w:t>A1</w:t>
            </w:r>
            <w:r w:rsidR="00E92497">
              <w:rPr>
                <w:rFonts w:hint="eastAsia"/>
              </w:rPr>
              <w:t>（基节点）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块同步</w:t>
      </w:r>
    </w:p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lastRenderedPageBreak/>
        <w:t>3.3.3</w:t>
      </w:r>
      <w:r>
        <w:rPr>
          <w:rFonts w:hint="eastAsia"/>
        </w:rPr>
        <w:t>连接节点</w:t>
      </w:r>
    </w:p>
    <w:p w:rsidR="00856287" w:rsidRDefault="00856287" w:rsidP="00856287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无线小区参数设置</w:t>
      </w:r>
    </w:p>
    <w:p w:rsidR="00856287" w:rsidRDefault="00856287" w:rsidP="00856287"/>
    <w:p w:rsidR="00856287" w:rsidRPr="00856287" w:rsidRDefault="00856287" w:rsidP="00856287">
      <w:pPr>
        <w:rPr>
          <w:b/>
        </w:rPr>
      </w:pPr>
    </w:p>
    <w:p w:rsidR="00410E73" w:rsidRDefault="00E610B1" w:rsidP="00410E73">
      <w:pPr>
        <w:pStyle w:val="2"/>
      </w:pPr>
      <w:r>
        <w:rPr>
          <w:rFonts w:hint="eastAsia"/>
        </w:rPr>
        <w:t>4</w:t>
      </w:r>
      <w:r w:rsidR="003A68BF">
        <w:rPr>
          <w:rFonts w:hint="eastAsia"/>
        </w:rPr>
        <w:t>网络层</w:t>
      </w:r>
    </w:p>
    <w:p w:rsidR="00E610B1" w:rsidRDefault="00E610B1" w:rsidP="00E610B1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网络节点定义</w:t>
      </w:r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的所有节点。</w:t>
      </w:r>
    </w:p>
    <w:p w:rsidR="00A512D1" w:rsidRDefault="007451D6" w:rsidP="00E610B1">
      <w:r>
        <w:rPr>
          <w:rFonts w:hint="eastAsia"/>
        </w:rPr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r>
        <w:rPr>
          <w:rFonts w:hint="eastAsia"/>
        </w:rPr>
        <w:t>4.2</w:t>
      </w:r>
      <w:r w:rsidR="00832A8E">
        <w:rPr>
          <w:rFonts w:hint="eastAsia"/>
        </w:rPr>
        <w:t>网络拓扑</w:t>
      </w:r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5pt;height:119.55pt" o:ole="">
            <v:imagedata r:id="rId15" o:title=""/>
          </v:shape>
          <o:OLEObject Type="Embed" ProgID="Visio.Drawing.11" ShapeID="_x0000_i1028" DrawAspect="Content" ObjectID="_1545591185" r:id="rId16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5pt;height:438.8pt" o:ole="">
            <v:imagedata r:id="rId17" o:title=""/>
          </v:shape>
          <o:OLEObject Type="Embed" ProgID="Visio.Drawing.11" ShapeID="_x0000_i1029" DrawAspect="Content" ObjectID="_1545591186" r:id="rId18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r>
        <w:rPr>
          <w:rFonts w:hint="eastAsia"/>
        </w:rPr>
        <w:t>5</w:t>
      </w:r>
      <w:r w:rsidR="003A68BF">
        <w:rPr>
          <w:rFonts w:hint="eastAsia"/>
        </w:rPr>
        <w:t>应用层</w:t>
      </w:r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45pt;height:427.9pt" o:ole="">
            <v:imagedata r:id="rId19" o:title=""/>
          </v:shape>
          <o:OLEObject Type="Embed" ProgID="Visio.Drawing.11" ShapeID="_x0000_i1030" DrawAspect="Content" ObjectID="_1545591187" r:id="rId20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954" w:rsidRDefault="00DE1954" w:rsidP="001A4522">
      <w:pPr>
        <w:spacing w:after="0"/>
      </w:pPr>
      <w:r>
        <w:separator/>
      </w:r>
    </w:p>
  </w:endnote>
  <w:endnote w:type="continuationSeparator" w:id="0">
    <w:p w:rsidR="00DE1954" w:rsidRDefault="00DE1954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954" w:rsidRDefault="00DE1954" w:rsidP="001A4522">
      <w:pPr>
        <w:spacing w:after="0"/>
      </w:pPr>
      <w:r>
        <w:separator/>
      </w:r>
    </w:p>
  </w:footnote>
  <w:footnote w:type="continuationSeparator" w:id="0">
    <w:p w:rsidR="00DE1954" w:rsidRDefault="00DE1954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D61F5"/>
    <w:rsid w:val="001031EE"/>
    <w:rsid w:val="001061E8"/>
    <w:rsid w:val="00120BC4"/>
    <w:rsid w:val="00122A5A"/>
    <w:rsid w:val="00132885"/>
    <w:rsid w:val="00154FDF"/>
    <w:rsid w:val="00166825"/>
    <w:rsid w:val="001816BF"/>
    <w:rsid w:val="001A12FD"/>
    <w:rsid w:val="001A4522"/>
    <w:rsid w:val="001B4770"/>
    <w:rsid w:val="001B6B02"/>
    <w:rsid w:val="001D17DE"/>
    <w:rsid w:val="001F4DDE"/>
    <w:rsid w:val="00246EAB"/>
    <w:rsid w:val="002711FF"/>
    <w:rsid w:val="002871B7"/>
    <w:rsid w:val="00293F29"/>
    <w:rsid w:val="002E3860"/>
    <w:rsid w:val="002E625F"/>
    <w:rsid w:val="0031030B"/>
    <w:rsid w:val="003147D6"/>
    <w:rsid w:val="0031714A"/>
    <w:rsid w:val="00323B43"/>
    <w:rsid w:val="00343340"/>
    <w:rsid w:val="00361962"/>
    <w:rsid w:val="003712EF"/>
    <w:rsid w:val="00373BF0"/>
    <w:rsid w:val="003A68BF"/>
    <w:rsid w:val="003A6B8B"/>
    <w:rsid w:val="003B4916"/>
    <w:rsid w:val="003D37D8"/>
    <w:rsid w:val="003D7119"/>
    <w:rsid w:val="003D7773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61F9"/>
    <w:rsid w:val="00476D3C"/>
    <w:rsid w:val="00486E8D"/>
    <w:rsid w:val="004965BA"/>
    <w:rsid w:val="004A0406"/>
    <w:rsid w:val="004A607A"/>
    <w:rsid w:val="004B5C58"/>
    <w:rsid w:val="004C3883"/>
    <w:rsid w:val="004D2725"/>
    <w:rsid w:val="005003A1"/>
    <w:rsid w:val="00551C0D"/>
    <w:rsid w:val="00573FF1"/>
    <w:rsid w:val="00590C13"/>
    <w:rsid w:val="005974A5"/>
    <w:rsid w:val="005B3D73"/>
    <w:rsid w:val="005C7EA0"/>
    <w:rsid w:val="005F348D"/>
    <w:rsid w:val="005F3C1D"/>
    <w:rsid w:val="00611061"/>
    <w:rsid w:val="00647440"/>
    <w:rsid w:val="00656176"/>
    <w:rsid w:val="00662FCF"/>
    <w:rsid w:val="00675A0D"/>
    <w:rsid w:val="00676275"/>
    <w:rsid w:val="006763B8"/>
    <w:rsid w:val="006815D8"/>
    <w:rsid w:val="00690D24"/>
    <w:rsid w:val="006A2F0A"/>
    <w:rsid w:val="006D622A"/>
    <w:rsid w:val="006E7E31"/>
    <w:rsid w:val="007451D6"/>
    <w:rsid w:val="00757E93"/>
    <w:rsid w:val="00782133"/>
    <w:rsid w:val="007D7F85"/>
    <w:rsid w:val="00801532"/>
    <w:rsid w:val="0081017E"/>
    <w:rsid w:val="00821CD0"/>
    <w:rsid w:val="00826E84"/>
    <w:rsid w:val="00832A8E"/>
    <w:rsid w:val="00856287"/>
    <w:rsid w:val="00892D2D"/>
    <w:rsid w:val="0089342C"/>
    <w:rsid w:val="008B102C"/>
    <w:rsid w:val="008B7726"/>
    <w:rsid w:val="008C533D"/>
    <w:rsid w:val="008D5CD8"/>
    <w:rsid w:val="00921C72"/>
    <w:rsid w:val="00921E5D"/>
    <w:rsid w:val="00945551"/>
    <w:rsid w:val="00956EEF"/>
    <w:rsid w:val="00991BDE"/>
    <w:rsid w:val="009B14A1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32AE"/>
    <w:rsid w:val="00A74663"/>
    <w:rsid w:val="00A9119B"/>
    <w:rsid w:val="00AA25AD"/>
    <w:rsid w:val="00AB0E8A"/>
    <w:rsid w:val="00AD0185"/>
    <w:rsid w:val="00AE0C30"/>
    <w:rsid w:val="00AF0FD7"/>
    <w:rsid w:val="00AF79E0"/>
    <w:rsid w:val="00B16AA6"/>
    <w:rsid w:val="00B17B89"/>
    <w:rsid w:val="00B21BE5"/>
    <w:rsid w:val="00B22406"/>
    <w:rsid w:val="00B312A2"/>
    <w:rsid w:val="00B34363"/>
    <w:rsid w:val="00B71D6D"/>
    <w:rsid w:val="00BD1E71"/>
    <w:rsid w:val="00BD47B4"/>
    <w:rsid w:val="00C04632"/>
    <w:rsid w:val="00C07890"/>
    <w:rsid w:val="00C32060"/>
    <w:rsid w:val="00C333A4"/>
    <w:rsid w:val="00C400CC"/>
    <w:rsid w:val="00C753F0"/>
    <w:rsid w:val="00C86314"/>
    <w:rsid w:val="00C868FC"/>
    <w:rsid w:val="00C94994"/>
    <w:rsid w:val="00CC2EC0"/>
    <w:rsid w:val="00CD3317"/>
    <w:rsid w:val="00CD7872"/>
    <w:rsid w:val="00D134C7"/>
    <w:rsid w:val="00D31ABD"/>
    <w:rsid w:val="00D31D50"/>
    <w:rsid w:val="00D624EE"/>
    <w:rsid w:val="00D76A8D"/>
    <w:rsid w:val="00D877EC"/>
    <w:rsid w:val="00D942FC"/>
    <w:rsid w:val="00DC1A34"/>
    <w:rsid w:val="00DD04DC"/>
    <w:rsid w:val="00DE1954"/>
    <w:rsid w:val="00E01C05"/>
    <w:rsid w:val="00E05EFC"/>
    <w:rsid w:val="00E20BC3"/>
    <w:rsid w:val="00E610B1"/>
    <w:rsid w:val="00E625B6"/>
    <w:rsid w:val="00E716CD"/>
    <w:rsid w:val="00E9244C"/>
    <w:rsid w:val="00E92497"/>
    <w:rsid w:val="00ED3256"/>
    <w:rsid w:val="00ED4DDD"/>
    <w:rsid w:val="00ED64CF"/>
    <w:rsid w:val="00EE62FA"/>
    <w:rsid w:val="00F22694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D81183-79B1-4B9A-961E-FA272BF5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13</Pages>
  <Words>648</Words>
  <Characters>3696</Characters>
  <Application>Microsoft Office Word</Application>
  <DocSecurity>0</DocSecurity>
  <Lines>30</Lines>
  <Paragraphs>8</Paragraphs>
  <ScaleCrop>false</ScaleCrop>
  <Company>china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96</cp:revision>
  <dcterms:created xsi:type="dcterms:W3CDTF">2008-09-11T17:20:00Z</dcterms:created>
  <dcterms:modified xsi:type="dcterms:W3CDTF">2017-01-10T14:05:00Z</dcterms:modified>
</cp:coreProperties>
</file>