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EE9A2" w14:textId="77777777" w:rsidR="00E43DDA" w:rsidRPr="00E43DDA" w:rsidRDefault="00E43DDA" w:rsidP="00E43DDA">
      <w:pPr>
        <w:rPr>
          <w:b/>
          <w:bCs/>
          <w:lang w:val="en-US"/>
        </w:rPr>
      </w:pPr>
      <w:r w:rsidRPr="00E43DDA">
        <w:rPr>
          <w:b/>
          <w:bCs/>
          <w:lang w:val="en-US"/>
        </w:rPr>
        <w:t>Curriculum Vitae</w:t>
      </w:r>
    </w:p>
    <w:p w14:paraId="78D5AC96" w14:textId="77777777" w:rsidR="00E43DDA" w:rsidRPr="00E43DDA" w:rsidRDefault="00E43DDA" w:rsidP="00E43DDA">
      <w:pPr>
        <w:rPr>
          <w:b/>
          <w:bCs/>
          <w:lang w:val="en-US"/>
        </w:rPr>
      </w:pPr>
      <w:r w:rsidRPr="00E43DDA">
        <w:rPr>
          <w:b/>
          <w:bCs/>
          <w:lang w:val="en-US"/>
        </w:rPr>
        <w:t>James Chin Fo Sieeuw</w:t>
      </w:r>
    </w:p>
    <w:p w14:paraId="384AF44C" w14:textId="77777777" w:rsidR="00E43DDA" w:rsidRPr="00E43DDA" w:rsidRDefault="00E43DDA" w:rsidP="00E43DDA">
      <w:r w:rsidRPr="00E43DDA">
        <w:rPr>
          <w:i/>
          <w:iCs/>
        </w:rPr>
        <w:t>Ervaren en Veelzijdig ICT Professional</w:t>
      </w:r>
    </w:p>
    <w:p w14:paraId="2E8AE08D" w14:textId="77777777" w:rsidR="00E43DDA" w:rsidRPr="00E43DDA" w:rsidRDefault="00E43DDA" w:rsidP="00E43DDA">
      <w:pPr>
        <w:rPr>
          <w:b/>
          <w:bCs/>
        </w:rPr>
      </w:pPr>
      <w:r w:rsidRPr="00E43DDA">
        <w:rPr>
          <w:b/>
          <w:bCs/>
        </w:rPr>
        <w:t>Profiel</w:t>
      </w:r>
    </w:p>
    <w:p w14:paraId="20D54C01" w14:textId="77777777" w:rsidR="00E43DDA" w:rsidRPr="00E43DDA" w:rsidRDefault="00E43DDA" w:rsidP="00E43DDA">
      <w:r w:rsidRPr="00E43DDA">
        <w:t>Een ervaren ICT-professional met meer dan 25 jaar ervaring in diverse rollen en projecten. Mijn carrière kenmerkt zich door veelzijdigheid en aanpassingsvermogen, met ervaring in loondienst, als freelancer en via detacheringsbureaus. Mijn technische expertise ligt voornamelijk op het gebied van Microsoft Windows-platformen, ondersteund door relevante certificeringen. Mijn combinatie van technische expertise, praktijkervaring en sterke interpersoonlijke vaardigheden maakt mij een waardevolle aanwinst voor elk ICT-team.</w:t>
      </w:r>
    </w:p>
    <w:p w14:paraId="31D1807B" w14:textId="77777777" w:rsidR="00E43DDA" w:rsidRPr="00E43DDA" w:rsidRDefault="00E43DDA" w:rsidP="00E43DDA">
      <w:pPr>
        <w:rPr>
          <w:b/>
          <w:bCs/>
        </w:rPr>
      </w:pPr>
      <w:r w:rsidRPr="00E43DDA">
        <w:rPr>
          <w:b/>
          <w:bCs/>
        </w:rPr>
        <w:t>Kerncompetenties</w:t>
      </w:r>
    </w:p>
    <w:p w14:paraId="4D3AB86A" w14:textId="77777777" w:rsidR="00E43DDA" w:rsidRPr="00E43DDA" w:rsidRDefault="00E43DDA" w:rsidP="00E43DDA">
      <w:pPr>
        <w:numPr>
          <w:ilvl w:val="0"/>
          <w:numId w:val="3"/>
        </w:numPr>
      </w:pPr>
      <w:r w:rsidRPr="00E43DDA">
        <w:t>Brede kennis van ICT-systemen</w:t>
      </w:r>
    </w:p>
    <w:p w14:paraId="60C18A28" w14:textId="77777777" w:rsidR="00E43DDA" w:rsidRPr="00E43DDA" w:rsidRDefault="00E43DDA" w:rsidP="00E43DDA">
      <w:pPr>
        <w:numPr>
          <w:ilvl w:val="0"/>
          <w:numId w:val="3"/>
        </w:numPr>
      </w:pPr>
      <w:r w:rsidRPr="00E43DDA">
        <w:t>Praktijkgericht en hands-on</w:t>
      </w:r>
    </w:p>
    <w:p w14:paraId="7BDDFD97" w14:textId="77777777" w:rsidR="00E43DDA" w:rsidRPr="00E43DDA" w:rsidRDefault="00E43DDA" w:rsidP="00E43DDA">
      <w:pPr>
        <w:numPr>
          <w:ilvl w:val="0"/>
          <w:numId w:val="3"/>
        </w:numPr>
      </w:pPr>
      <w:r w:rsidRPr="00E43DDA">
        <w:t>Communicatief sterk</w:t>
      </w:r>
    </w:p>
    <w:p w14:paraId="0E567AA0" w14:textId="77777777" w:rsidR="00E43DDA" w:rsidRPr="00E43DDA" w:rsidRDefault="00E43DDA" w:rsidP="00E43DDA">
      <w:pPr>
        <w:numPr>
          <w:ilvl w:val="0"/>
          <w:numId w:val="3"/>
        </w:numPr>
      </w:pPr>
      <w:r w:rsidRPr="00E43DDA">
        <w:t>Effectieve teamspeler</w:t>
      </w:r>
    </w:p>
    <w:p w14:paraId="26AB0DD7" w14:textId="77777777" w:rsidR="00E43DDA" w:rsidRPr="00E43DDA" w:rsidRDefault="00E43DDA" w:rsidP="00E43DDA">
      <w:pPr>
        <w:rPr>
          <w:b/>
          <w:bCs/>
        </w:rPr>
      </w:pPr>
      <w:r w:rsidRPr="00E43DDA">
        <w:rPr>
          <w:b/>
          <w:bCs/>
        </w:rPr>
        <w:t>Professionele Hoogtepunten</w:t>
      </w:r>
    </w:p>
    <w:p w14:paraId="0B3EB00C" w14:textId="77777777" w:rsidR="00E43DDA" w:rsidRPr="00E43DDA" w:rsidRDefault="00E43DDA" w:rsidP="00E43DDA">
      <w:pPr>
        <w:numPr>
          <w:ilvl w:val="0"/>
          <w:numId w:val="4"/>
        </w:numPr>
      </w:pPr>
      <w:r w:rsidRPr="00E43DDA">
        <w:t>Succesvol eigen internetcafé gerund</w:t>
      </w:r>
    </w:p>
    <w:p w14:paraId="7EF48603" w14:textId="77777777" w:rsidR="00E43DDA" w:rsidRPr="00E43DDA" w:rsidRDefault="00E43DDA" w:rsidP="00E43DDA">
      <w:pPr>
        <w:numPr>
          <w:ilvl w:val="0"/>
          <w:numId w:val="4"/>
        </w:numPr>
      </w:pPr>
      <w:r w:rsidRPr="00E43DDA">
        <w:t>Bijgedragen aan talrijke ICT-projecten</w:t>
      </w:r>
    </w:p>
    <w:p w14:paraId="05C61023" w14:textId="77777777" w:rsidR="00E43DDA" w:rsidRPr="00E43DDA" w:rsidRDefault="00E43DDA" w:rsidP="00E43DDA">
      <w:pPr>
        <w:numPr>
          <w:ilvl w:val="0"/>
          <w:numId w:val="4"/>
        </w:numPr>
      </w:pPr>
      <w:r w:rsidRPr="00E43DDA">
        <w:t>Continu bijgeschoold in een snel veranderende sector</w:t>
      </w:r>
    </w:p>
    <w:p w14:paraId="1A65C9B0" w14:textId="77777777" w:rsidR="00E43DDA" w:rsidRPr="00E43DDA" w:rsidRDefault="00E43DDA" w:rsidP="00E43DDA">
      <w:pPr>
        <w:rPr>
          <w:b/>
          <w:bCs/>
        </w:rPr>
      </w:pPr>
      <w:r w:rsidRPr="00E43DDA">
        <w:rPr>
          <w:b/>
          <w:bCs/>
        </w:rPr>
        <w:t>Werkervaring</w:t>
      </w:r>
    </w:p>
    <w:p w14:paraId="4DF7168A" w14:textId="77777777" w:rsidR="00E43DDA" w:rsidRPr="00E43DDA" w:rsidRDefault="00E43DDA" w:rsidP="00E43DDA">
      <w:pPr>
        <w:rPr>
          <w:b/>
          <w:bCs/>
        </w:rPr>
      </w:pPr>
      <w:r w:rsidRPr="00E43DDA">
        <w:rPr>
          <w:b/>
          <w:bCs/>
        </w:rPr>
        <w:t>Regiobeheerder ICT</w:t>
      </w:r>
    </w:p>
    <w:p w14:paraId="1B288F6A" w14:textId="77777777" w:rsidR="00E43DDA" w:rsidRPr="00E43DDA" w:rsidRDefault="00E43DDA" w:rsidP="00E43DDA">
      <w:r w:rsidRPr="00E43DDA">
        <w:rPr>
          <w:b/>
          <w:bCs/>
        </w:rPr>
        <w:t>KPN / Holland Casino</w:t>
      </w:r>
      <w:r w:rsidRPr="00E43DDA">
        <w:t xml:space="preserve"> </w:t>
      </w:r>
      <w:r w:rsidRPr="00E43DDA">
        <w:rPr>
          <w:i/>
          <w:iCs/>
        </w:rPr>
        <w:t>2023 – 2024</w:t>
      </w:r>
      <w:r w:rsidRPr="00E43DDA">
        <w:t xml:space="preserve"> Verantwoordelijk voor de ICT omgeving. Configureren van Cisco Switches en </w:t>
      </w:r>
      <w:proofErr w:type="spellStart"/>
      <w:r w:rsidRPr="00E43DDA">
        <w:t>APs</w:t>
      </w:r>
      <w:proofErr w:type="spellEnd"/>
      <w:r w:rsidRPr="00E43DDA">
        <w:t xml:space="preserve">. Beheer van Windows 2012 server, MS 365, DHCP. Migratie naar Windows 11. VoIP beheer. 2e lijn incident management met </w:t>
      </w:r>
      <w:proofErr w:type="spellStart"/>
      <w:r w:rsidRPr="00E43DDA">
        <w:t>ServiceNow</w:t>
      </w:r>
      <w:proofErr w:type="spellEnd"/>
      <w:r w:rsidRPr="00E43DDA">
        <w:t xml:space="preserve">. Uitvoeren van </w:t>
      </w:r>
      <w:proofErr w:type="spellStart"/>
      <w:r w:rsidRPr="00E43DDA">
        <w:t>RFC’s</w:t>
      </w:r>
      <w:proofErr w:type="spellEnd"/>
      <w:r w:rsidRPr="00E43DDA">
        <w:t>.</w:t>
      </w:r>
    </w:p>
    <w:p w14:paraId="7E12A2D5" w14:textId="77777777" w:rsidR="00E43DDA" w:rsidRPr="00E43DDA" w:rsidRDefault="00E43DDA" w:rsidP="00E43DDA">
      <w:pPr>
        <w:rPr>
          <w:b/>
          <w:bCs/>
        </w:rPr>
      </w:pPr>
      <w:r w:rsidRPr="00E43DDA">
        <w:rPr>
          <w:b/>
          <w:bCs/>
        </w:rPr>
        <w:t>ICT Specialist</w:t>
      </w:r>
    </w:p>
    <w:p w14:paraId="2BFDB09A" w14:textId="77777777" w:rsidR="00E43DDA" w:rsidRPr="00E43DDA" w:rsidRDefault="00E43DDA" w:rsidP="00E43DDA">
      <w:r w:rsidRPr="00E43DDA">
        <w:rPr>
          <w:b/>
          <w:bCs/>
        </w:rPr>
        <w:t>IEO Transformatoren</w:t>
      </w:r>
      <w:r w:rsidRPr="00E43DDA">
        <w:t xml:space="preserve"> </w:t>
      </w:r>
      <w:r w:rsidRPr="00E43DDA">
        <w:rPr>
          <w:i/>
          <w:iCs/>
        </w:rPr>
        <w:t>2023</w:t>
      </w:r>
      <w:r w:rsidRPr="00E43DDA">
        <w:t xml:space="preserve"> Verantwoordelijk voor de ICT omgeving. Optimaliseren van ICT-architectuur. Werkplekbeheer, beheer informatiesystemen, configuratiewijzigingen en back-up procedures.</w:t>
      </w:r>
    </w:p>
    <w:p w14:paraId="3E6CDB16" w14:textId="77777777" w:rsidR="00E43DDA" w:rsidRPr="00E43DDA" w:rsidRDefault="00E43DDA" w:rsidP="00E43DDA">
      <w:pPr>
        <w:rPr>
          <w:b/>
          <w:bCs/>
        </w:rPr>
      </w:pPr>
      <w:proofErr w:type="spellStart"/>
      <w:r w:rsidRPr="00E43DDA">
        <w:rPr>
          <w:b/>
          <w:bCs/>
        </w:rPr>
        <w:t>Medior</w:t>
      </w:r>
      <w:proofErr w:type="spellEnd"/>
      <w:r w:rsidRPr="00E43DDA">
        <w:rPr>
          <w:b/>
          <w:bCs/>
        </w:rPr>
        <w:t xml:space="preserve"> Systeem- en netwerkbeheerder</w:t>
      </w:r>
    </w:p>
    <w:p w14:paraId="711DBE58" w14:textId="77777777" w:rsidR="00E43DDA" w:rsidRPr="00E43DDA" w:rsidRDefault="00E43DDA" w:rsidP="00E43DDA">
      <w:proofErr w:type="spellStart"/>
      <w:r w:rsidRPr="00E43DDA">
        <w:rPr>
          <w:b/>
          <w:bCs/>
        </w:rPr>
        <w:t>Cobbler</w:t>
      </w:r>
      <w:proofErr w:type="spellEnd"/>
      <w:r w:rsidRPr="00E43DDA">
        <w:rPr>
          <w:b/>
          <w:bCs/>
        </w:rPr>
        <w:t xml:space="preserve"> / Raffel Internet</w:t>
      </w:r>
      <w:r w:rsidRPr="00E43DDA">
        <w:t xml:space="preserve"> </w:t>
      </w:r>
      <w:r w:rsidRPr="00E43DDA">
        <w:rPr>
          <w:i/>
          <w:iCs/>
        </w:rPr>
        <w:t>2022 – 2023</w:t>
      </w:r>
      <w:r w:rsidRPr="00E43DDA">
        <w:t xml:space="preserve"> Realiseren van ICT infrastructuur op locatie. 2e en 3e lijn ICT ondersteuning voor zorg en MKB. Configureren van </w:t>
      </w:r>
      <w:proofErr w:type="spellStart"/>
      <w:r w:rsidRPr="00E43DDA">
        <w:t>Unifi</w:t>
      </w:r>
      <w:proofErr w:type="spellEnd"/>
      <w:r w:rsidRPr="00E43DDA">
        <w:t xml:space="preserve"> routers/access points.</w:t>
      </w:r>
    </w:p>
    <w:p w14:paraId="1D1C30A1" w14:textId="77777777" w:rsidR="00E43DDA" w:rsidRPr="00E43DDA" w:rsidRDefault="00E43DDA" w:rsidP="00E43DDA">
      <w:pPr>
        <w:rPr>
          <w:b/>
          <w:bCs/>
        </w:rPr>
      </w:pPr>
      <w:r w:rsidRPr="00E43DDA">
        <w:rPr>
          <w:b/>
          <w:bCs/>
        </w:rPr>
        <w:t>ICT Werkplekbeheerder Regio Zuid</w:t>
      </w:r>
    </w:p>
    <w:p w14:paraId="5D82514D" w14:textId="77777777" w:rsidR="00E43DDA" w:rsidRPr="00E43DDA" w:rsidRDefault="00E43DDA" w:rsidP="00E43DDA">
      <w:r w:rsidRPr="00E43DDA">
        <w:rPr>
          <w:b/>
          <w:bCs/>
        </w:rPr>
        <w:t>Centraal Orgaan opvang Asielzoekers (</w:t>
      </w:r>
      <w:proofErr w:type="spellStart"/>
      <w:r w:rsidRPr="00E43DDA">
        <w:rPr>
          <w:b/>
          <w:bCs/>
        </w:rPr>
        <w:t>Coa</w:t>
      </w:r>
      <w:proofErr w:type="spellEnd"/>
      <w:r w:rsidRPr="00E43DDA">
        <w:rPr>
          <w:b/>
          <w:bCs/>
        </w:rPr>
        <w:t>)</w:t>
      </w:r>
      <w:r w:rsidRPr="00E43DDA">
        <w:t xml:space="preserve"> </w:t>
      </w:r>
      <w:r w:rsidRPr="00E43DDA">
        <w:rPr>
          <w:i/>
          <w:iCs/>
        </w:rPr>
        <w:t>2015 - 2022</w:t>
      </w:r>
      <w:r w:rsidRPr="00E43DDA">
        <w:t xml:space="preserve"> Realiseren van een optimaal beschikbare ICT infrastructuur op locatie. 2e lijn ICT ondersteuning. Incident Management, uitvoeren van </w:t>
      </w:r>
      <w:proofErr w:type="spellStart"/>
      <w:r w:rsidRPr="00E43DDA">
        <w:t>RFC’s</w:t>
      </w:r>
      <w:proofErr w:type="spellEnd"/>
      <w:r w:rsidRPr="00E43DDA">
        <w:t>, CMDB beheer en deelnemen aan verhuisprojecten.</w:t>
      </w:r>
    </w:p>
    <w:p w14:paraId="6B75D561" w14:textId="77777777" w:rsidR="00E43DDA" w:rsidRPr="00E43DDA" w:rsidRDefault="00E43DDA" w:rsidP="00E43DDA">
      <w:pPr>
        <w:rPr>
          <w:b/>
          <w:bCs/>
        </w:rPr>
      </w:pPr>
      <w:r w:rsidRPr="00E43DDA">
        <w:rPr>
          <w:b/>
          <w:bCs/>
        </w:rPr>
        <w:lastRenderedPageBreak/>
        <w:t>ICT-Beheerder</w:t>
      </w:r>
    </w:p>
    <w:p w14:paraId="2287E559" w14:textId="77777777" w:rsidR="00E43DDA" w:rsidRPr="00E43DDA" w:rsidRDefault="00E43DDA" w:rsidP="00E43DDA">
      <w:r w:rsidRPr="00E43DDA">
        <w:rPr>
          <w:b/>
          <w:bCs/>
        </w:rPr>
        <w:t>Zelfstandig Ondernemer (ICT)</w:t>
      </w:r>
      <w:r w:rsidRPr="00E43DDA">
        <w:t xml:space="preserve"> </w:t>
      </w:r>
      <w:r w:rsidRPr="00E43DDA">
        <w:rPr>
          <w:i/>
          <w:iCs/>
        </w:rPr>
        <w:t>2013 - 2014</w:t>
      </w:r>
      <w:r w:rsidRPr="00E43DDA">
        <w:t xml:space="preserve"> Technisch beheer van geautomatiseerde systemen. Advisering bij inrichting en aanschaf. Afhandeling van complexe incidenten en vragen.</w:t>
      </w:r>
    </w:p>
    <w:p w14:paraId="52764B97" w14:textId="77777777" w:rsidR="00E43DDA" w:rsidRPr="00E43DDA" w:rsidRDefault="00E43DDA" w:rsidP="00E43DDA">
      <w:pPr>
        <w:rPr>
          <w:b/>
          <w:bCs/>
        </w:rPr>
      </w:pPr>
      <w:r w:rsidRPr="00E43DDA">
        <w:rPr>
          <w:b/>
          <w:bCs/>
        </w:rPr>
        <w:t>ICT-Beheerder, Regio Zuid-Holland</w:t>
      </w:r>
    </w:p>
    <w:p w14:paraId="1F3ECBE8" w14:textId="77777777" w:rsidR="00E43DDA" w:rsidRPr="00E43DDA" w:rsidRDefault="00E43DDA" w:rsidP="00E43DDA">
      <w:r w:rsidRPr="00E43DDA">
        <w:rPr>
          <w:b/>
          <w:bCs/>
        </w:rPr>
        <w:t>IT4MKB</w:t>
      </w:r>
      <w:r w:rsidRPr="00E43DDA">
        <w:t xml:space="preserve"> </w:t>
      </w:r>
      <w:r w:rsidRPr="00E43DDA">
        <w:rPr>
          <w:i/>
          <w:iCs/>
        </w:rPr>
        <w:t>2011 - 2012</w:t>
      </w:r>
      <w:r w:rsidRPr="00E43DDA">
        <w:t xml:space="preserve"> Project bij Bibliotheek Midden-Brabant. Technisch beheer van WAN netwerk (180 locaties). Implementaties met SCCM. Participeren in ICT projecten.</w:t>
      </w:r>
    </w:p>
    <w:p w14:paraId="472133E9" w14:textId="77777777" w:rsidR="00E43DDA" w:rsidRPr="00E43DDA" w:rsidRDefault="00E43DDA" w:rsidP="00E43DDA">
      <w:pPr>
        <w:rPr>
          <w:b/>
          <w:bCs/>
        </w:rPr>
      </w:pPr>
      <w:r w:rsidRPr="00E43DDA">
        <w:rPr>
          <w:b/>
          <w:bCs/>
        </w:rPr>
        <w:t>Service Technicus Buitendienst</w:t>
      </w:r>
    </w:p>
    <w:p w14:paraId="5FD14710" w14:textId="77777777" w:rsidR="00E43DDA" w:rsidRPr="00E43DDA" w:rsidRDefault="00E43DDA" w:rsidP="00E43DDA">
      <w:proofErr w:type="spellStart"/>
      <w:r w:rsidRPr="00E43DDA">
        <w:rPr>
          <w:b/>
          <w:bCs/>
        </w:rPr>
        <w:t>Euroned</w:t>
      </w:r>
      <w:proofErr w:type="spellEnd"/>
      <w:r w:rsidRPr="00E43DDA">
        <w:rPr>
          <w:b/>
          <w:bCs/>
        </w:rPr>
        <w:t xml:space="preserve"> System</w:t>
      </w:r>
      <w:r w:rsidRPr="00E43DDA">
        <w:t xml:space="preserve"> </w:t>
      </w:r>
      <w:r w:rsidRPr="00E43DDA">
        <w:rPr>
          <w:i/>
          <w:iCs/>
        </w:rPr>
        <w:t>2009 - 2010</w:t>
      </w:r>
      <w:r w:rsidRPr="00E43DDA">
        <w:t xml:space="preserve"> Hard- en software storingen verhelpen op locatie. Inrichten van netwerken. Complexe installatiewerkzaamheden en adviseren op technische infrastructuur.</w:t>
      </w:r>
    </w:p>
    <w:p w14:paraId="7AA00D58" w14:textId="77777777" w:rsidR="00E43DDA" w:rsidRPr="00E43DDA" w:rsidRDefault="00E43DDA" w:rsidP="00E43DDA">
      <w:pPr>
        <w:rPr>
          <w:b/>
          <w:bCs/>
        </w:rPr>
      </w:pPr>
      <w:r w:rsidRPr="00E43DDA">
        <w:rPr>
          <w:b/>
          <w:bCs/>
        </w:rPr>
        <w:t>Buitendienstmedewerker (</w:t>
      </w:r>
      <w:proofErr w:type="spellStart"/>
      <w:r w:rsidRPr="00E43DDA">
        <w:rPr>
          <w:b/>
          <w:bCs/>
        </w:rPr>
        <w:t>Medior</w:t>
      </w:r>
      <w:proofErr w:type="spellEnd"/>
      <w:r w:rsidRPr="00E43DDA">
        <w:rPr>
          <w:b/>
          <w:bCs/>
        </w:rPr>
        <w:t>)</w:t>
      </w:r>
    </w:p>
    <w:p w14:paraId="692CF5AF" w14:textId="77777777" w:rsidR="00E43DDA" w:rsidRPr="00E43DDA" w:rsidRDefault="00E43DDA" w:rsidP="00E43DDA">
      <w:proofErr w:type="spellStart"/>
      <w:r w:rsidRPr="00E43DDA">
        <w:rPr>
          <w:b/>
          <w:bCs/>
        </w:rPr>
        <w:t>Microbais</w:t>
      </w:r>
      <w:proofErr w:type="spellEnd"/>
      <w:r w:rsidRPr="00E43DDA">
        <w:rPr>
          <w:b/>
          <w:bCs/>
        </w:rPr>
        <w:t xml:space="preserve"> Automatisering</w:t>
      </w:r>
      <w:r w:rsidRPr="00E43DDA">
        <w:t xml:space="preserve"> </w:t>
      </w:r>
      <w:r w:rsidRPr="00E43DDA">
        <w:rPr>
          <w:i/>
          <w:iCs/>
        </w:rPr>
        <w:t>2008 - 2009</w:t>
      </w:r>
      <w:r w:rsidRPr="00E43DDA">
        <w:t xml:space="preserve"> Installeren en implementeren van </w:t>
      </w:r>
      <w:proofErr w:type="spellStart"/>
      <w:r w:rsidRPr="00E43DDA">
        <w:t>Microbais</w:t>
      </w:r>
      <w:proofErr w:type="spellEnd"/>
      <w:r w:rsidRPr="00E43DDA">
        <w:t xml:space="preserve"> producten. 1e en 2e lijn storingen oplossen. Opbouwen complete apotheek/huisarts configuraties. Draaien van storingsdiensten.</w:t>
      </w:r>
    </w:p>
    <w:p w14:paraId="7CDA1935" w14:textId="77777777" w:rsidR="00E43DDA" w:rsidRPr="00E43DDA" w:rsidRDefault="00E43DDA" w:rsidP="00E43DDA">
      <w:pPr>
        <w:rPr>
          <w:b/>
          <w:bCs/>
        </w:rPr>
      </w:pPr>
      <w:r w:rsidRPr="00E43DDA">
        <w:rPr>
          <w:b/>
          <w:bCs/>
        </w:rPr>
        <w:t>Projectmedewerker (freelance)</w:t>
      </w:r>
    </w:p>
    <w:p w14:paraId="5605EFE7" w14:textId="77777777" w:rsidR="00E43DDA" w:rsidRPr="00E43DDA" w:rsidRDefault="00E43DDA" w:rsidP="00E43DDA">
      <w:r w:rsidRPr="00E43DDA">
        <w:rPr>
          <w:b/>
          <w:bCs/>
        </w:rPr>
        <w:t>Capgemini Nederland</w:t>
      </w:r>
      <w:r w:rsidRPr="00E43DDA">
        <w:t xml:space="preserve"> </w:t>
      </w:r>
      <w:r w:rsidRPr="00E43DDA">
        <w:rPr>
          <w:i/>
          <w:iCs/>
        </w:rPr>
        <w:t>2007 - 2008</w:t>
      </w:r>
      <w:r w:rsidRPr="00E43DDA">
        <w:t xml:space="preserve"> Project bij Rijkswaterstaat. In kaart brengen, analyseren en documenteren van </w:t>
      </w:r>
      <w:proofErr w:type="spellStart"/>
      <w:r w:rsidRPr="00E43DDA">
        <w:t>back-end</w:t>
      </w:r>
      <w:proofErr w:type="spellEnd"/>
      <w:r w:rsidRPr="00E43DDA">
        <w:t xml:space="preserve"> applicaties, servers en netwerkinfrastructuur.</w:t>
      </w:r>
    </w:p>
    <w:p w14:paraId="3CD14F41" w14:textId="77777777" w:rsidR="00E43DDA" w:rsidRPr="00E43DDA" w:rsidRDefault="00E43DDA" w:rsidP="00E43DDA">
      <w:pPr>
        <w:rPr>
          <w:b/>
          <w:bCs/>
        </w:rPr>
      </w:pPr>
      <w:r w:rsidRPr="00E43DDA">
        <w:rPr>
          <w:b/>
          <w:bCs/>
        </w:rPr>
        <w:t>Systeembeheerder (freelance)</w:t>
      </w:r>
    </w:p>
    <w:p w14:paraId="44DA3E64" w14:textId="77777777" w:rsidR="00E43DDA" w:rsidRPr="00E43DDA" w:rsidRDefault="00E43DDA" w:rsidP="00E43DDA">
      <w:proofErr w:type="spellStart"/>
      <w:r w:rsidRPr="00E43DDA">
        <w:rPr>
          <w:b/>
          <w:bCs/>
        </w:rPr>
        <w:t>Avantage</w:t>
      </w:r>
      <w:proofErr w:type="spellEnd"/>
      <w:r w:rsidRPr="00E43DDA">
        <w:t xml:space="preserve"> </w:t>
      </w:r>
      <w:r w:rsidRPr="00E43DDA">
        <w:rPr>
          <w:i/>
          <w:iCs/>
        </w:rPr>
        <w:t>2006 - 2007</w:t>
      </w:r>
      <w:r w:rsidRPr="00E43DDA">
        <w:t xml:space="preserve"> Remote beheer van 60 servers. Back-up controle, </w:t>
      </w:r>
      <w:proofErr w:type="spellStart"/>
      <w:r w:rsidRPr="00E43DDA">
        <w:t>patchen</w:t>
      </w:r>
      <w:proofErr w:type="spellEnd"/>
      <w:r w:rsidRPr="00E43DDA">
        <w:t>, viruscontrole, logfiles nalopen en netwerkdocumentatie bijhouden.</w:t>
      </w:r>
    </w:p>
    <w:p w14:paraId="03984AA3" w14:textId="77777777" w:rsidR="00E43DDA" w:rsidRPr="00E43DDA" w:rsidRDefault="00E43DDA" w:rsidP="00E43DDA">
      <w:pPr>
        <w:rPr>
          <w:b/>
          <w:bCs/>
        </w:rPr>
      </w:pPr>
      <w:r w:rsidRPr="00E43DDA">
        <w:rPr>
          <w:b/>
          <w:bCs/>
        </w:rPr>
        <w:t>Field Engineer</w:t>
      </w:r>
    </w:p>
    <w:p w14:paraId="04740D8F" w14:textId="77777777" w:rsidR="00E43DDA" w:rsidRPr="00E43DDA" w:rsidRDefault="00E43DDA" w:rsidP="00E43DDA">
      <w:proofErr w:type="spellStart"/>
      <w:r w:rsidRPr="00E43DDA">
        <w:rPr>
          <w:b/>
          <w:bCs/>
        </w:rPr>
        <w:t>Sapphire</w:t>
      </w:r>
      <w:proofErr w:type="spellEnd"/>
      <w:r w:rsidRPr="00E43DDA">
        <w:rPr>
          <w:b/>
          <w:bCs/>
        </w:rPr>
        <w:t xml:space="preserve"> </w:t>
      </w:r>
      <w:proofErr w:type="spellStart"/>
      <w:r w:rsidRPr="00E43DDA">
        <w:rPr>
          <w:b/>
          <w:bCs/>
        </w:rPr>
        <w:t>Contracting</w:t>
      </w:r>
      <w:proofErr w:type="spellEnd"/>
      <w:r w:rsidRPr="00E43DDA">
        <w:t xml:space="preserve"> </w:t>
      </w:r>
      <w:r w:rsidRPr="00E43DDA">
        <w:rPr>
          <w:i/>
          <w:iCs/>
        </w:rPr>
        <w:t>2005 - 2006</w:t>
      </w:r>
      <w:r w:rsidRPr="00E43DDA">
        <w:t xml:space="preserve"> Project DTO BUZ. 1e en 2e </w:t>
      </w:r>
      <w:proofErr w:type="spellStart"/>
      <w:r w:rsidRPr="00E43DDA">
        <w:t>lijns</w:t>
      </w:r>
      <w:proofErr w:type="spellEnd"/>
      <w:r w:rsidRPr="00E43DDA">
        <w:t xml:space="preserve"> technische ondersteuning voor </w:t>
      </w:r>
      <w:proofErr w:type="spellStart"/>
      <w:r w:rsidRPr="00E43DDA">
        <w:t>desktops</w:t>
      </w:r>
      <w:proofErr w:type="spellEnd"/>
      <w:r w:rsidRPr="00E43DDA">
        <w:t>, PC hardware en printers. Aansturen van een kleine groep support medewerkers.</w:t>
      </w:r>
    </w:p>
    <w:p w14:paraId="7338DF38" w14:textId="77777777" w:rsidR="00E43DDA" w:rsidRPr="00E43DDA" w:rsidRDefault="00E43DDA" w:rsidP="00E43DDA">
      <w:pPr>
        <w:rPr>
          <w:b/>
          <w:bCs/>
        </w:rPr>
      </w:pPr>
      <w:r w:rsidRPr="00E43DDA">
        <w:rPr>
          <w:b/>
          <w:bCs/>
        </w:rPr>
        <w:t>1e /2e lijn Helpdesk medewerker</w:t>
      </w:r>
    </w:p>
    <w:p w14:paraId="67D850FE" w14:textId="77777777" w:rsidR="00E43DDA" w:rsidRPr="00E43DDA" w:rsidRDefault="00E43DDA" w:rsidP="00E43DDA">
      <w:r w:rsidRPr="00E43DDA">
        <w:rPr>
          <w:b/>
          <w:bCs/>
        </w:rPr>
        <w:t>QMS</w:t>
      </w:r>
      <w:r w:rsidRPr="00E43DDA">
        <w:t xml:space="preserve"> </w:t>
      </w:r>
      <w:r w:rsidRPr="00E43DDA">
        <w:rPr>
          <w:i/>
          <w:iCs/>
        </w:rPr>
        <w:t>2004 - 2005</w:t>
      </w:r>
      <w:r w:rsidRPr="00E43DDA">
        <w:t xml:space="preserve"> Project Essent Servicedesk. Gebruikersondersteuning via e-mail en telefoon. Registreren van calls in CMS en escaleren volgens SLA.</w:t>
      </w:r>
    </w:p>
    <w:p w14:paraId="70A7FE9B" w14:textId="77777777" w:rsidR="00E43DDA" w:rsidRPr="00E43DDA" w:rsidRDefault="00E43DDA" w:rsidP="00E43DDA">
      <w:pPr>
        <w:rPr>
          <w:b/>
          <w:bCs/>
        </w:rPr>
      </w:pPr>
      <w:r w:rsidRPr="00E43DDA">
        <w:rPr>
          <w:b/>
          <w:bCs/>
        </w:rPr>
        <w:t>Eigenaar</w:t>
      </w:r>
    </w:p>
    <w:p w14:paraId="77DF7472" w14:textId="77777777" w:rsidR="00E43DDA" w:rsidRPr="00E43DDA" w:rsidRDefault="00E43DDA" w:rsidP="00E43DDA">
      <w:proofErr w:type="spellStart"/>
      <w:r w:rsidRPr="00E43DDA">
        <w:rPr>
          <w:b/>
          <w:bCs/>
        </w:rPr>
        <w:t>Internetcafe</w:t>
      </w:r>
      <w:proofErr w:type="spellEnd"/>
      <w:r w:rsidRPr="00E43DDA">
        <w:rPr>
          <w:b/>
          <w:bCs/>
        </w:rPr>
        <w:t xml:space="preserve"> ‘Knowledge-Base’</w:t>
      </w:r>
      <w:r w:rsidRPr="00E43DDA">
        <w:t xml:space="preserve"> </w:t>
      </w:r>
      <w:r w:rsidRPr="00E43DDA">
        <w:rPr>
          <w:i/>
          <w:iCs/>
        </w:rPr>
        <w:t>2002 - 2005</w:t>
      </w:r>
      <w:r w:rsidRPr="00E43DDA">
        <w:t xml:space="preserve"> Eigen onderneming. Beheer en onderhoud van 30 computers. Data back-ups, soft- en hardware ondersteuning en verkoop.</w:t>
      </w:r>
    </w:p>
    <w:p w14:paraId="5283283B" w14:textId="77777777" w:rsidR="00E43DDA" w:rsidRPr="00E43DDA" w:rsidRDefault="00E43DDA" w:rsidP="00E43DDA">
      <w:pPr>
        <w:rPr>
          <w:b/>
          <w:bCs/>
        </w:rPr>
      </w:pPr>
      <w:r w:rsidRPr="00E43DDA">
        <w:rPr>
          <w:b/>
          <w:bCs/>
        </w:rPr>
        <w:t>Werkplekbeheerder / Systeembeheerder</w:t>
      </w:r>
    </w:p>
    <w:p w14:paraId="0CAB5227" w14:textId="77777777" w:rsidR="00E43DDA" w:rsidRPr="00E43DDA" w:rsidRDefault="00E43DDA" w:rsidP="00E43DDA">
      <w:r w:rsidRPr="00E43DDA">
        <w:rPr>
          <w:b/>
          <w:bCs/>
        </w:rPr>
        <w:t>SCALE Solutions / Stargate-IT</w:t>
      </w:r>
      <w:r w:rsidRPr="00E43DDA">
        <w:t xml:space="preserve"> </w:t>
      </w:r>
      <w:r w:rsidRPr="00E43DDA">
        <w:rPr>
          <w:i/>
          <w:iCs/>
        </w:rPr>
        <w:t>1998 - 2002</w:t>
      </w:r>
      <w:r w:rsidRPr="00E43DDA">
        <w:t xml:space="preserve"> Diverse projecten bij o.a. ROC-ASA, </w:t>
      </w:r>
      <w:proofErr w:type="spellStart"/>
      <w:r w:rsidRPr="00E43DDA">
        <w:t>Cadassist</w:t>
      </w:r>
      <w:proofErr w:type="spellEnd"/>
      <w:r w:rsidRPr="00E43DDA">
        <w:t xml:space="preserve">, </w:t>
      </w:r>
      <w:proofErr w:type="spellStart"/>
      <w:r w:rsidRPr="00E43DDA">
        <w:t>Vrumona</w:t>
      </w:r>
      <w:proofErr w:type="spellEnd"/>
      <w:r w:rsidRPr="00E43DDA">
        <w:t xml:space="preserve">, Rijkswaterstaat, BASF. Ervaring met Windows 2000, NT 4.0, Novell Netware, </w:t>
      </w:r>
      <w:proofErr w:type="spellStart"/>
      <w:r w:rsidRPr="00E43DDA">
        <w:t>Ghost</w:t>
      </w:r>
      <w:proofErr w:type="spellEnd"/>
      <w:r w:rsidRPr="00E43DDA">
        <w:t xml:space="preserve">, Lotus </w:t>
      </w:r>
      <w:proofErr w:type="spellStart"/>
      <w:r w:rsidRPr="00E43DDA">
        <w:t>Notes</w:t>
      </w:r>
      <w:proofErr w:type="spellEnd"/>
      <w:r w:rsidRPr="00E43DDA">
        <w:t xml:space="preserve"> en ITIL.</w:t>
      </w:r>
    </w:p>
    <w:p w14:paraId="237B592B" w14:textId="77777777" w:rsidR="00E43DDA" w:rsidRPr="00E43DDA" w:rsidRDefault="00E43DDA" w:rsidP="00E43DDA">
      <w:pPr>
        <w:rPr>
          <w:b/>
          <w:bCs/>
        </w:rPr>
      </w:pPr>
      <w:r w:rsidRPr="00E43DDA">
        <w:rPr>
          <w:b/>
          <w:bCs/>
        </w:rPr>
        <w:t>IT Medewerker / Buitendienst</w:t>
      </w:r>
    </w:p>
    <w:p w14:paraId="4E188689" w14:textId="77777777" w:rsidR="00E43DDA" w:rsidRPr="00E43DDA" w:rsidRDefault="00E43DDA" w:rsidP="00E43DDA">
      <w:r w:rsidRPr="00E43DDA">
        <w:rPr>
          <w:b/>
          <w:bCs/>
        </w:rPr>
        <w:t>Randstad Uitzendbureau</w:t>
      </w:r>
      <w:r w:rsidRPr="00E43DDA">
        <w:t xml:space="preserve"> </w:t>
      </w:r>
      <w:r w:rsidRPr="00E43DDA">
        <w:rPr>
          <w:i/>
          <w:iCs/>
        </w:rPr>
        <w:t>1997 - 1998</w:t>
      </w:r>
      <w:r w:rsidRPr="00E43DDA">
        <w:t xml:space="preserve"> Projecten bij Esso </w:t>
      </w:r>
      <w:proofErr w:type="spellStart"/>
      <w:r w:rsidRPr="00E43DDA">
        <w:t>Chemicals</w:t>
      </w:r>
      <w:proofErr w:type="spellEnd"/>
      <w:r w:rsidRPr="00E43DDA">
        <w:t xml:space="preserve"> (België) en KPN Telecom. Patches installeren, computers upgraden en hardware vervangen.</w:t>
      </w:r>
    </w:p>
    <w:p w14:paraId="1DEE0D4A" w14:textId="77777777" w:rsidR="00E43DDA" w:rsidRPr="00E43DDA" w:rsidRDefault="00E43DDA" w:rsidP="00E43DDA">
      <w:pPr>
        <w:rPr>
          <w:b/>
          <w:bCs/>
        </w:rPr>
      </w:pPr>
      <w:r w:rsidRPr="00E43DDA">
        <w:rPr>
          <w:b/>
          <w:bCs/>
        </w:rPr>
        <w:t>Kok / Dienstplicht</w:t>
      </w:r>
    </w:p>
    <w:p w14:paraId="5080895A" w14:textId="77777777" w:rsidR="00E43DDA" w:rsidRPr="00E43DDA" w:rsidRDefault="00E43DDA" w:rsidP="00E43DDA">
      <w:r w:rsidRPr="00E43DDA">
        <w:rPr>
          <w:b/>
          <w:bCs/>
        </w:rPr>
        <w:lastRenderedPageBreak/>
        <w:t>Diverse / Defensie</w:t>
      </w:r>
      <w:r w:rsidRPr="00E43DDA">
        <w:t xml:space="preserve"> </w:t>
      </w:r>
      <w:r w:rsidRPr="00E43DDA">
        <w:rPr>
          <w:i/>
          <w:iCs/>
        </w:rPr>
        <w:t>1991 - 1997</w:t>
      </w:r>
      <w:r w:rsidRPr="00E43DDA">
        <w:t xml:space="preserve"> Na het vervullen van de dienstplicht als zelfstandig kok gewerkt in diverse restaurants.</w:t>
      </w:r>
    </w:p>
    <w:p w14:paraId="6E2227BF" w14:textId="77777777" w:rsidR="00E43DDA" w:rsidRPr="00E43DDA" w:rsidRDefault="00E43DDA" w:rsidP="00E43DDA">
      <w:pPr>
        <w:rPr>
          <w:b/>
          <w:bCs/>
        </w:rPr>
      </w:pPr>
      <w:r w:rsidRPr="00E43DDA">
        <w:rPr>
          <w:b/>
          <w:bCs/>
        </w:rPr>
        <w:t>Opleidingen &amp; Certificaten</w:t>
      </w:r>
    </w:p>
    <w:p w14:paraId="2F5BB35D" w14:textId="77777777" w:rsidR="00E43DDA" w:rsidRPr="00E43DDA" w:rsidRDefault="00E43DDA" w:rsidP="00E43DDA">
      <w:pPr>
        <w:numPr>
          <w:ilvl w:val="0"/>
          <w:numId w:val="5"/>
        </w:numPr>
      </w:pPr>
      <w:r w:rsidRPr="00E43DDA">
        <w:t xml:space="preserve">Cybersecurity </w:t>
      </w:r>
      <w:proofErr w:type="spellStart"/>
      <w:r w:rsidRPr="00E43DDA">
        <w:t>for</w:t>
      </w:r>
      <w:proofErr w:type="spellEnd"/>
      <w:r w:rsidRPr="00E43DDA">
        <w:t xml:space="preserve"> </w:t>
      </w:r>
      <w:proofErr w:type="spellStart"/>
      <w:r w:rsidRPr="00E43DDA">
        <w:t>Businesses</w:t>
      </w:r>
      <w:proofErr w:type="spellEnd"/>
    </w:p>
    <w:p w14:paraId="6BFCBCB1" w14:textId="77777777" w:rsidR="00E43DDA" w:rsidRPr="00E43DDA" w:rsidRDefault="00E43DDA" w:rsidP="00E43DDA">
      <w:pPr>
        <w:numPr>
          <w:ilvl w:val="0"/>
          <w:numId w:val="5"/>
        </w:numPr>
        <w:rPr>
          <w:lang w:val="en-US"/>
        </w:rPr>
      </w:pPr>
      <w:r w:rsidRPr="00E43DDA">
        <w:rPr>
          <w:lang w:val="en-US"/>
        </w:rPr>
        <w:t>Hacking WEP/WPA/WPA2 Wi-Fi Networks</w:t>
      </w:r>
    </w:p>
    <w:p w14:paraId="59DFBE32" w14:textId="77777777" w:rsidR="00E43DDA" w:rsidRPr="00E43DDA" w:rsidRDefault="00E43DDA" w:rsidP="00E43DDA">
      <w:pPr>
        <w:numPr>
          <w:ilvl w:val="0"/>
          <w:numId w:val="5"/>
        </w:numPr>
      </w:pPr>
      <w:r w:rsidRPr="00E43DDA">
        <w:t>IBM Cloud Essentials V3</w:t>
      </w:r>
    </w:p>
    <w:p w14:paraId="77907394" w14:textId="77777777" w:rsidR="00E43DDA" w:rsidRPr="00E43DDA" w:rsidRDefault="00E43DDA" w:rsidP="00E43DDA">
      <w:pPr>
        <w:numPr>
          <w:ilvl w:val="0"/>
          <w:numId w:val="5"/>
        </w:numPr>
      </w:pPr>
      <w:r w:rsidRPr="00E43DDA">
        <w:t>IBM Blockchain Foundation Developer</w:t>
      </w:r>
    </w:p>
    <w:p w14:paraId="7BAEF8C9" w14:textId="77777777" w:rsidR="00E43DDA" w:rsidRPr="00E43DDA" w:rsidRDefault="00E43DDA" w:rsidP="00E43DDA">
      <w:pPr>
        <w:numPr>
          <w:ilvl w:val="0"/>
          <w:numId w:val="5"/>
        </w:numPr>
      </w:pPr>
      <w:r w:rsidRPr="00E43DDA">
        <w:t xml:space="preserve">IBM </w:t>
      </w:r>
      <w:proofErr w:type="spellStart"/>
      <w:r w:rsidRPr="00E43DDA">
        <w:t>Introduction</w:t>
      </w:r>
      <w:proofErr w:type="spellEnd"/>
      <w:r w:rsidRPr="00E43DDA">
        <w:t xml:space="preserve"> </w:t>
      </w:r>
      <w:proofErr w:type="spellStart"/>
      <w:r w:rsidRPr="00E43DDA">
        <w:t>to</w:t>
      </w:r>
      <w:proofErr w:type="spellEnd"/>
      <w:r w:rsidRPr="00E43DDA">
        <w:t xml:space="preserve"> Cloud</w:t>
      </w:r>
    </w:p>
    <w:p w14:paraId="028B3953" w14:textId="77777777" w:rsidR="00E43DDA" w:rsidRPr="00E43DDA" w:rsidRDefault="00E43DDA" w:rsidP="00E43DDA">
      <w:pPr>
        <w:numPr>
          <w:ilvl w:val="0"/>
          <w:numId w:val="5"/>
        </w:numPr>
      </w:pPr>
      <w:r w:rsidRPr="00E43DDA">
        <w:t xml:space="preserve">NSE 1, 2 &amp; 3 Network Security </w:t>
      </w:r>
      <w:proofErr w:type="spellStart"/>
      <w:r w:rsidRPr="00E43DDA">
        <w:t>Associate</w:t>
      </w:r>
      <w:proofErr w:type="spellEnd"/>
    </w:p>
    <w:p w14:paraId="3222D3D5" w14:textId="77777777" w:rsidR="00E43DDA" w:rsidRPr="00E43DDA" w:rsidRDefault="00E43DDA" w:rsidP="00E43DDA">
      <w:pPr>
        <w:numPr>
          <w:ilvl w:val="0"/>
          <w:numId w:val="5"/>
        </w:numPr>
        <w:rPr>
          <w:lang w:val="en-US"/>
        </w:rPr>
      </w:pPr>
      <w:r w:rsidRPr="00E43DDA">
        <w:rPr>
          <w:lang w:val="en-US"/>
        </w:rPr>
        <w:t>Google Hacking and Social Media Self-Defense</w:t>
      </w:r>
    </w:p>
    <w:p w14:paraId="7D257270" w14:textId="77777777" w:rsidR="00E43DDA" w:rsidRPr="00E43DDA" w:rsidRDefault="00E43DDA" w:rsidP="00E43DDA">
      <w:pPr>
        <w:numPr>
          <w:ilvl w:val="0"/>
          <w:numId w:val="5"/>
        </w:numPr>
        <w:rPr>
          <w:lang w:val="en-US"/>
        </w:rPr>
      </w:pPr>
      <w:r w:rsidRPr="00E43DDA">
        <w:rPr>
          <w:lang w:val="en-US"/>
        </w:rPr>
        <w:t>An introduction to OWASP top 10 vulnerabilities</w:t>
      </w:r>
    </w:p>
    <w:p w14:paraId="20A41E49" w14:textId="77777777" w:rsidR="00E43DDA" w:rsidRPr="00E43DDA" w:rsidRDefault="00E43DDA" w:rsidP="00E43DDA">
      <w:pPr>
        <w:numPr>
          <w:ilvl w:val="0"/>
          <w:numId w:val="5"/>
        </w:numPr>
      </w:pPr>
      <w:proofErr w:type="spellStart"/>
      <w:r w:rsidRPr="00E43DDA">
        <w:t>Ethical</w:t>
      </w:r>
      <w:proofErr w:type="spellEnd"/>
      <w:r w:rsidRPr="00E43DDA">
        <w:t xml:space="preserve"> </w:t>
      </w:r>
      <w:proofErr w:type="spellStart"/>
      <w:r w:rsidRPr="00E43DDA">
        <w:t>Hacking</w:t>
      </w:r>
      <w:proofErr w:type="spellEnd"/>
      <w:r w:rsidRPr="00E43DDA">
        <w:t xml:space="preserve"> Essentials (EHE)</w:t>
      </w:r>
    </w:p>
    <w:p w14:paraId="532AAA10" w14:textId="77777777" w:rsidR="00E43DDA" w:rsidRPr="00E43DDA" w:rsidRDefault="00E43DDA" w:rsidP="00E43DDA">
      <w:pPr>
        <w:numPr>
          <w:ilvl w:val="0"/>
          <w:numId w:val="5"/>
        </w:numPr>
        <w:rPr>
          <w:lang w:val="en-US"/>
        </w:rPr>
      </w:pPr>
      <w:r w:rsidRPr="00E43DDA">
        <w:rPr>
          <w:lang w:val="en-US"/>
        </w:rPr>
        <w:t>A Practical Introduction to cloud computing</w:t>
      </w:r>
    </w:p>
    <w:p w14:paraId="26CB15F5" w14:textId="77777777" w:rsidR="00E43DDA" w:rsidRPr="00E43DDA" w:rsidRDefault="00E43DDA" w:rsidP="00E43DDA">
      <w:pPr>
        <w:numPr>
          <w:ilvl w:val="0"/>
          <w:numId w:val="5"/>
        </w:numPr>
      </w:pPr>
      <w:r w:rsidRPr="00E43DDA">
        <w:t xml:space="preserve">Microsoft </w:t>
      </w:r>
      <w:proofErr w:type="spellStart"/>
      <w:r w:rsidRPr="00E43DDA">
        <w:t>Certified</w:t>
      </w:r>
      <w:proofErr w:type="spellEnd"/>
      <w:r w:rsidRPr="00E43DDA">
        <w:t xml:space="preserve"> Professional</w:t>
      </w:r>
    </w:p>
    <w:p w14:paraId="5816324B" w14:textId="77777777" w:rsidR="00E43DDA" w:rsidRPr="00E43DDA" w:rsidRDefault="00E43DDA" w:rsidP="00E43DDA">
      <w:pPr>
        <w:numPr>
          <w:ilvl w:val="0"/>
          <w:numId w:val="5"/>
        </w:numPr>
      </w:pPr>
      <w:r w:rsidRPr="00E43DDA">
        <w:t>AWS Technical Essentials Day</w:t>
      </w:r>
    </w:p>
    <w:p w14:paraId="66943C5D" w14:textId="77777777" w:rsidR="00E43DDA" w:rsidRPr="00E43DDA" w:rsidRDefault="00E43DDA" w:rsidP="00E43DDA">
      <w:pPr>
        <w:numPr>
          <w:ilvl w:val="0"/>
          <w:numId w:val="5"/>
        </w:numPr>
      </w:pPr>
      <w:r w:rsidRPr="00E43DDA">
        <w:t>Google basisprincipes online marketing</w:t>
      </w:r>
    </w:p>
    <w:p w14:paraId="5FDCA2CF" w14:textId="77777777" w:rsidR="00E43DDA" w:rsidRPr="00E43DDA" w:rsidRDefault="00E43DDA" w:rsidP="00E43DDA">
      <w:pPr>
        <w:numPr>
          <w:ilvl w:val="0"/>
          <w:numId w:val="5"/>
        </w:numPr>
      </w:pPr>
      <w:r w:rsidRPr="00E43DDA">
        <w:t>MCSE Exchange Server 2007</w:t>
      </w:r>
    </w:p>
    <w:p w14:paraId="2E5ED609" w14:textId="77777777" w:rsidR="00E43DDA" w:rsidRPr="00E43DDA" w:rsidRDefault="00E43DDA" w:rsidP="00E43DDA">
      <w:pPr>
        <w:numPr>
          <w:ilvl w:val="0"/>
          <w:numId w:val="5"/>
        </w:numPr>
      </w:pPr>
      <w:r w:rsidRPr="00E43DDA">
        <w:t>MCSE 2000 (Server &amp; Workstation)</w:t>
      </w:r>
    </w:p>
    <w:p w14:paraId="0745F442" w14:textId="77777777" w:rsidR="00E43DDA" w:rsidRPr="00E43DDA" w:rsidRDefault="00E43DDA" w:rsidP="00E43DDA">
      <w:pPr>
        <w:numPr>
          <w:ilvl w:val="0"/>
          <w:numId w:val="5"/>
        </w:numPr>
      </w:pPr>
      <w:r w:rsidRPr="00E43DDA">
        <w:t>ITIL Foundation</w:t>
      </w:r>
    </w:p>
    <w:p w14:paraId="21B84B6A" w14:textId="77777777" w:rsidR="00E43DDA" w:rsidRPr="00E43DDA" w:rsidRDefault="00E43DDA" w:rsidP="00E43DDA">
      <w:pPr>
        <w:numPr>
          <w:ilvl w:val="0"/>
          <w:numId w:val="5"/>
        </w:numPr>
      </w:pPr>
      <w:r w:rsidRPr="00E43DDA">
        <w:t>MCSE (Server &amp; Workstation)</w:t>
      </w:r>
    </w:p>
    <w:p w14:paraId="3631E744" w14:textId="77777777" w:rsidR="00E43DDA" w:rsidRPr="00E43DDA" w:rsidRDefault="00E43DDA" w:rsidP="00E43DDA">
      <w:pPr>
        <w:numPr>
          <w:ilvl w:val="0"/>
          <w:numId w:val="5"/>
        </w:numPr>
      </w:pPr>
      <w:r w:rsidRPr="00E43DDA">
        <w:t>KPN PMBX, upgrade</w:t>
      </w:r>
    </w:p>
    <w:p w14:paraId="3381F9AA" w14:textId="77777777" w:rsidR="00E43DDA" w:rsidRPr="00E43DDA" w:rsidRDefault="00E43DDA" w:rsidP="00E43DDA">
      <w:pPr>
        <w:numPr>
          <w:ilvl w:val="0"/>
          <w:numId w:val="5"/>
        </w:numPr>
      </w:pPr>
      <w:r w:rsidRPr="00E43DDA">
        <w:t>Windows 95 &amp; 98</w:t>
      </w:r>
    </w:p>
    <w:p w14:paraId="1C53C00F" w14:textId="77777777" w:rsidR="00E43DDA" w:rsidRPr="00E43DDA" w:rsidRDefault="00E43DDA" w:rsidP="00E43DDA">
      <w:pPr>
        <w:numPr>
          <w:ilvl w:val="0"/>
          <w:numId w:val="5"/>
        </w:numPr>
      </w:pPr>
      <w:r w:rsidRPr="00E43DDA">
        <w:t>Koksdiploma (SVH)</w:t>
      </w:r>
    </w:p>
    <w:p w14:paraId="53FBB5FF" w14:textId="77777777" w:rsidR="00E43DDA" w:rsidRPr="00E43DDA" w:rsidRDefault="00E43DDA" w:rsidP="00E43DDA">
      <w:pPr>
        <w:numPr>
          <w:ilvl w:val="0"/>
          <w:numId w:val="5"/>
        </w:numPr>
      </w:pPr>
      <w:r w:rsidRPr="00E43DDA">
        <w:t>Elektronica, MTS</w:t>
      </w:r>
    </w:p>
    <w:p w14:paraId="7A81DA77" w14:textId="77777777" w:rsidR="00E43DDA" w:rsidRPr="00E43DDA" w:rsidRDefault="00E43DDA" w:rsidP="00E43DDA">
      <w:pPr>
        <w:numPr>
          <w:ilvl w:val="0"/>
          <w:numId w:val="5"/>
        </w:numPr>
      </w:pPr>
      <w:r w:rsidRPr="00E43DDA">
        <w:t>LTO mechanische techniek</w:t>
      </w:r>
    </w:p>
    <w:p w14:paraId="62A6F779" w14:textId="77777777" w:rsidR="00E43DDA" w:rsidRPr="00E43DDA" w:rsidRDefault="00E43DDA" w:rsidP="00E43DDA">
      <w:pPr>
        <w:numPr>
          <w:ilvl w:val="0"/>
          <w:numId w:val="5"/>
        </w:numPr>
      </w:pPr>
      <w:r w:rsidRPr="00E43DDA">
        <w:t xml:space="preserve">Automonteur, </w:t>
      </w:r>
      <w:proofErr w:type="spellStart"/>
      <w:r w:rsidRPr="00E43DDA">
        <w:t>InnoVam</w:t>
      </w:r>
      <w:proofErr w:type="spellEnd"/>
    </w:p>
    <w:p w14:paraId="389A0113" w14:textId="462FA94E" w:rsidR="00194B65" w:rsidRPr="00E43DDA" w:rsidRDefault="00194B65" w:rsidP="00E43DDA"/>
    <w:sectPr w:rsidR="00194B65" w:rsidRPr="00E43D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C7A5A"/>
    <w:multiLevelType w:val="multilevel"/>
    <w:tmpl w:val="45B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D1D8F"/>
    <w:multiLevelType w:val="multilevel"/>
    <w:tmpl w:val="7ED8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A4D15"/>
    <w:multiLevelType w:val="multilevel"/>
    <w:tmpl w:val="BDB0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921D0"/>
    <w:multiLevelType w:val="multilevel"/>
    <w:tmpl w:val="D532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B824B7"/>
    <w:multiLevelType w:val="multilevel"/>
    <w:tmpl w:val="8BBC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787725">
    <w:abstractNumId w:val="1"/>
  </w:num>
  <w:num w:numId="2" w16cid:durableId="1311595902">
    <w:abstractNumId w:val="3"/>
  </w:num>
  <w:num w:numId="3" w16cid:durableId="917132906">
    <w:abstractNumId w:val="0"/>
  </w:num>
  <w:num w:numId="4" w16cid:durableId="869799446">
    <w:abstractNumId w:val="2"/>
  </w:num>
  <w:num w:numId="5" w16cid:durableId="1817720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A7"/>
    <w:rsid w:val="00194B65"/>
    <w:rsid w:val="002A4872"/>
    <w:rsid w:val="00391DC3"/>
    <w:rsid w:val="00511AE6"/>
    <w:rsid w:val="00786901"/>
    <w:rsid w:val="007E626C"/>
    <w:rsid w:val="00A83FAF"/>
    <w:rsid w:val="00E312A7"/>
    <w:rsid w:val="00E43DDA"/>
    <w:rsid w:val="00ED4BD6"/>
    <w:rsid w:val="00FB35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1D42"/>
  <w15:chartTrackingRefBased/>
  <w15:docId w15:val="{16BBF2CD-BEC0-45F0-B406-A69D3647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12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E312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E312A7"/>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E312A7"/>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E312A7"/>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E312A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312A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312A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312A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12A7"/>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E312A7"/>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E312A7"/>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E312A7"/>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E312A7"/>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E312A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312A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312A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312A7"/>
    <w:rPr>
      <w:rFonts w:eastAsiaTheme="majorEastAsia" w:cstheme="majorBidi"/>
      <w:color w:val="272727" w:themeColor="text1" w:themeTint="D8"/>
    </w:rPr>
  </w:style>
  <w:style w:type="paragraph" w:styleId="Titel">
    <w:name w:val="Title"/>
    <w:basedOn w:val="Standaard"/>
    <w:next w:val="Standaard"/>
    <w:link w:val="TitelChar"/>
    <w:uiPriority w:val="10"/>
    <w:qFormat/>
    <w:rsid w:val="00E31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312A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312A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312A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312A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312A7"/>
    <w:rPr>
      <w:i/>
      <w:iCs/>
      <w:color w:val="404040" w:themeColor="text1" w:themeTint="BF"/>
    </w:rPr>
  </w:style>
  <w:style w:type="paragraph" w:styleId="Lijstalinea">
    <w:name w:val="List Paragraph"/>
    <w:basedOn w:val="Standaard"/>
    <w:uiPriority w:val="34"/>
    <w:qFormat/>
    <w:rsid w:val="00E312A7"/>
    <w:pPr>
      <w:ind w:left="720"/>
      <w:contextualSpacing/>
    </w:pPr>
  </w:style>
  <w:style w:type="character" w:styleId="Intensievebenadrukking">
    <w:name w:val="Intense Emphasis"/>
    <w:basedOn w:val="Standaardalinea-lettertype"/>
    <w:uiPriority w:val="21"/>
    <w:qFormat/>
    <w:rsid w:val="00E312A7"/>
    <w:rPr>
      <w:i/>
      <w:iCs/>
      <w:color w:val="2F5496" w:themeColor="accent1" w:themeShade="BF"/>
    </w:rPr>
  </w:style>
  <w:style w:type="paragraph" w:styleId="Duidelijkcitaat">
    <w:name w:val="Intense Quote"/>
    <w:basedOn w:val="Standaard"/>
    <w:next w:val="Standaard"/>
    <w:link w:val="DuidelijkcitaatChar"/>
    <w:uiPriority w:val="30"/>
    <w:qFormat/>
    <w:rsid w:val="00E312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E312A7"/>
    <w:rPr>
      <w:i/>
      <w:iCs/>
      <w:color w:val="2F5496" w:themeColor="accent1" w:themeShade="BF"/>
    </w:rPr>
  </w:style>
  <w:style w:type="character" w:styleId="Intensieveverwijzing">
    <w:name w:val="Intense Reference"/>
    <w:basedOn w:val="Standaardalinea-lettertype"/>
    <w:uiPriority w:val="32"/>
    <w:qFormat/>
    <w:rsid w:val="00E312A7"/>
    <w:rPr>
      <w:b/>
      <w:bCs/>
      <w:smallCaps/>
      <w:color w:val="2F5496" w:themeColor="accent1" w:themeShade="BF"/>
      <w:spacing w:val="5"/>
    </w:rPr>
  </w:style>
  <w:style w:type="character" w:styleId="Hyperlink">
    <w:name w:val="Hyperlink"/>
    <w:basedOn w:val="Standaardalinea-lettertype"/>
    <w:uiPriority w:val="99"/>
    <w:unhideWhenUsed/>
    <w:rsid w:val="00194B65"/>
    <w:rPr>
      <w:color w:val="0563C1" w:themeColor="hyperlink"/>
      <w:u w:val="single"/>
    </w:rPr>
  </w:style>
  <w:style w:type="character" w:styleId="Onopgelostemelding">
    <w:name w:val="Unresolved Mention"/>
    <w:basedOn w:val="Standaardalinea-lettertype"/>
    <w:uiPriority w:val="99"/>
    <w:semiHidden/>
    <w:unhideWhenUsed/>
    <w:rsid w:val="00194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893732">
      <w:bodyDiv w:val="1"/>
      <w:marLeft w:val="0"/>
      <w:marRight w:val="0"/>
      <w:marTop w:val="0"/>
      <w:marBottom w:val="0"/>
      <w:divBdr>
        <w:top w:val="none" w:sz="0" w:space="0" w:color="auto"/>
        <w:left w:val="none" w:sz="0" w:space="0" w:color="auto"/>
        <w:bottom w:val="none" w:sz="0" w:space="0" w:color="auto"/>
        <w:right w:val="none" w:sz="0" w:space="0" w:color="auto"/>
      </w:divBdr>
      <w:divsChild>
        <w:div w:id="200944524">
          <w:marLeft w:val="0"/>
          <w:marRight w:val="0"/>
          <w:marTop w:val="0"/>
          <w:marBottom w:val="0"/>
          <w:divBdr>
            <w:top w:val="none" w:sz="0" w:space="0" w:color="auto"/>
            <w:left w:val="none" w:sz="0" w:space="0" w:color="auto"/>
            <w:bottom w:val="none" w:sz="0" w:space="0" w:color="auto"/>
            <w:right w:val="none" w:sz="0" w:space="0" w:color="auto"/>
          </w:divBdr>
        </w:div>
      </w:divsChild>
    </w:div>
    <w:div w:id="1042249346">
      <w:bodyDiv w:val="1"/>
      <w:marLeft w:val="0"/>
      <w:marRight w:val="0"/>
      <w:marTop w:val="0"/>
      <w:marBottom w:val="0"/>
      <w:divBdr>
        <w:top w:val="none" w:sz="0" w:space="0" w:color="auto"/>
        <w:left w:val="none" w:sz="0" w:space="0" w:color="auto"/>
        <w:bottom w:val="none" w:sz="0" w:space="0" w:color="auto"/>
        <w:right w:val="none" w:sz="0" w:space="0" w:color="auto"/>
      </w:divBdr>
      <w:divsChild>
        <w:div w:id="1105688366">
          <w:marLeft w:val="0"/>
          <w:marRight w:val="0"/>
          <w:marTop w:val="0"/>
          <w:marBottom w:val="0"/>
          <w:divBdr>
            <w:top w:val="none" w:sz="0" w:space="0" w:color="auto"/>
            <w:left w:val="none" w:sz="0" w:space="0" w:color="auto"/>
            <w:bottom w:val="none" w:sz="0" w:space="0" w:color="auto"/>
            <w:right w:val="none" w:sz="0" w:space="0" w:color="auto"/>
          </w:divBdr>
        </w:div>
      </w:divsChild>
    </w:div>
    <w:div w:id="1255630373">
      <w:bodyDiv w:val="1"/>
      <w:marLeft w:val="0"/>
      <w:marRight w:val="0"/>
      <w:marTop w:val="0"/>
      <w:marBottom w:val="0"/>
      <w:divBdr>
        <w:top w:val="none" w:sz="0" w:space="0" w:color="auto"/>
        <w:left w:val="none" w:sz="0" w:space="0" w:color="auto"/>
        <w:bottom w:val="none" w:sz="0" w:space="0" w:color="auto"/>
        <w:right w:val="none" w:sz="0" w:space="0" w:color="auto"/>
      </w:divBdr>
      <w:divsChild>
        <w:div w:id="2075733277">
          <w:marLeft w:val="0"/>
          <w:marRight w:val="0"/>
          <w:marTop w:val="0"/>
          <w:marBottom w:val="0"/>
          <w:divBdr>
            <w:top w:val="none" w:sz="0" w:space="0" w:color="auto"/>
            <w:left w:val="none" w:sz="0" w:space="0" w:color="auto"/>
            <w:bottom w:val="none" w:sz="0" w:space="0" w:color="auto"/>
            <w:right w:val="none" w:sz="0" w:space="0" w:color="auto"/>
          </w:divBdr>
        </w:div>
      </w:divsChild>
    </w:div>
    <w:div w:id="1773011480">
      <w:bodyDiv w:val="1"/>
      <w:marLeft w:val="0"/>
      <w:marRight w:val="0"/>
      <w:marTop w:val="0"/>
      <w:marBottom w:val="0"/>
      <w:divBdr>
        <w:top w:val="none" w:sz="0" w:space="0" w:color="auto"/>
        <w:left w:val="none" w:sz="0" w:space="0" w:color="auto"/>
        <w:bottom w:val="none" w:sz="0" w:space="0" w:color="auto"/>
        <w:right w:val="none" w:sz="0" w:space="0" w:color="auto"/>
      </w:divBdr>
      <w:divsChild>
        <w:div w:id="1678117000">
          <w:marLeft w:val="0"/>
          <w:marRight w:val="0"/>
          <w:marTop w:val="0"/>
          <w:marBottom w:val="0"/>
          <w:divBdr>
            <w:top w:val="none" w:sz="0" w:space="0" w:color="auto"/>
            <w:left w:val="none" w:sz="0" w:space="0" w:color="auto"/>
            <w:bottom w:val="none" w:sz="0" w:space="0" w:color="auto"/>
            <w:right w:val="none" w:sz="0" w:space="0" w:color="auto"/>
          </w:divBdr>
        </w:div>
      </w:divsChild>
    </w:div>
    <w:div w:id="1922979829">
      <w:bodyDiv w:val="1"/>
      <w:marLeft w:val="0"/>
      <w:marRight w:val="0"/>
      <w:marTop w:val="0"/>
      <w:marBottom w:val="0"/>
      <w:divBdr>
        <w:top w:val="none" w:sz="0" w:space="0" w:color="auto"/>
        <w:left w:val="none" w:sz="0" w:space="0" w:color="auto"/>
        <w:bottom w:val="none" w:sz="0" w:space="0" w:color="auto"/>
        <w:right w:val="none" w:sz="0" w:space="0" w:color="auto"/>
      </w:divBdr>
      <w:divsChild>
        <w:div w:id="1603605962">
          <w:marLeft w:val="0"/>
          <w:marRight w:val="0"/>
          <w:marTop w:val="0"/>
          <w:marBottom w:val="0"/>
          <w:divBdr>
            <w:top w:val="none" w:sz="0" w:space="0" w:color="auto"/>
            <w:left w:val="none" w:sz="0" w:space="0" w:color="auto"/>
            <w:bottom w:val="none" w:sz="0" w:space="0" w:color="auto"/>
            <w:right w:val="none" w:sz="0" w:space="0" w:color="auto"/>
          </w:divBdr>
        </w:div>
      </w:divsChild>
    </w:div>
    <w:div w:id="1945964068">
      <w:bodyDiv w:val="1"/>
      <w:marLeft w:val="0"/>
      <w:marRight w:val="0"/>
      <w:marTop w:val="0"/>
      <w:marBottom w:val="0"/>
      <w:divBdr>
        <w:top w:val="none" w:sz="0" w:space="0" w:color="auto"/>
        <w:left w:val="none" w:sz="0" w:space="0" w:color="auto"/>
        <w:bottom w:val="none" w:sz="0" w:space="0" w:color="auto"/>
        <w:right w:val="none" w:sz="0" w:space="0" w:color="auto"/>
      </w:divBdr>
    </w:div>
    <w:div w:id="1974821006">
      <w:bodyDiv w:val="1"/>
      <w:marLeft w:val="0"/>
      <w:marRight w:val="0"/>
      <w:marTop w:val="0"/>
      <w:marBottom w:val="0"/>
      <w:divBdr>
        <w:top w:val="none" w:sz="0" w:space="0" w:color="auto"/>
        <w:left w:val="none" w:sz="0" w:space="0" w:color="auto"/>
        <w:bottom w:val="none" w:sz="0" w:space="0" w:color="auto"/>
        <w:right w:val="none" w:sz="0" w:space="0" w:color="auto"/>
      </w:divBdr>
      <w:divsChild>
        <w:div w:id="1340738545">
          <w:marLeft w:val="0"/>
          <w:marRight w:val="0"/>
          <w:marTop w:val="0"/>
          <w:marBottom w:val="0"/>
          <w:divBdr>
            <w:top w:val="none" w:sz="0" w:space="0" w:color="auto"/>
            <w:left w:val="none" w:sz="0" w:space="0" w:color="auto"/>
            <w:bottom w:val="none" w:sz="0" w:space="0" w:color="auto"/>
            <w:right w:val="none" w:sz="0" w:space="0" w:color="auto"/>
          </w:divBdr>
        </w:div>
      </w:divsChild>
    </w:div>
    <w:div w:id="21253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751</Words>
  <Characters>4131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 cho</dc:creator>
  <cp:keywords/>
  <dc:description/>
  <cp:lastModifiedBy>James Chin</cp:lastModifiedBy>
  <cp:revision>2</cp:revision>
  <dcterms:created xsi:type="dcterms:W3CDTF">2025-08-07T09:23:00Z</dcterms:created>
  <dcterms:modified xsi:type="dcterms:W3CDTF">2025-08-07T09:23:00Z</dcterms:modified>
</cp:coreProperties>
</file>