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6DA" w:rsidRPr="003631E7" w:rsidRDefault="00AB783F" w:rsidP="005F64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1E7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F64CB" w:rsidRPr="003631E7">
        <w:rPr>
          <w:rFonts w:ascii="Times New Roman" w:hAnsi="Times New Roman" w:cs="Times New Roman"/>
          <w:b/>
          <w:sz w:val="32"/>
          <w:szCs w:val="32"/>
        </w:rPr>
        <w:t>Visualization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1"/>
        <w:gridCol w:w="351"/>
        <w:gridCol w:w="352"/>
        <w:gridCol w:w="352"/>
        <w:gridCol w:w="630"/>
      </w:tblGrid>
      <w:tr w:rsidR="00AB783F" w:rsidRPr="003631E7" w:rsidTr="00AB783F">
        <w:tc>
          <w:tcPr>
            <w:tcW w:w="7366" w:type="dxa"/>
          </w:tcPr>
          <w:p w:rsidR="00AB783F" w:rsidRPr="003631E7" w:rsidRDefault="00AB783F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>Guideline</w:t>
            </w:r>
            <w:r w:rsidR="00A37055" w:rsidRPr="003631E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51" w:type="dxa"/>
          </w:tcPr>
          <w:p w:rsidR="00AB783F" w:rsidRPr="003631E7" w:rsidRDefault="00AB783F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2" w:type="dxa"/>
          </w:tcPr>
          <w:p w:rsidR="00AB783F" w:rsidRPr="003631E7" w:rsidRDefault="00AB783F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2" w:type="dxa"/>
          </w:tcPr>
          <w:p w:rsidR="00AB783F" w:rsidRPr="003631E7" w:rsidRDefault="00AB783F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5" w:type="dxa"/>
          </w:tcPr>
          <w:p w:rsidR="00AB783F" w:rsidRPr="003631E7" w:rsidRDefault="00AB783F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>N/A</w:t>
            </w: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631E7">
              <w:rPr>
                <w:rFonts w:ascii="Times New Roman" w:hAnsi="Times New Roman" w:cs="Times New Roman"/>
              </w:rPr>
              <w:t xml:space="preserve">1.  Overall – </w:t>
            </w:r>
            <w:r w:rsidRPr="00394102">
              <w:rPr>
                <w:rFonts w:ascii="Times New Roman" w:hAnsi="Times New Roman" w:cs="Times New Roman"/>
                <w:b/>
                <w:bCs/>
              </w:rPr>
              <w:t xml:space="preserve">The type of graph is appropriate for data </w:t>
            </w:r>
          </w:p>
          <w:p w:rsidR="00486C14" w:rsidRPr="003631E7" w:rsidRDefault="00486C14" w:rsidP="00486C14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Data are displayed in appropriate graph type.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631E7">
              <w:rPr>
                <w:rFonts w:ascii="Times New Roman" w:hAnsi="Times New Roman" w:cs="Times New Roman"/>
              </w:rPr>
              <w:t xml:space="preserve">2.  Arrangement – </w:t>
            </w:r>
            <w:r w:rsidRPr="003631E7">
              <w:rPr>
                <w:rFonts w:ascii="Times New Roman" w:hAnsi="Times New Roman" w:cs="Times New Roman"/>
                <w:b/>
                <w:bCs/>
                <w:szCs w:val="24"/>
              </w:rPr>
              <w:t>Graph is two-dimensional</w:t>
            </w:r>
          </w:p>
          <w:p w:rsidR="00486C14" w:rsidRPr="003631E7" w:rsidRDefault="003631E7" w:rsidP="00486C1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486C14" w:rsidRPr="003631E7">
              <w:rPr>
                <w:rFonts w:ascii="Times New Roman" w:hAnsi="Times New Roman" w:cs="Times New Roman"/>
                <w:sz w:val="20"/>
                <w:szCs w:val="20"/>
              </w:rPr>
              <w:t>he graphs are only displayed in</w:t>
            </w: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 xml:space="preserve"> 2D</w:t>
            </w:r>
            <w:r w:rsidR="00486C14" w:rsidRPr="003631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631E7">
              <w:rPr>
                <w:rFonts w:ascii="Times New Roman" w:hAnsi="Times New Roman" w:cs="Times New Roman"/>
              </w:rPr>
              <w:t xml:space="preserve">3.  Lines – </w:t>
            </w:r>
            <w:r w:rsidRPr="00394102">
              <w:rPr>
                <w:rFonts w:ascii="Times New Roman" w:hAnsi="Times New Roman" w:cs="Times New Roman"/>
                <w:b/>
                <w:bCs/>
              </w:rPr>
              <w:t>Graph has one horizontal and one vertical axis</w:t>
            </w:r>
            <w:r w:rsidRPr="00363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486C14" w:rsidRPr="003631E7" w:rsidRDefault="00486C14" w:rsidP="00486C14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Only one x- and one y-axis in graphs.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631E7">
              <w:rPr>
                <w:rFonts w:ascii="Times New Roman" w:hAnsi="Times New Roman" w:cs="Times New Roman"/>
              </w:rPr>
              <w:t xml:space="preserve">4.  Arrangement – </w:t>
            </w:r>
            <w:r w:rsidRPr="003631E7">
              <w:rPr>
                <w:rFonts w:ascii="Times New Roman" w:hAnsi="Times New Roman" w:cs="Times New Roman"/>
                <w:b/>
                <w:bCs/>
                <w:szCs w:val="24"/>
              </w:rPr>
              <w:t>Data are intentionally ordered</w:t>
            </w:r>
          </w:p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 xml:space="preserve">Data in graph is ordered by quantity, time, </w:t>
            </w:r>
            <w:r w:rsidR="003631E7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bins.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 xml:space="preserve">5.  Arrangement – </w:t>
            </w:r>
            <w:r w:rsidRPr="003631E7">
              <w:rPr>
                <w:rFonts w:ascii="Times New Roman" w:hAnsi="Times New Roman" w:cs="Times New Roman"/>
                <w:b/>
              </w:rPr>
              <w:t>Proportions are accurate</w:t>
            </w:r>
          </w:p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Able to measure the length of the graph with axis.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631E7">
              <w:rPr>
                <w:rFonts w:ascii="Times New Roman" w:hAnsi="Times New Roman" w:cs="Times New Roman"/>
              </w:rPr>
              <w:t xml:space="preserve">6.  Arrangement – </w:t>
            </w:r>
            <w:r w:rsidRPr="003631E7">
              <w:rPr>
                <w:rFonts w:ascii="Times New Roman" w:hAnsi="Times New Roman" w:cs="Times New Roman"/>
                <w:b/>
                <w:bCs/>
                <w:szCs w:val="24"/>
              </w:rPr>
              <w:t>Axis intervals are equidistant</w:t>
            </w:r>
          </w:p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The distance between two axis intervals are in the same unit.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631E7">
              <w:rPr>
                <w:rFonts w:ascii="Times New Roman" w:hAnsi="Times New Roman" w:cs="Times New Roman"/>
              </w:rPr>
              <w:t xml:space="preserve">7.  Color – </w:t>
            </w:r>
            <w:r w:rsidRPr="003631E7">
              <w:rPr>
                <w:rFonts w:ascii="Times New Roman" w:hAnsi="Times New Roman" w:cs="Times New Roman"/>
                <w:b/>
                <w:bCs/>
                <w:szCs w:val="24"/>
              </w:rPr>
              <w:t>Text sufficiently contrasts background</w:t>
            </w:r>
          </w:p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 xml:space="preserve">Black text </w:t>
            </w:r>
            <w:r w:rsidR="003631E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 xml:space="preserve"> white background in graphs.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631E7">
              <w:rPr>
                <w:rFonts w:ascii="Times New Roman" w:hAnsi="Times New Roman" w:cs="Times New Roman"/>
              </w:rPr>
              <w:t xml:space="preserve">8.  Lines – </w:t>
            </w:r>
            <w:r w:rsidRPr="00394102">
              <w:rPr>
                <w:rFonts w:ascii="Times New Roman" w:hAnsi="Times New Roman" w:cs="Times New Roman"/>
                <w:b/>
                <w:bCs/>
              </w:rPr>
              <w:t>Gridlines, if present, are muted</w:t>
            </w:r>
            <w:r w:rsidRPr="00363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486C14" w:rsidRPr="003631E7" w:rsidRDefault="00486C14" w:rsidP="00486C14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Gridlines are all muted in the white background graphs.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631E7">
              <w:rPr>
                <w:rFonts w:ascii="Times New Roman" w:hAnsi="Times New Roman" w:cs="Times New Roman"/>
              </w:rPr>
              <w:t xml:space="preserve">9.  Lines – </w:t>
            </w:r>
            <w:r w:rsidRPr="00394102">
              <w:rPr>
                <w:rFonts w:ascii="Times New Roman" w:hAnsi="Times New Roman" w:cs="Times New Roman"/>
                <w:b/>
                <w:bCs/>
              </w:rPr>
              <w:t>Graph does not have border line</w:t>
            </w:r>
            <w:r w:rsidRPr="00363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486C14" w:rsidRPr="003631E7" w:rsidRDefault="00486C14" w:rsidP="00486C14">
            <w:pPr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  <w:sz w:val="20"/>
                <w:szCs w:val="20"/>
              </w:rPr>
              <w:t>Remove the border lines in</w:t>
            </w:r>
            <w:bookmarkStart w:id="0" w:name="_GoBack"/>
            <w:bookmarkEnd w:id="0"/>
            <w:r w:rsidRPr="003631E7">
              <w:rPr>
                <w:rFonts w:ascii="Times New Roman" w:hAnsi="Times New Roman" w:cs="Times New Roman"/>
                <w:sz w:val="20"/>
                <w:szCs w:val="20"/>
              </w:rPr>
              <w:t xml:space="preserve"> graphs.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AB783F">
        <w:tc>
          <w:tcPr>
            <w:tcW w:w="7366" w:type="dxa"/>
          </w:tcPr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631E7">
              <w:rPr>
                <w:rFonts w:ascii="Times New Roman" w:hAnsi="Times New Roman" w:cs="Times New Roman"/>
              </w:rPr>
              <w:t>10.  Overall –</w:t>
            </w:r>
            <w:r w:rsidR="00394102">
              <w:rPr>
                <w:rFonts w:ascii="Times New Roman" w:hAnsi="Times New Roman" w:cs="Times New Roman"/>
              </w:rPr>
              <w:t xml:space="preserve"> </w:t>
            </w:r>
            <w:r w:rsidRPr="00394102">
              <w:rPr>
                <w:rFonts w:ascii="Times New Roman" w:hAnsi="Times New Roman" w:cs="Times New Roman"/>
                <w:b/>
                <w:bCs/>
              </w:rPr>
              <w:t>Graph has appropriate level of precision</w:t>
            </w:r>
            <w:r w:rsidRPr="00363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486C14" w:rsidRPr="003631E7" w:rsidRDefault="00394102" w:rsidP="00486C1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r w:rsidR="00486C14" w:rsidRPr="003631E7">
              <w:rPr>
                <w:rFonts w:ascii="Times New Roman" w:hAnsi="Times New Roman" w:cs="Times New Roman"/>
                <w:sz w:val="20"/>
                <w:szCs w:val="20"/>
              </w:rPr>
              <w:t xml:space="preserve"> as fewer decimal places as possible.</w:t>
            </w:r>
          </w:p>
        </w:tc>
        <w:tc>
          <w:tcPr>
            <w:tcW w:w="351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  <w:tr w:rsidR="00486C14" w:rsidRPr="003631E7" w:rsidTr="009168DF">
        <w:tc>
          <w:tcPr>
            <w:tcW w:w="7366" w:type="dxa"/>
          </w:tcPr>
          <w:p w:rsidR="00486C14" w:rsidRPr="003631E7" w:rsidRDefault="00486C14" w:rsidP="00486C14">
            <w:pPr>
              <w:pStyle w:val="Default"/>
              <w:rPr>
                <w:rFonts w:ascii="Times New Roman" w:hAnsi="Times New Roman" w:cs="Times New Roman"/>
              </w:rPr>
            </w:pPr>
            <w:r w:rsidRPr="003631E7">
              <w:rPr>
                <w:rFonts w:ascii="Times New Roman" w:hAnsi="Times New Roman" w:cs="Times New Roman"/>
              </w:rPr>
              <w:t>Total score</w:t>
            </w:r>
          </w:p>
        </w:tc>
        <w:tc>
          <w:tcPr>
            <w:tcW w:w="1650" w:type="dxa"/>
            <w:gridSpan w:val="4"/>
          </w:tcPr>
          <w:p w:rsidR="00486C14" w:rsidRPr="003631E7" w:rsidRDefault="00486C14">
            <w:pPr>
              <w:rPr>
                <w:rFonts w:ascii="Times New Roman" w:hAnsi="Times New Roman" w:cs="Times New Roman"/>
              </w:rPr>
            </w:pPr>
          </w:p>
        </w:tc>
      </w:tr>
    </w:tbl>
    <w:p w:rsidR="003A51D7" w:rsidRDefault="003A51D7">
      <w:pPr>
        <w:rPr>
          <w:rFonts w:ascii="Times New Roman" w:hAnsi="Times New Roman" w:cs="Times New Roman"/>
        </w:rPr>
      </w:pPr>
    </w:p>
    <w:p w:rsidR="000259E9" w:rsidRPr="003631E7" w:rsidRDefault="0002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 the checklist from: </w:t>
      </w:r>
      <w:r w:rsidRPr="000259E9">
        <w:rPr>
          <w:rFonts w:ascii="Times New Roman" w:hAnsi="Times New Roman" w:cs="Times New Roman"/>
        </w:rPr>
        <w:t>Data Visualization Checklist</w:t>
      </w:r>
      <w:r>
        <w:rPr>
          <w:rFonts w:ascii="Times New Roman" w:hAnsi="Times New Roman" w:cs="Times New Roman"/>
        </w:rPr>
        <w:t xml:space="preserve"> by</w:t>
      </w:r>
      <w:r w:rsidRPr="000259E9">
        <w:rPr>
          <w:rFonts w:ascii="Times New Roman" w:hAnsi="Times New Roman" w:cs="Times New Roman"/>
        </w:rPr>
        <w:t xml:space="preserve"> Stephanie Evergreen &amp; Ann K. Emery </w:t>
      </w:r>
      <w:r>
        <w:rPr>
          <w:rFonts w:ascii="Times New Roman" w:hAnsi="Times New Roman" w:cs="Times New Roman"/>
        </w:rPr>
        <w:t>(</w:t>
      </w:r>
      <w:r w:rsidRPr="000259E9">
        <w:rPr>
          <w:rFonts w:ascii="Times New Roman" w:hAnsi="Times New Roman" w:cs="Times New Roman"/>
        </w:rPr>
        <w:t>May 2016</w:t>
      </w:r>
      <w:r>
        <w:rPr>
          <w:rFonts w:ascii="Times New Roman" w:hAnsi="Times New Roman" w:cs="Times New Roman"/>
        </w:rPr>
        <w:t>).</w:t>
      </w:r>
      <w:r w:rsidRPr="00025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From: </w:t>
      </w:r>
      <w:hyperlink r:id="rId5" w:history="1">
        <w:r>
          <w:rPr>
            <w:rStyle w:val="a5"/>
          </w:rPr>
          <w:t>http://stephanieevergreen.com/wp-content/uploads/2016/10/DataVizChecklist_May2016.pdf</w:t>
        </w:r>
      </w:hyperlink>
    </w:p>
    <w:sectPr w:rsidR="000259E9" w:rsidRPr="003631E7" w:rsidSect="00486C1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3903"/>
    <w:multiLevelType w:val="hybridMultilevel"/>
    <w:tmpl w:val="FF1C80E2"/>
    <w:lvl w:ilvl="0" w:tplc="707E07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791237"/>
    <w:multiLevelType w:val="hybridMultilevel"/>
    <w:tmpl w:val="D5246DA2"/>
    <w:lvl w:ilvl="0" w:tplc="06DC68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DF3885"/>
    <w:multiLevelType w:val="hybridMultilevel"/>
    <w:tmpl w:val="BC325242"/>
    <w:lvl w:ilvl="0" w:tplc="F8242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CB"/>
    <w:rsid w:val="000259E9"/>
    <w:rsid w:val="000A6C58"/>
    <w:rsid w:val="00217049"/>
    <w:rsid w:val="003631E7"/>
    <w:rsid w:val="00394102"/>
    <w:rsid w:val="003A51D7"/>
    <w:rsid w:val="003D46E0"/>
    <w:rsid w:val="00420A2F"/>
    <w:rsid w:val="00486C14"/>
    <w:rsid w:val="004A031A"/>
    <w:rsid w:val="005F64CB"/>
    <w:rsid w:val="00604F20"/>
    <w:rsid w:val="00A37055"/>
    <w:rsid w:val="00A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D78E"/>
  <w15:chartTrackingRefBased/>
  <w15:docId w15:val="{B40EBDB6-823F-4D65-9089-5DD1A3C8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83F"/>
    <w:pPr>
      <w:ind w:leftChars="200" w:left="480"/>
    </w:pPr>
  </w:style>
  <w:style w:type="paragraph" w:customStyle="1" w:styleId="Default">
    <w:name w:val="Default"/>
    <w:rsid w:val="00AB783F"/>
    <w:pPr>
      <w:widowControl w:val="0"/>
      <w:autoSpaceDE w:val="0"/>
      <w:autoSpaceDN w:val="0"/>
      <w:adjustRightInd w:val="0"/>
    </w:pPr>
    <w:rPr>
      <w:rFonts w:ascii="Open Sans" w:hAnsi="Open Sans" w:cs="Open Sans"/>
      <w:color w:val="000000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025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ephanieevergreen.com/wp-content/uploads/2016/10/DataVizChecklist_May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HUCHING-MIN</dc:creator>
  <cp:keywords/>
  <dc:description/>
  <cp:lastModifiedBy>HUCHING-MIN</cp:lastModifiedBy>
  <cp:revision>4</cp:revision>
  <dcterms:created xsi:type="dcterms:W3CDTF">2019-05-18T01:18:00Z</dcterms:created>
  <dcterms:modified xsi:type="dcterms:W3CDTF">2019-05-18T23:03:00Z</dcterms:modified>
</cp:coreProperties>
</file>