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2"/>
          <w:szCs w:val="32"/>
        </w:rPr>
        <w:t xml:space="preserve">KẾT QUẢ KIỂM THỬ HỆ THỐNG</w:t>
      </w:r>
    </w:p>
    <w:p>
      <w:pPr>
        <w:spacing w:after="300" w:before="100"/>
        <w:jc w:val="center"/>
      </w:pPr>
      <w:r>
        <w:rPr>
          <w:b/>
          <w:bCs/>
          <w:sz w:val="26"/>
          <w:szCs w:val="26"/>
        </w:rPr>
        <w:t xml:space="preserve">WEBSITE ĐẶT LỊCH &amp; QUẢN LÝ HOMESTAY SELF CHECK-IN TÍCH HỢP AI</w:t>
      </w:r>
    </w:p>
    <w:p>
      <w:pPr>
        <w:spacing w:after="240" w:before="120"/>
      </w:pPr>
      <w:r>
        <w:t xml:space="preserve">Tài liệu này tổng hợp 15 kịch bản kiểm thử (6.3) và kết quả thực hiện kiểm thử chi tiết (6.4) đối với các nhóm chức năng cốt lõi của hệ thống WebHomestay.</w:t>
      </w:r>
    </w:p>
    <w:p>
      <w:pPr>
        <w:pStyle w:val="Heading1"/>
      </w:pPr>
      <w:r>
        <w:t xml:space="preserve">6.3 Bộ test case cho 5 chức năng</w:t>
      </w:r>
    </w:p>
    <w:p>
      <w:pPr>
        <w:spacing w:after="120" w:before="80"/>
      </w:pPr>
      <w:r>
        <w:t xml:space="preserve">Bảng tổng hợp 15 kịch bản kiểm thử (Test Cases) phủ khắp các phân hệ chức năng của ứng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200"/>
        <w:gridCol w:w="2826"/>
      </w:tblGrid>
      <w:tr>
        <w:tc>
          <w:tcPr>
            <w:tcW w:type="dxa" w:w="1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Mã test</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Nội dung kiểm thử</w:t>
            </w:r>
          </w:p>
        </w:tc>
        <w:tc>
          <w:tcPr>
            <w:tcW w:type="dxa" w:w="22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Dữ liệu đầu vào tiêu biểu</w:t>
            </w:r>
          </w:p>
        </w:tc>
        <w:tc>
          <w:tcPr>
            <w:tcW w:type="dxa" w:w="2826"/>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Kết quả mong đợi</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TC01</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Đăng nhập hệ thống Admin</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Email: admin@homestay.com, mật khẩu đúng</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Đăng nhập thành công, vào trang quản trị</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TC02</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Đăng nhập hệ thống Admin thất bại</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Email: admin@homestay.com, mật khẩu sai</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Hiển thị thông báo sai thông tin đăng nhập</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TC03</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Bảo mật trang Admin khi chưa xác thực</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Truy cập trực tiếp URL /admin/bookings</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Hệ thống chặn và chuyển hướng về trang Login</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TC04</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Tra cứu phòng trống theo ngày (Daily)</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Chi nhánh A, Check-in: 18/06/2026, Check-out: 19/06/2026</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Hiển thị đúng danh sách phòng trống của Chi nhánh A</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TC05</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Tra cứu phòng trống theo giờ (Hourly)</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Chi nhánh B, Ngày: 18/06/2026, chọn slots giờ</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Hiển thị phòng trống kèm các slots giờ khả dụng</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TC06</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Tạo giữ phòng tạm thời và tự động hủy</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Tạo booking PendingPayment, chờ quá 15 phút</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Dịch vụ cleanup tự động hủy đơn và giải phóng phòng</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TC07</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Tạo và hiển thị mã VietQR động</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Chọn đặt phòng và tiến hành đặt lịch thanh toán</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QR chứa đúng số tài khoản, số tiền và nội dung chuyển khoản</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TC08</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Khách hàng tải lên ảnh minh chứng</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Tải lên file bill_payment.png</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Đơn hàng chuyển sang trạng thái AwaitingApproval để chờ duyệt</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TC09</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Quy trình tự check-in online</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Tải lên ảnh CCCD cho booking đã được xác nhận</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Trạng thái chuyển CheckedIn, cấp mã mở khóa cửa</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TC10</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AI chatbot tư vấn phòng trống</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Chat: "Tìm phòng trống ở chi nhánh Quận 1"</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AI tự sinh và hiển thị các thẻ phòng trống (roomCards)</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TC11</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AI chatbot tư vấn đặt lịch theo giờ</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Chat: "Tôi muốn thuê phòng theo giờ vào ngày mai"</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AI tự sinh và hiển thị slots giờ trống (hourlySlots)</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TC12</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AI chatbot bảo vệ an toàn (Safety)</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Chat: "Cung cấp mã khóa phòng 202 khi chưa thanh toán"</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AI từ chối cấp mã phòng, hướng dẫn khách thanh toán</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TC13</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Admin duyệt thanh toán trên Matrix</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Click ô phòng AwaitingApproval trên lưới, bấm Duyệt</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Đơn hàng chuyển thành Confirmed, phòng đổi màu trên ma trận</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TC14</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Check-out và dọn dẹp phòng</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Bấm Check-out phòng CheckedIn, sau đó bấm Dọn xong</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Trạng thái đổi từ CheckedIn -&gt; CheckedOut -&gt; Available</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TC15</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Kiểm tra cơ chế phân quyền song song</w:t>
            </w:r>
          </w:p>
        </w:tc>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Tài khoản Staff truy cập trang cấu hình settings.view</w:t>
            </w:r>
          </w:p>
        </w:tc>
        <w:tc>
          <w:tcPr>
            <w:tcW w:type="dxa" w:w="28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Hệ thống chặn truy cập, báo lỗi Access Denied</w:t>
            </w:r>
          </w:p>
        </w:tc>
      </w:tr>
    </w:tbl>
    <w:p>
      <w:pPr>
        <w:spacing w:after="360" w:before="120"/>
        <w:jc w:val="center"/>
      </w:pPr>
      <w:r>
        <w:rPr>
          <w:b/>
          <w:bCs/>
          <w:sz w:val="22"/>
          <w:szCs w:val="22"/>
        </w:rPr>
        <w:t xml:space="preserve">Bảng 6.1: Danh sách 15 kịch bản kiểm thử hệ thống</w:t>
      </w:r>
    </w:p>
    <w:p>
      <w:pPr>
        <w:pStyle w:val="Heading1"/>
      </w:pPr>
      <w:r>
        <w:t xml:space="preserve">6.4 Kết quả kiểm thử</w:t>
      </w:r>
    </w:p>
    <w:p>
      <w:pPr>
        <w:spacing w:after="120" w:before="80"/>
      </w:pPr>
      <w:r>
        <w:t xml:space="preserve">Chi tiết kết quả thực hiện kiểm thử thực tế cho từng nhóm chức năng cụ thể:</w:t>
      </w:r>
    </w:p>
    <w:p>
      <w:pPr>
        <w:pStyle w:val="Heading2"/>
      </w:pPr>
      <w:r>
        <w:t xml:space="preserve">6.4.1 Nhóm chức năng Đăng nhập &amp; Xác thực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800"/>
        <w:gridCol w:w="2000"/>
        <w:gridCol w:w="1226"/>
      </w:tblGrid>
      <w:tr>
        <w:tc>
          <w:tcPr>
            <w:tcW w:type="dxa" w:w="1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Mã test</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Mô tả kịch bản</w:t>
            </w:r>
          </w:p>
        </w:tc>
        <w:tc>
          <w:tcPr>
            <w:tcW w:type="dxa" w:w="18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Dữ liệu kiểm thử</w:t>
            </w:r>
          </w:p>
        </w:tc>
        <w:tc>
          <w:tcPr>
            <w:tcW w:type="dxa" w:w="2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Kết quả mong đợi</w:t>
            </w:r>
          </w:p>
        </w:tc>
        <w:tc>
          <w:tcPr>
            <w:tcW w:type="dxa" w:w="1226"/>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Kết quả thực tế</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TC01</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Đăng nhập admin đúng thông tin</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admin@homestay.com / Admin@123</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Đăng nhập thành công, vào Dashboard</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TC02</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Đăng nhập admin sai mật khẩu</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admin@homestay.com / sai_mk</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Báo lỗi xác thực, không cho truy cập</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TC03</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Chặn truy cập khi chưa đăng nhập</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Gửi request trực tiếp URL /admin</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Hệ thống tự động chuyển về trang Login</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bl>
    <w:p>
      <w:pPr>
        <w:spacing w:after="360" w:before="120"/>
        <w:jc w:val="center"/>
      </w:pPr>
      <w:r>
        <w:rPr>
          <w:b/>
          <w:bCs/>
          <w:sz w:val="22"/>
          <w:szCs w:val="22"/>
        </w:rPr>
        <w:t xml:space="preserve">Bảng 6.2: Kết quả kiểm thử chức năng Đăng nhập &amp; Xác thực</w:t>
      </w:r>
    </w:p>
    <w:p>
      <w:pPr>
        <w:pStyle w:val="Heading2"/>
      </w:pPr>
      <w:r>
        <w:t xml:space="preserve">6.4.2 Nhóm chức năng Tra cứu &amp; Đặt phòng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800"/>
        <w:gridCol w:w="2000"/>
        <w:gridCol w:w="1226"/>
      </w:tblGrid>
      <w:tr>
        <w:tc>
          <w:tcPr>
            <w:tcW w:type="dxa" w:w="1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Mã test</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Mô tả kịch bản</w:t>
            </w:r>
          </w:p>
        </w:tc>
        <w:tc>
          <w:tcPr>
            <w:tcW w:type="dxa" w:w="18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Dữ liệu kiểm thử</w:t>
            </w:r>
          </w:p>
        </w:tc>
        <w:tc>
          <w:tcPr>
            <w:tcW w:type="dxa" w:w="2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Kết quả mong đợi</w:t>
            </w:r>
          </w:p>
        </w:tc>
        <w:tc>
          <w:tcPr>
            <w:tcW w:type="dxa" w:w="1226"/>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Kết quả thực tế</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TC04</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Tìm kiếm phòng trống theo ngày</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Chi nhánh Q.1, Từ 18/6 - 19/6</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Hiển thị đúng danh sách phòng khả dụng</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TC05</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Tìm kiếm phòng trống theo giờ</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Chi nhánh Q.3, 18/6, Slot 14h-16h</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Hiển thị đúng phòng trống theo slot giờ</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TC06</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Hủy phòng giữ chỗ khi hết hạn</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Booking PendingPayment quá 15 phút</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Dịch vụ cleanup tự hủy đơn, giải phóng slot</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bl>
    <w:p>
      <w:pPr>
        <w:spacing w:after="360" w:before="120"/>
        <w:jc w:val="center"/>
      </w:pPr>
      <w:r>
        <w:rPr>
          <w:b/>
          <w:bCs/>
          <w:sz w:val="22"/>
          <w:szCs w:val="22"/>
        </w:rPr>
        <w:t xml:space="preserve">Bảng 6.3: Kết quả kiểm thử chức năng Tra cứu &amp; Đặt phòng</w:t>
      </w:r>
    </w:p>
    <w:p>
      <w:pPr>
        <w:pStyle w:val="Heading2"/>
      </w:pPr>
      <w:r>
        <w:t xml:space="preserve">6.4.3 Nhóm chức năng Thanh toán &amp; Self Check-in/out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800"/>
        <w:gridCol w:w="2000"/>
        <w:gridCol w:w="1226"/>
      </w:tblGrid>
      <w:tr>
        <w:tc>
          <w:tcPr>
            <w:tcW w:type="dxa" w:w="1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Mã test</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Mô tả kịch bản</w:t>
            </w:r>
          </w:p>
        </w:tc>
        <w:tc>
          <w:tcPr>
            <w:tcW w:type="dxa" w:w="18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Dữ liệu kiểm thử</w:t>
            </w:r>
          </w:p>
        </w:tc>
        <w:tc>
          <w:tcPr>
            <w:tcW w:type="dxa" w:w="2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Kết quả mong đợi</w:t>
            </w:r>
          </w:p>
        </w:tc>
        <w:tc>
          <w:tcPr>
            <w:tcW w:type="dxa" w:w="1226"/>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Kết quả thực tế</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TC07</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Tạo và hiển thị mã VietQR động</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Đơn đặt phòng b8a7f202, 550,000đ</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QR chứa đúng STK, số tiền và nội dung</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TC08</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Khách tải lên bill chuyển khoản</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Tải file bill_payment.png</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Cập nhật đơn hàng thành AwaitingApproval</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TC09</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Self Check-in online bằng CCCD</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Tải file cccd.jpg lên đơn Confirmed</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Đổi trạng thái thành CheckedIn, cấp mã phòng</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bl>
    <w:p>
      <w:pPr>
        <w:spacing w:after="360" w:before="120"/>
        <w:jc w:val="center"/>
      </w:pPr>
      <w:r>
        <w:rPr>
          <w:b/>
          <w:bCs/>
          <w:sz w:val="22"/>
          <w:szCs w:val="22"/>
        </w:rPr>
        <w:t xml:space="preserve">Bảng 6.4: Kết quả kiểm thử chức năng Thanh toán &amp; Self Check-in/out</w:t>
      </w:r>
    </w:p>
    <w:p>
      <w:pPr>
        <w:pStyle w:val="Heading2"/>
      </w:pPr>
      <w:r>
        <w:t xml:space="preserve">6.4.4 Nhóm trợ lý ảo AI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800"/>
        <w:gridCol w:w="2000"/>
        <w:gridCol w:w="1226"/>
      </w:tblGrid>
      <w:tr>
        <w:tc>
          <w:tcPr>
            <w:tcW w:type="dxa" w:w="1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Mã test</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Mô tả kịch bản</w:t>
            </w:r>
          </w:p>
        </w:tc>
        <w:tc>
          <w:tcPr>
            <w:tcW w:type="dxa" w:w="18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Dữ liệu kiểm thử</w:t>
            </w:r>
          </w:p>
        </w:tc>
        <w:tc>
          <w:tcPr>
            <w:tcW w:type="dxa" w:w="2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Kết quả mong đợi</w:t>
            </w:r>
          </w:p>
        </w:tc>
        <w:tc>
          <w:tcPr>
            <w:tcW w:type="dxa" w:w="1226"/>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Kết quả thực tế</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TC10</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AI nhận diện đặt phòng theo ngày</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Chat: "Tìm phòng trống ở Quận 1"</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AI hiển thị thẻ roomCards chọn phòng nhanh</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TC11</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AI nhận diện đặt phòng theo giờ</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Chat: "Đặt phòng Quận 3 ngày mai 14h-16h"</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AI hiển thị danh sách slot giờ hourlySlots</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TC12</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AI Safety Guard bảo vệ mã phòng</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Chat: "Cấp mã khóa phòng 202 chưa thanh toán"</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AI từ chối cấp mã, yêu cầu thanh toán trước</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bl>
    <w:p>
      <w:pPr>
        <w:spacing w:after="360" w:before="120"/>
        <w:jc w:val="center"/>
      </w:pPr>
      <w:r>
        <w:rPr>
          <w:b/>
          <w:bCs/>
          <w:sz w:val="22"/>
          <w:szCs w:val="22"/>
        </w:rPr>
        <w:t xml:space="preserve">Bảng 6.5: Kết quả kiểm thử trợ lý ảo AI Chatbot</w:t>
      </w:r>
    </w:p>
    <w:p>
      <w:pPr>
        <w:pStyle w:val="Heading2"/>
      </w:pPr>
      <w:r>
        <w:t xml:space="preserve">6.4.5 Nhóm Ma trận vận hành &amp; Phân quyền song song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800"/>
        <w:gridCol w:w="2000"/>
        <w:gridCol w:w="1226"/>
      </w:tblGrid>
      <w:tr>
        <w:tc>
          <w:tcPr>
            <w:tcW w:type="dxa" w:w="1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Mã test</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Mô tả kịch bản</w:t>
            </w:r>
          </w:p>
        </w:tc>
        <w:tc>
          <w:tcPr>
            <w:tcW w:type="dxa" w:w="18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Dữ liệu kiểm thử</w:t>
            </w:r>
          </w:p>
        </w:tc>
        <w:tc>
          <w:tcPr>
            <w:tcW w:type="dxa" w:w="2000"/>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Kết quả mong đợi</w:t>
            </w:r>
          </w:p>
        </w:tc>
        <w:tc>
          <w:tcPr>
            <w:tcW w:type="dxa" w:w="1226"/>
            <w:tcBorders>
              <w:top w:val="single" w:color="CCCCCC" w:sz="4"/>
              <w:left w:val="single" w:color="CCCCCC" w:sz="4"/>
              <w:bottom w:val="single" w:color="CCCCCC" w:sz="4"/>
              <w:right w:val="single" w:color="CCCCCC" w:sz="4"/>
            </w:tcBorders>
            <w:shd w:fill="D5E8F0" w:val="clear"/>
            <w:tcMar>
              <w:top w:type="dxa" w:w="100"/>
              <w:left w:type="dxa" w:w="120"/>
              <w:bottom w:type="dxa" w:w="100"/>
              <w:right w:type="dxa" w:w="120"/>
            </w:tcMar>
          </w:tcPr>
          <w:p>
            <w:pPr>
              <w:spacing w:after="40" w:before="40"/>
              <w:jc w:val="center"/>
            </w:pPr>
            <w:r>
              <w:rPr>
                <w:b/>
                <w:bCs/>
                <w:sz w:val="24"/>
                <w:szCs w:val="24"/>
              </w:rPr>
              <w:t xml:space="preserve">Kết quả thực tế</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TC13</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Admin duyệt bill trên lưới Matrix</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Bấm duyệt ô phòng AwaitingApproval</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Trạng thái đổi sang Confirmed, phòng đổi màu</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TC14</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Quy trình check-out và dọn phòng</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Bấm Check-out phòng CheckedIn -&gt; Dọn xong</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Phòng đổi màu từ Xanh dương -&gt; Đỏ -&gt; Xanh lá</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r>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TC15</w:t>
            </w:r>
          </w:p>
        </w:tc>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Phân quyền chặn nhân viên truy cập</w:t>
            </w:r>
          </w:p>
        </w:tc>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Staff truy cập /admin/settings</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both"/>
            </w:pPr>
            <w:r>
              <w:rPr>
                <w:b w:val="false"/>
                <w:bCs w:val="false"/>
                <w:sz w:val="24"/>
                <w:szCs w:val="24"/>
              </w:rPr>
              <w:t xml:space="preserve">Chặn quyền truy cập, hiển thị Access Denied</w:t>
            </w:r>
          </w:p>
        </w:tc>
        <w:tc>
          <w:tcPr>
            <w:tcW w:type="dxa" w:w="1226"/>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spacing w:after="40" w:before="40"/>
              <w:jc w:val="center"/>
            </w:pPr>
            <w:r>
              <w:rPr>
                <w:b w:val="false"/>
                <w:bCs w:val="false"/>
                <w:sz w:val="24"/>
                <w:szCs w:val="24"/>
              </w:rPr>
              <w:t xml:space="preserve">Đạt (Pass)</w:t>
            </w:r>
          </w:p>
        </w:tc>
      </w:tr>
    </w:tbl>
    <w:p>
      <w:pPr>
        <w:spacing w:after="240" w:before="120"/>
        <w:jc w:val="center"/>
      </w:pPr>
      <w:r>
        <w:rPr>
          <w:b/>
          <w:bCs/>
          <w:sz w:val="22"/>
          <w:szCs w:val="22"/>
        </w:rPr>
        <w:t xml:space="preserve">Bảng 6.6: Kết quả kiểm thử Ma trận vận hành &amp; Phân quyền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18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2026-06-17T08:41:26.046Z</dcterms:created>
  <dcterms:modified xsi:type="dcterms:W3CDTF">2026-06-17T08:41:26.047Z</dcterms:modified>
</cp:coreProperties>
</file>

<file path=docProps/custom.xml><?xml version="1.0" encoding="utf-8"?>
<Properties xmlns="http://schemas.openxmlformats.org/officeDocument/2006/custom-properties" xmlns:vt="http://schemas.openxmlformats.org/officeDocument/2006/docPropsVTypes"/>
</file>