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2"/>
          <w:szCs w:val="32"/>
        </w:rPr>
        <w:t xml:space="preserve">DANH MỤC MÔ TẢ CHỨC NĂNG HỆ THỐNG</w:t>
      </w:r>
    </w:p>
    <w:p>
      <w:pPr>
        <w:spacing w:after="300" w:before="100"/>
        <w:jc w:val="center"/>
      </w:pPr>
      <w:r>
        <w:rPr>
          <w:b/>
          <w:bCs/>
          <w:sz w:val="26"/>
          <w:szCs w:val="26"/>
        </w:rPr>
        <w:t xml:space="preserve">WEBSITE ĐẶT LỊCH &amp; QUẢN LÝ HOMESTAY SELF CHECK-IN</w:t>
      </w:r>
    </w:p>
    <w:p>
      <w:pPr>
        <w:spacing w:after="240" w:before="120"/>
      </w:pPr>
      <w:r>
        <w:t xml:space="preserve">Bảng dưới đây tổng hợp và mô tả ngắn gọn, chi tiết các phân hệ chức năng chính được phân rã của hệ thống WebHomestay theo sơ đồ phân rã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jc w:val="center"/>
            </w:pPr>
            <w:r>
              <w:rPr>
                <w:b/>
                <w:bCs/>
                <w:sz w:val="24"/>
                <w:szCs w:val="24"/>
              </w:rPr>
              <w:t xml:space="preserve">Phân hệ</w:t>
            </w:r>
          </w:p>
        </w:tc>
        <w:tc>
          <w:tcPr>
            <w:tcW w:type="dxa" w:w="2500"/>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jc w:val="center"/>
            </w:pPr>
            <w:r>
              <w:rPr>
                <w:b/>
                <w:bCs/>
                <w:sz w:val="24"/>
                <w:szCs w:val="24"/>
              </w:rPr>
              <w:t xml:space="preserve">Chức năng hệ thống</w:t>
            </w:r>
          </w:p>
        </w:tc>
        <w:tc>
          <w:tcPr>
            <w:tcW w:type="dxa" w:w="4526"/>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jc w:val="center"/>
            </w:pPr>
            <w:r>
              <w:rPr>
                <w:b/>
                <w:bCs/>
                <w:sz w:val="24"/>
                <w:szCs w:val="24"/>
              </w:rPr>
              <w:t xml:space="preserve">Mô tả chi tiết tính năng</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center"/>
            </w:pPr>
            <w:r>
              <w:rPr>
                <w:b/>
                <w:bCs/>
                <w:sz w:val="24"/>
                <w:szCs w:val="24"/>
              </w:rPr>
              <w:t xml:space="preserve">User Web
(Khách hàng)</w:t>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Tra cứu phòng trống (Ngày/Giờ)</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Cho phép khách hàng tìm kiếm phòng trống theo chi nhánh, lọc theo giá cả, số lượng khách, tiện ích (Wifi, TV...) và chọn thuê theo ngày hoặc theo giờ.</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Đặt phòng &amp; Thanh toán QR</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Tạo giữ chỗ phòng tạm thời để tránh trùng lặp lịch và hiển thị mã VietQR động tự động sinh theo số tiền và nội dung đơn hàng để khách quét chuyển khoản.</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Self Check-in / Check-out</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Khách tự chụp/tải lên căn cước công dân (CCCD) để nhận mã khóa phòng online khi đến giờ, và bấm trả phòng trực tuyến để thông báo buồng phòng dọn dẹp.</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Chatbot AI tư vấn tự động</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Trợ lý ảo AI nhận diện ngôn ngữ tự nhiên, truy vấn database tìm phòng trống thực tế, tự sinh thẻ phòng và điền biểu mẫu đặt phòng ngay trong khung chat.</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center"/>
            </w:pPr>
            <w:r>
              <w:rPr>
                <w:b/>
                <w:bCs/>
                <w:sz w:val="24"/>
                <w:szCs w:val="24"/>
              </w:rPr>
              <w:t xml:space="preserve">Admin Panel
(Quản trị)</w:t>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Ma trận vận hành phòng (Matrix)</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Giao diện bảng lưới quản trị thời gian thực hiển thị trạng thái các phòng vật lý bằng màu sắc, cho phép duyệt nhanh thanh toán, check-in, check-out và đổi phòng.</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Quản lý đặt phòng (Duyệt nhanh)</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Quản lý toàn bộ danh sách lịch đặt phòng, đối chiếu ảnh bill chuyển khoản ngân hàng và kiểm duyệt ảnh định danh CCCD của khách hàng tải lên.</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CRUD danh mục hệ thống</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Quản lý cơ sở dữ liệu các chi nhánh homestay, phòng vật lý cụ thể, loại phòng (đơn giá, mô tả), slots khung giờ thuê và thiết lập giá ngày lễ tết.</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Phân quyền nhân sự song song</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Phân quyền nhân viên qua mẫu vai trò (Role Template) và ghi đè quyền cá nhân (Account Override) với logic ràng buộc quyền cha-con chặt chẽ.</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AI Brain Center &amp; FAQ RAG</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Thiết lập kho dữ liệu tri thức RAG, xây dựng sơ đồ đồ thị tri thức (Graph Reasoning), chỉnh sửa system prompt cho 5 Agent thành viên và giám sát traces log chat.</w:t>
            </w:r>
          </w:p>
        </w:tc>
      </w:tr>
      <w:tr>
        <w:tc>
          <w:tcPr>
            <w:tcW w:type="dxa" w:w="20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
            </w:r>
          </w:p>
        </w:tc>
        <w:tc>
          <w:tcPr>
            <w:tcW w:type="dxa" w:w="2500"/>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bCs/>
                <w:sz w:val="24"/>
                <w:szCs w:val="24"/>
              </w:rPr>
              <w:t xml:space="preserve">Thống kê doanh thu &amp; Báo cáo</w:t>
            </w:r>
          </w:p>
        </w:tc>
        <w:tc>
          <w:tcPr>
            <w:tcW w:type="dxa" w:w="4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jc w:val="both"/>
            </w:pPr>
            <w:r>
              <w:rPr>
                <w:b w:val="false"/>
                <w:bCs w:val="false"/>
                <w:sz w:val="24"/>
                <w:szCs w:val="24"/>
              </w:rPr>
              <w:t xml:space="preserve">Hiển thị biểu đồ phân tích doanh thu theo chi nhánh, tỷ lệ lấp đầy phòng theo tháng và xuất dữ liệu thống kê ra file Excel hoặc CSV.</w:t>
            </w:r>
          </w:p>
        </w:tc>
      </w:tr>
    </w:tbl>
    <w:p>
      <w:pPr>
        <w:spacing w:after="240" w:before="120"/>
        <w:jc w:val="center"/>
      </w:pPr>
      <w:r>
        <w:rPr>
          <w:b/>
          <w:bCs/>
          <w:sz w:val="22"/>
          <w:szCs w:val="22"/>
        </w:rPr>
        <w:t xml:space="preserve">Bảng 1: Bảng mô tả chức năng chi tiết của hệ thống WebHomestay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2026-06-17T08:48:59.747Z</dcterms:created>
  <dcterms:modified xsi:type="dcterms:W3CDTF">2026-06-17T08:48:59.747Z</dcterms:modified>
</cp:coreProperties>
</file>

<file path=docProps/custom.xml><?xml version="1.0" encoding="utf-8"?>
<Properties xmlns="http://schemas.openxmlformats.org/officeDocument/2006/custom-properties" xmlns:vt="http://schemas.openxmlformats.org/officeDocument/2006/docPropsVTypes"/>
</file>