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27FBA" w14:textId="77777777" w:rsidR="005F4B70" w:rsidRDefault="005F4B70" w:rsidP="005F4B70">
      <w:pPr>
        <w:tabs>
          <w:tab w:val="right" w:leader="dot" w:pos="7371"/>
        </w:tabs>
        <w:spacing w:line="276" w:lineRule="auto"/>
        <w:jc w:val="both"/>
        <w:rPr>
          <w:b/>
          <w:szCs w:val="26"/>
        </w:rPr>
      </w:pPr>
      <w:r w:rsidRPr="00E366BE">
        <w:rPr>
          <w:b/>
          <w:szCs w:val="26"/>
        </w:rPr>
        <w:t>Đề bài:</w:t>
      </w:r>
      <w:r>
        <w:rPr>
          <w:b/>
          <w:szCs w:val="26"/>
        </w:rPr>
        <w:t xml:space="preserve"> </w:t>
      </w:r>
    </w:p>
    <w:p w14:paraId="1B948BC6" w14:textId="77777777" w:rsidR="005F4B70" w:rsidRPr="00FD42F5" w:rsidRDefault="005F4B70" w:rsidP="005F4B70">
      <w:pPr>
        <w:pStyle w:val="ListParagraph"/>
        <w:numPr>
          <w:ilvl w:val="0"/>
          <w:numId w:val="1"/>
        </w:numPr>
        <w:tabs>
          <w:tab w:val="right" w:leader="dot" w:pos="7371"/>
        </w:tabs>
        <w:spacing w:line="276" w:lineRule="auto"/>
        <w:jc w:val="both"/>
        <w:rPr>
          <w:b/>
          <w:szCs w:val="26"/>
        </w:rPr>
      </w:pPr>
      <w:r w:rsidRPr="00FD42F5">
        <w:rPr>
          <w:b/>
          <w:szCs w:val="26"/>
        </w:rPr>
        <w:t>Xây dựng ứng dụng Quản lý bán hàng thức ăn/uống nhanh</w:t>
      </w:r>
    </w:p>
    <w:p w14:paraId="09B56D88" w14:textId="20366E85" w:rsidR="00BB5952" w:rsidRPr="00F53BB8" w:rsidRDefault="005F4B70" w:rsidP="00F53BB8">
      <w:pPr>
        <w:tabs>
          <w:tab w:val="right" w:leader="dot" w:pos="7371"/>
        </w:tabs>
        <w:spacing w:line="276" w:lineRule="auto"/>
        <w:ind w:left="360"/>
        <w:jc w:val="both"/>
        <w:rPr>
          <w:bCs/>
          <w:szCs w:val="26"/>
        </w:rPr>
      </w:pPr>
      <w:r>
        <w:rPr>
          <w:bCs/>
          <w:szCs w:val="26"/>
        </w:rPr>
        <w:t>Một cửa hàng thức ăn/thức uống nhanh</w:t>
      </w:r>
      <w:r w:rsidRPr="00563004">
        <w:rPr>
          <w:bCs/>
          <w:szCs w:val="26"/>
        </w:rPr>
        <w:t xml:space="preserve"> cần quản lý việc </w:t>
      </w:r>
      <w:r>
        <w:rPr>
          <w:bCs/>
          <w:szCs w:val="26"/>
        </w:rPr>
        <w:t>bán hàng</w:t>
      </w:r>
      <w:r w:rsidRPr="00563004">
        <w:rPr>
          <w:bCs/>
          <w:szCs w:val="26"/>
        </w:rPr>
        <w:t xml:space="preserve">. </w:t>
      </w:r>
      <w:r>
        <w:rPr>
          <w:bCs/>
          <w:szCs w:val="26"/>
        </w:rPr>
        <w:t xml:space="preserve">Cửa hàng có nhiều loại thức ăn/thức uống </w:t>
      </w:r>
      <w:r w:rsidRPr="00563004">
        <w:rPr>
          <w:bCs/>
          <w:szCs w:val="26"/>
        </w:rPr>
        <w:t xml:space="preserve">có bán </w:t>
      </w:r>
      <w:r>
        <w:rPr>
          <w:bCs/>
          <w:szCs w:val="26"/>
        </w:rPr>
        <w:t xml:space="preserve">nhiều món ăn và thức uống. </w:t>
      </w:r>
      <w:r w:rsidRPr="00563004">
        <w:rPr>
          <w:bCs/>
          <w:szCs w:val="26"/>
        </w:rPr>
        <w:t xml:space="preserve">Khi khách hàng đến </w:t>
      </w:r>
      <w:r>
        <w:rPr>
          <w:bCs/>
          <w:szCs w:val="26"/>
        </w:rPr>
        <w:t>cửa hàng sẽ gọi món ngay tại quầy pha chế của nhân viên; nhân viên order ghi nhận dữ liệu vào hệ thống, thu tiền của khách và in hóa đơn cho khách. K</w:t>
      </w:r>
      <w:r w:rsidRPr="00563004">
        <w:rPr>
          <w:bCs/>
          <w:szCs w:val="26"/>
        </w:rPr>
        <w:t xml:space="preserve">hi pha chế xong nhân viên pha chế sẽ ghi nhận vào hệ thống đã pha chế xong </w:t>
      </w:r>
      <w:r>
        <w:rPr>
          <w:bCs/>
          <w:szCs w:val="26"/>
        </w:rPr>
        <w:t xml:space="preserve">và nhân viên phục vụ sẽ </w:t>
      </w:r>
      <w:r w:rsidRPr="00563004">
        <w:rPr>
          <w:bCs/>
          <w:szCs w:val="26"/>
        </w:rPr>
        <w:t xml:space="preserve">mang nước đến cho khách hàng. Khi khách hàng đến </w:t>
      </w:r>
      <w:r>
        <w:rPr>
          <w:bCs/>
          <w:szCs w:val="26"/>
        </w:rPr>
        <w:t>cửa hàng</w:t>
      </w:r>
      <w:r w:rsidRPr="00563004">
        <w:rPr>
          <w:bCs/>
          <w:szCs w:val="26"/>
        </w:rPr>
        <w:t xml:space="preserve"> hệ thống sẽ ghi nhận lại các món ăn và thức uống đã phục vụ khách hàng. Quán cũng thường xuyên có các chương trình khuyến mãi, chương trình khuyến mãi tại quán thường có hai loại: Khuyến mãi theo ngày và khuyến mãi theo </w:t>
      </w:r>
      <w:r>
        <w:rPr>
          <w:bCs/>
          <w:szCs w:val="26"/>
        </w:rPr>
        <w:t>combo</w:t>
      </w:r>
      <w:r w:rsidRPr="00563004">
        <w:rPr>
          <w:bCs/>
          <w:szCs w:val="26"/>
        </w:rPr>
        <w:t>; mỗi hóa đơn chỉ áp dụng một chương trình khuyến mãi. Khuyến mãi theo ngày: nếu khách hàng đến quán vào thứ 3 hàng tuần sẽ giảm 30% giá bán. Khuyến mãi theo</w:t>
      </w:r>
      <w:r>
        <w:rPr>
          <w:bCs/>
          <w:szCs w:val="26"/>
        </w:rPr>
        <w:t xml:space="preserve"> combo</w:t>
      </w:r>
      <w:r w:rsidRPr="00563004">
        <w:rPr>
          <w:bCs/>
          <w:szCs w:val="26"/>
        </w:rPr>
        <w:t xml:space="preserve">: </w:t>
      </w:r>
      <w:r>
        <w:rPr>
          <w:bCs/>
          <w:szCs w:val="26"/>
        </w:rPr>
        <w:t>khi khách mua 1 combo sẽ khuyến mãi một món mua kèm giảm giá 50%.</w:t>
      </w:r>
    </w:p>
    <w:p w14:paraId="3EA3FF6B" w14:textId="77777777" w:rsidR="00E44338" w:rsidRPr="00F53BB8" w:rsidRDefault="00E44338">
      <w:pPr>
        <w:tabs>
          <w:tab w:val="right" w:leader="dot" w:pos="7371"/>
        </w:tabs>
        <w:spacing w:line="276" w:lineRule="auto"/>
        <w:ind w:left="360"/>
        <w:jc w:val="both"/>
        <w:rPr>
          <w:bCs/>
          <w:szCs w:val="26"/>
        </w:rPr>
      </w:pPr>
    </w:p>
    <w:sectPr w:rsidR="00E44338" w:rsidRPr="00F5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7AB8"/>
    <w:multiLevelType w:val="hybridMultilevel"/>
    <w:tmpl w:val="16F05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07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70"/>
    <w:rsid w:val="000054C0"/>
    <w:rsid w:val="001E1C39"/>
    <w:rsid w:val="003F30EF"/>
    <w:rsid w:val="00483EB7"/>
    <w:rsid w:val="00555F9A"/>
    <w:rsid w:val="005F4B70"/>
    <w:rsid w:val="00913153"/>
    <w:rsid w:val="009F500E"/>
    <w:rsid w:val="00BB5952"/>
    <w:rsid w:val="00C0162A"/>
    <w:rsid w:val="00DC7F16"/>
    <w:rsid w:val="00E44338"/>
    <w:rsid w:val="00F5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7E6D"/>
  <w15:chartTrackingRefBased/>
  <w15:docId w15:val="{AE41C1D3-AC5E-4469-989A-213AA1C6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B70"/>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VHU TamDT</dc:creator>
  <cp:keywords/>
  <dc:description/>
  <cp:lastModifiedBy>2274801030018 - Trần Viễn Chinh - 71K28KTPM03</cp:lastModifiedBy>
  <cp:revision>8</cp:revision>
  <dcterms:created xsi:type="dcterms:W3CDTF">2023-11-07T21:18:00Z</dcterms:created>
  <dcterms:modified xsi:type="dcterms:W3CDTF">2023-11-18T18:08:00Z</dcterms:modified>
</cp:coreProperties>
</file>