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ML Systems Engineering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Learning Journal — Part 2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ML Training Pipelines · MLflow · Vector Databases · Kubernetes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Continues from Part 1 — Week 3 onwards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Current Learning Status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HTTP, APIs, Databases, Docker, Cloud basics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Scalability, Caching, CAP, Kafka, 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Training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MLflow Experiment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Databases + FAISS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Serving (partial)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for 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ML Training Pipeline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a Pipeline and Not Just a Script?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Script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once manually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automatically on trigger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tracked in notebook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logged in MLflow automatically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Nobody else can reproduce 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team member can reproduce any run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Breaks when data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Validates data before training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Deploys without evaluation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deploys if model beats baseline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6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Data Ingestion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raw data from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if data unavailable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Data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schema, balance, no empty 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if data is bad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Tokenisation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text to numbers model understands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if tokeniser fails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Fine-tune model, log to MLflow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if loss diverges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Evaluation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 new model to baseline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 if accuracy too 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Registration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to MLflow model registry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runs if Stage 5 passes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1 — Data Ingestion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datasets import load_dataset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dataset = load_dataset('imdb')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train_data = dataset['train'].shuffle(seed=42).select(range(1000))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eval_data  = dataset['test'].shuffle(seed=42).select(range(200))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IMDb dataset — 25,000 labeled movie reviews (positive/negative)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seed=42 — makes shuffling reproducible; same seed = same order every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select(range(1000)) — use 1,000 samples for speed; production uses full dataset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2 — Data Validation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Check 1: no empty texts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empty = sum(1 for x in train_data if len(x['text'].strip()) == 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empty &gt; 0: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raise ValueError(f'Found {empty} empty texts')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Check 2: label balance (30-70% threshold)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positive_ratio = sum(train_data['label']) / len(train_data['label'])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not (0.3 &lt;= positive_ratio &lt;= 0.7):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raise ValueError(f'Labels imbalanced: {positive_ratio:.2%}')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Result: 0 empty texts, 48.80% positive — data is clean and balanced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Fail early — catch bad data before wasting hours of training time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3 — Tokenisation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What is tokenisation?</w:t>
      </w:r>
    </w:p>
    <w:p>
      <w:r>
        <w:rPr>
          <w:rFonts w:ascii="Arial" w:cs="Arial" w:eastAsia="Arial" w:hAnsi="Arial"/>
          <w:sz w:val="22"/>
          <w:szCs w:val="22"/>
        </w:rPr>
        <w:t xml:space="preserve">Models don't understand text — they understand numbers. Tokenisation converts text to token IDs from the model's vocabulary.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'I love this movie'  →  [101, 1045, 2293, 2023, 3185, 102]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Key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truncation=True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Cut text longer than max_length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has maximum input length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padding='max_length'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 shorter texts with zeros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inputs must be same length for batching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max_length=128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 tokens maximum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for learning; production uses 512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attention_mask</w:t>
      </w:r>
    </w:p>
    <w:p>
      <w:r>
        <w:rPr>
          <w:rFonts w:ascii="Arial" w:cs="Arial" w:eastAsia="Arial" w:hAnsi="Arial"/>
          <w:sz w:val="22"/>
          <w:szCs w:val="22"/>
        </w:rPr>
        <w:t xml:space="preserve">When you pad a short text with zeros, you don't want the model to pay attention to those padding tokens. attention_mask tells the model which tokens are real (1) and which are padding (0).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set_format('torch', columns=['input_ids', 'attention_mask', 'label'])</w:t>
      </w:r>
    </w:p>
    <w:p>
      <w:r>
        <w:rPr>
          <w:rFonts w:ascii="Arial" w:cs="Arial" w:eastAsia="Arial" w:hAnsi="Arial"/>
          <w:sz w:val="22"/>
          <w:szCs w:val="22"/>
        </w:rPr>
        <w:t xml:space="preserve">Converts dataset to PyTorch tensors — the format the model expects.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4 — Training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AutoModelForSequenceClassification</w:t>
      </w:r>
    </w:p>
    <w:p>
      <w:r>
        <w:rPr>
          <w:rFonts w:ascii="Arial" w:cs="Arial" w:eastAsia="Arial" w:hAnsi="Arial"/>
          <w:sz w:val="22"/>
          <w:szCs w:val="22"/>
        </w:rPr>
        <w:t xml:space="preserve">Break the name: Auto (picks right class) + Model + For + Sequence (text) + Classification (predicting a category).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model = AutoModelForSequenceClassification.from_pretrained(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'distilbert-base-uncased',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num_labels=2   # positive or negative = 2 categories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from_pretrained — loads weights already trained on billions of text; don't start from random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num_labels=2 — for 5-category classification you'd use num_labels=5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MISSING keys warning — normal; classifier layers are new and will be trained on your data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logits and argmax</w:t>
      </w:r>
    </w:p>
    <w:p>
      <w:r>
        <w:rPr>
          <w:rFonts w:ascii="Arial" w:cs="Arial" w:eastAsia="Arial" w:hAnsi="Arial"/>
          <w:sz w:val="22"/>
          <w:szCs w:val="22"/>
        </w:rPr>
        <w:t xml:space="preserve">Model returns raw scores (logits) for each category, not probabilities: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Input: 'I love this movie'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Output (logits): [-2.3,  4.1]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neg   pos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np.argmax([-2.3, 4.1])  →  1  (index of highest value = positive)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Trainer</w:t>
      </w:r>
    </w:p>
    <w:p>
      <w:r>
        <w:rPr>
          <w:rFonts w:ascii="Arial" w:cs="Arial" w:eastAsia="Arial" w:hAnsi="Arial"/>
          <w:sz w:val="22"/>
          <w:szCs w:val="22"/>
        </w:rPr>
        <w:t xml:space="preserve">HuggingFace Trainer handles the entire training loop: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Trainer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Trainer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epoch in epochs: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trainer.train()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for batch in dataloader: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 that's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    loss.backward()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    optimizer.step()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TrainingArguments — key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num_train_epochs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through all training data once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per_device_train_batch_size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16 examples per step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'epoch'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after each epoch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load_best_model_at_end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 the best version, not the last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report_to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'none'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Don't send to wandb/tensorboard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5 — Evaluation Gate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ACCURACY_THRESHOLD = 0.80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results = trainer.evaluate()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accuracy = results['eval_accuracy']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accuracy &lt; ACCURACY_THRESHOLD: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print('Model REJECTED — current production model unchanged')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else: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print('Model PASSED — proceeding to registration')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Result: accuracy 0.81 (81%) — passed the 80% threshold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Without this gate, a bad training run silently degrades your production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production, compare to CURRENT production model accuracy, not a fixed threshold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6 — Model Registration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with mlflow.start_run():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mlflow.log_params({...})      # what settings were used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mlflow.log_metrics({...})     # what results were achieved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mlflow.pytorch.log_model(     # save the actual model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trainer.model,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registered_model_name='sentiment-classifier'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Result: sentiment-classifier v1 created in MLflow model registry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Anyone on the team can load this exact model by name and version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MLflow — Experiment Tracking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Problem MLflow Solves</w:t>
      </w:r>
    </w:p>
    <w:p>
      <w:r>
        <w:rPr>
          <w:rFonts w:ascii="Arial" w:cs="Arial" w:eastAsia="Arial" w:hAnsi="Arial"/>
          <w:sz w:val="22"/>
          <w:szCs w:val="22"/>
        </w:rPr>
        <w:t xml:space="preserve">Without MLflow: train model, get 87%, change settings, get 89%, forget what gave 89%, can never reproduce it. With MLflow: every run automatically records settings, metrics, and the model artifact.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Three Things MLflow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Records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log_params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you used (hyperparameters)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mlflow.log_params({'epochs': 1})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you got (accuracy, loss)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mlflow.log_metrics({'accuracy': 0.81})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actual trained model weights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mlflow.pytorch.log_model(model, ...)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with Statement</w:t>
      </w:r>
    </w:p>
    <w:p>
      <w:r>
        <w:rPr>
          <w:rFonts w:ascii="Arial" w:cs="Arial" w:eastAsia="Arial" w:hAnsi="Arial"/>
          <w:sz w:val="22"/>
          <w:szCs w:val="22"/>
        </w:rPr>
        <w:t xml:space="preserve">with in Python automatically handles setup and cleanup — even if code crashes.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Without with — session might leak if code crashes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db = SessionLocal()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record = db.query(...)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db.close()   # what if query crashes? session never closes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With with — closes automatically no matter what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with SessionLocal() as db: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record = db.query(...)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db.close() called automatically here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mlflow.start_run() uses with to guarantee the run closes cleanly even if training crashes.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MLflow UI</w:t>
      </w:r>
    </w:p>
    <w:p>
      <w:r>
        <w:rPr>
          <w:rFonts w:ascii="Arial" w:cs="Arial" w:eastAsia="Arial" w:hAnsi="Arial"/>
          <w:sz w:val="22"/>
          <w:szCs w:val="22"/>
        </w:rPr>
        <w:t xml:space="preserve">Run: mlflow ui → open http://localhost:5000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Experiments → list of all training experiments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Runs → every training run, including failed 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Parameters → what settings each run used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Metrics → accuracy, F1, loss per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Models → registered model versions ready for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Source → which script + git commit produced this model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Your Experiment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handsome-skunk-25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42.1s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Finished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sentiment-classifier 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capable-auk-759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Finished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evaluation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agreeable-lark-822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26.0s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Finished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registered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enthused-eel-965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408ms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sophisticated-rat-26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21.3s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Every attempt recorded — including failures. This is the point: you can see exactly when things broke and what fixed them.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Vector Databases + Semantic Search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Problem with Keyword Search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Query: 'something light to eat'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Keyword search: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'something' → no matches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'light'     → light bulb, light beer, light switch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'eat'       → no matches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Result: irrelevant or nothing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Keyword search matches letters, not meaning. It doesn't understand that 'something light to eat' means low-calorie food.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Embeddings — Meaning as Numbers</w:t>
      </w:r>
    </w:p>
    <w:p>
      <w:r>
        <w:rPr>
          <w:rFonts w:ascii="Arial" w:cs="Arial" w:eastAsia="Arial" w:hAnsi="Arial"/>
          <w:sz w:val="22"/>
          <w:szCs w:val="22"/>
        </w:rPr>
        <w:t xml:space="preserve">An embedding converts text to a list of numbers that represents its meaning. Similar meaning → similar numbers.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'light food'    →  [0.2,  0.8, -0.3,  0.9, ...]  (384 numbers)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'low calorie'   →  [0.3,  0.7, -0.2,  0.8, ...]  (similar!)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'car repair'    →  [-0.5, 0.1,  0.9, -0.4, ...]  (different)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SentenceTransformer('all-MiniLM-L6-v2') — the model that creates embeddings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document → 384 numbers (the model's vocabulary of meaning)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 documents → matrix of shape (10, 384)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Similarity is Measured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 (Euclidean)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Straight-line distance between vectors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= identical, larger = more different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Cosine similarity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Angle between vectors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= same direction, 0 = unrelated, -1 = opposite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FAISS IndexFlatL2 uses L2 distance. Smaller distance = more similar meaning.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Building a FAISS Index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faiss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numpy as np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sentence_transformers import SentenceTransformer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Step 1: embed all documents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model = SentenceTransformer('all-MiniLM-L6-v2')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embeddings = model.encode(documents)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Step 2: create index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index = faiss.IndexFlatL2(384)   # 384 = embedding dimension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index.add(embeddings.astype(np.float32))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Step 3: search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query_vector = model.encode(['light food to eat'])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distances, indices = index.search(query_vector.astype(np.float32), k=3)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Your Search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2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'light food to eat'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lightweight meals (0.81)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Grilled chicken light sauce (1.03)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calorie breakfast (1.07)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'how to fix my vehicle'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to fix a flat tyre (1.01)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 engine repair (1.06)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model training (1.57)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'vehicle' was never in your documents — but FAISS found 'tyre' and 'car' because their embeddings are similar to 'vehicle'. That's semantic search.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Exact vs Approximate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Exact Search (IndexFlatL2)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Approximate Search (IndexIVFFlat)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 every vector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checks nearby clusters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Guaranteed true nearest neighbor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close neighbor (not always exact)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 at scale (seconds for 10M vectors)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at scale (milliseconds)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 for &lt;100K vectors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millions of vectors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IVF = Inverted File Index. Divides vectors into clusters (like neighbourhoods). Search only the nearest clusters, skip the rest. 10M vectors / 1000 clusters = only check ~50K vectors instead of 10M.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Vector Databases Power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embedding vs document embeddings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ChatGPT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relevant docs before generating answer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Spotify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songs similar to what you're listening 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support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similar tickets already answered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Pinterest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visually similar images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Kubernetes — Container Orchestration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Kubernetes Exists</w:t>
      </w:r>
    </w:p>
    <w:p>
      <w:r>
        <w:rPr>
          <w:rFonts w:ascii="Arial" w:cs="Arial" w:eastAsia="Arial" w:hAnsi="Arial"/>
          <w:sz w:val="22"/>
          <w:szCs w:val="22"/>
        </w:rPr>
        <w:t xml:space="preserve">Docker Compose runs containers. Kubernetes manages them intelligently.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Kubernetes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containers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Orchestrates containers across many machines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scaling (you change replicas)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Auto-scaling based on CPU/load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crashes → stays 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crashes → restarts automatically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 for local development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at any scale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machine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Hundreds of machines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Desired State vs Actual State</w:t>
      </w:r>
    </w:p>
    <w:p>
      <w:r>
        <w:rPr>
          <w:rFonts w:ascii="Arial" w:cs="Arial" w:eastAsia="Arial" w:hAnsi="Arial"/>
          <w:sz w:val="22"/>
          <w:szCs w:val="22"/>
        </w:rPr>
        <w:t xml:space="preserve">This is the most important Kubernetes concept. You declare what you WANT. Kubernetes continuously makes actual state match desired state.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Desired state: 3 API replicas running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Actual state:  2 replicas running (one crashed at 3am)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Gap:           1 missing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Action:        Kubernetes starts a new one automatically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No human needed. No pager alert for a single crash.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Kubernetes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 door — everything communicates through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storing ALL cluster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Decides which worker node runs each container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Watches state; fixes things when they break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that talks to control plane; runs containers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kube-proxy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Handles networking between containers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4 Core Kubernetes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Smallest unit; one or more containers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Manages pods; maintains desired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department (hires, fires, replaces)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 network address pointing to pods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Reception desk (always same number)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Auto-scales pods based on 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who hires when busy, fires when slow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Health Checks (Probes)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It Asks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Startup probe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the container finished starting?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 longer (don't kill yet)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Readiness probe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container ready for traffic?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from Service (stop sending requests)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Liveness probe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container still alive?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Kill and restart the container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ML APIs need startup probes: model loading takes 10+ seconds. Without startup probe, liveness check fires immediately, sees container not responding, kills it. Infinite restart loop.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YAML Structure — Every Kubernetes File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apiVersion: apps/v1    # which Kubernetes API handles this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kind: Deployment       # what type of object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metadata: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name: ml-api         # name of this object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spec:                  # what you want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replicas: 2          # how many copies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selector: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matchLabels: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app: ml-api      # manage pods with this label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template:            # blueprint for each pod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metadata: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labels: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app: ml-api    # tag every pod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spec: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containers: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- name: ml-api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image: fastapi-api:latest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Labels and Selectors — How Objects Find Each Other</w:t>
      </w:r>
    </w:p>
    <w:p>
      <w:r>
        <w:rPr>
          <w:rFonts w:ascii="Arial" w:cs="Arial" w:eastAsia="Arial" w:hAnsi="Arial"/>
          <w:sz w:val="22"/>
          <w:szCs w:val="22"/>
        </w:rPr>
        <w:t xml:space="preserve">Pods have labels (name tags). Deployments use selectors to find their pods. Services use selectors to find pods to route traffic to.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Pod label:          app: ml-api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Deployment selector: matchLabels: app: ml-api   → manages these pods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Service selector:    app: ml-api                → routes to these pods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kubectl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kubectl apply -f file.yml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or update objects from YAML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kubectl get pods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running pods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kubectl get deployments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deployments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kubectl get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services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kubectl logs pod-name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logs from a pod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kubectl describe pod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Detailed info about a pod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kubectl delete -f file.yml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objects from YAML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kubectl rollout restart deployment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 all pods in a deployment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Declarative vs Imperative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Imperative (Docker)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Declarative (Kubernetes)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run my-api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kubectl apply -f deployment.yml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Tell it WHAT TO 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Tell it WHAT YOU WANT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manage the steps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figures out the steps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self-healing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Continuously self-heals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Current Status — ml-api Deployment</w:t>
      </w:r>
    </w:p>
    <w:p>
      <w:r>
        <w:rPr>
          <w:rFonts w:ascii="Arial" w:cs="Arial" w:eastAsia="Arial" w:hAnsi="Arial"/>
          <w:sz w:val="22"/>
          <w:szCs w:val="22"/>
        </w:rPr>
        <w:t xml:space="preserve">Issue encountered: ErrImageNeverPull — Kubernetes could not find fastapi-api:latest image.</w:t>
      </w:r>
    </w:p>
    <w:p>
      <w:r>
        <w:rPr>
          <w:rFonts w:ascii="Arial" w:cs="Arial" w:eastAsia="Arial" w:hAnsi="Arial"/>
          <w:sz w:val="22"/>
          <w:szCs w:val="22"/>
        </w:rPr>
        <w:t xml:space="preserve">Root cause: Minikube has its own Docker daemon separate from Docker Desktop. Images built locally are not automatically available inside Minikube.</w:t>
      </w:r>
    </w:p>
    <w:p>
      <w:r>
        <w:rPr>
          <w:rFonts w:ascii="Arial" w:cs="Arial" w:eastAsia="Arial" w:hAnsi="Arial"/>
          <w:sz w:val="22"/>
          <w:szCs w:val="22"/>
        </w:rPr>
        <w:t xml:space="preserve">Fix: minikube image load fastapi-api:latest — copies the image into Minikube's image store.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READY 0/1 meaning: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0 = containers currently ready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1 = containers that should be ready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0/1 = pod exists but no container is ready yet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Scaling with Replicas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Replicas Needed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Handles user traffic; more = more capacity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Processes ML jobs; more = faster throughput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kafka_consumer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Kafka; limited by partition 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(dev)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instance dev; Redis Cluster for 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scraper is enough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dashboard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zookeeper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(dev)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nodes for production quorum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(dev)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3+ brokers for production reliability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Next Steps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Complete Kubernetes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 ErrImageNeverPull: minikube image load fastapi-api:latest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2 pods running: kubectl get pods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 the service: minikube service ml-api-service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HPA: scale based on CPU utilisation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Redis to Kubernetes so API can connect to it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Then — CI/CD for 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Actions: trigger training pipeline when new data arrives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 evaluation gate: only deploy if accuracy improves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 K8s deployment: kubectl apply after model registration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Rollback: if production metrics degrade, revert to previous version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Then — Feature Stores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Feast: unified feature definitions for training and serving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Online store (Redis): real-time feature serving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Offline store (Parquet/S3): historical features for training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Point-in-time correct joins: prevent data leakage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Scientist vs ML Engineer Experiments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Scientist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Engineer (You)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model performs best?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training config produces best model?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 linear regression, XGBoost, random forest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 different learning rates, batch sizes, epochs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 accuracy across model 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 metrics across training runs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Jupyter notebooks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MLflow tracking + automated pipelines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automated deployment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Part 2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2026-06-06T09:58:21.806Z</dcterms:created>
  <dcterms:modified xsi:type="dcterms:W3CDTF">2026-06-06T09:58:21.806Z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