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92B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0BC36C4D" w14:textId="317290C1" w:rsid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328150E" w14:textId="67A486EE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2DD94E79" w14:textId="04A45506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631E8C1B" w14:textId="37E9A742" w:rsidR="00951FA8" w:rsidRDefault="00951FA8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9C26299" w14:textId="77777777" w:rsidR="00271C92" w:rsidRDefault="00271C92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AA7556" w14:textId="0AF36EAD" w:rsidR="00951FA8" w:rsidRPr="00271C92" w:rsidRDefault="00271C92" w:rsidP="0016333D">
      <w:pPr>
        <w:pStyle w:val="Title"/>
        <w:jc w:val="center"/>
      </w:pPr>
      <w:bookmarkStart w:id="0" w:name="_Hlk37722895"/>
      <w:r w:rsidRPr="00271C92">
        <w:t>Phase</w:t>
      </w:r>
      <w:r>
        <w:t xml:space="preserve"> </w:t>
      </w:r>
      <w:r w:rsidRPr="00271C92">
        <w:t>-0: Topic Selection</w:t>
      </w:r>
    </w:p>
    <w:bookmarkEnd w:id="0"/>
    <w:p w14:paraId="71643576" w14:textId="77777777" w:rsidR="00951FA8" w:rsidRPr="00951FA8" w:rsidRDefault="00951FA8" w:rsidP="00951FA8"/>
    <w:p w14:paraId="10683B04" w14:textId="7B684F68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Sahibdeep Singh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(</w:t>
      </w:r>
      <w:r w:rsidRPr="00271C92">
        <w:rPr>
          <w:rFonts w:ascii="Times New Roman" w:hAnsi="Times New Roman" w:cs="Times New Roman"/>
          <w:noProof/>
          <w:sz w:val="28"/>
          <w:szCs w:val="24"/>
        </w:rPr>
        <w:t>300156800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)</w:t>
      </w:r>
    </w:p>
    <w:p w14:paraId="6BBB539F" w14:textId="037F83CE" w:rsidR="001D1CFC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Chinmay Sharma (300157594)</w:t>
      </w:r>
    </w:p>
    <w:p w14:paraId="09ACB291" w14:textId="7E6FAE9B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COMP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455</w:t>
      </w: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: 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Extreme Computing</w:t>
      </w:r>
    </w:p>
    <w:p w14:paraId="1D8A6D84" w14:textId="3A968CD1" w:rsidR="001D1CFC" w:rsidRPr="00271C92" w:rsidRDefault="001D1CFC" w:rsidP="001D1CFC">
      <w:pPr>
        <w:pStyle w:val="APA"/>
        <w:ind w:firstLine="0"/>
        <w:jc w:val="center"/>
        <w:rPr>
          <w:rFonts w:cs="Times New Roman"/>
          <w:noProof/>
          <w:sz w:val="28"/>
          <w:szCs w:val="24"/>
        </w:rPr>
      </w:pPr>
      <w:r w:rsidRPr="00271C92">
        <w:rPr>
          <w:sz w:val="28"/>
          <w:szCs w:val="24"/>
        </w:rPr>
        <w:t xml:space="preserve">Dr. Amir </w:t>
      </w:r>
      <w:proofErr w:type="spellStart"/>
      <w:r w:rsidRPr="00271C92">
        <w:rPr>
          <w:sz w:val="28"/>
          <w:szCs w:val="24"/>
        </w:rPr>
        <w:t>Amintabar</w:t>
      </w:r>
      <w:proofErr w:type="spellEnd"/>
    </w:p>
    <w:p w14:paraId="79631C68" w14:textId="252F2BA6" w:rsidR="00951FA8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October </w:t>
      </w:r>
      <w:r w:rsidR="0016333D" w:rsidRPr="00271C92">
        <w:rPr>
          <w:rFonts w:ascii="Times New Roman" w:hAnsi="Times New Roman" w:cs="Times New Roman"/>
          <w:noProof/>
          <w:sz w:val="28"/>
          <w:szCs w:val="24"/>
        </w:rPr>
        <w:t>17</w:t>
      </w:r>
      <w:r w:rsidR="0016333D" w:rsidRPr="00271C92">
        <w:rPr>
          <w:rFonts w:ascii="Times New Roman" w:hAnsi="Times New Roman" w:cs="Times New Roman"/>
          <w:noProof/>
          <w:sz w:val="28"/>
          <w:szCs w:val="24"/>
          <w:vertAlign w:val="superscript"/>
        </w:rPr>
        <w:t>th</w:t>
      </w:r>
      <w:r w:rsidR="00951FA8" w:rsidRPr="00271C92">
        <w:rPr>
          <w:rFonts w:ascii="Times New Roman" w:hAnsi="Times New Roman" w:cs="Times New Roman"/>
          <w:noProof/>
          <w:sz w:val="28"/>
          <w:szCs w:val="24"/>
        </w:rPr>
        <w:t>, 2020</w:t>
      </w:r>
    </w:p>
    <w:p w14:paraId="3C6C1109" w14:textId="6B49C4B8" w:rsidR="00536A5F" w:rsidRDefault="00536A5F" w:rsidP="00951FA8">
      <w:pPr>
        <w:pStyle w:val="APA"/>
        <w:ind w:firstLine="0"/>
      </w:pPr>
    </w:p>
    <w:p w14:paraId="080CC1E1" w14:textId="6C76921A" w:rsidR="00D14B89" w:rsidRDefault="00D14B89" w:rsidP="00951FA8">
      <w:pPr>
        <w:pStyle w:val="APA"/>
        <w:ind w:firstLine="0"/>
      </w:pPr>
    </w:p>
    <w:p w14:paraId="1BCFE695" w14:textId="11CDB4C7" w:rsidR="00D14B89" w:rsidRDefault="00D14B89" w:rsidP="00951FA8">
      <w:pPr>
        <w:pStyle w:val="APA"/>
        <w:ind w:firstLine="0"/>
      </w:pPr>
    </w:p>
    <w:p w14:paraId="1B9CF72F" w14:textId="6FC38516" w:rsidR="00D14B89" w:rsidRDefault="00D14B89" w:rsidP="00951FA8">
      <w:pPr>
        <w:pStyle w:val="APA"/>
        <w:ind w:firstLine="0"/>
      </w:pPr>
    </w:p>
    <w:p w14:paraId="3AD593FB" w14:textId="2E9AC8BF" w:rsidR="00D14B89" w:rsidRDefault="00D14B89" w:rsidP="00951FA8">
      <w:pPr>
        <w:pStyle w:val="APA"/>
        <w:ind w:firstLine="0"/>
      </w:pPr>
    </w:p>
    <w:p w14:paraId="03140296" w14:textId="15869CDF" w:rsidR="00D14B89" w:rsidRDefault="00D14B89" w:rsidP="00951FA8">
      <w:pPr>
        <w:pStyle w:val="APA"/>
        <w:ind w:firstLine="0"/>
      </w:pPr>
    </w:p>
    <w:p w14:paraId="683CE6CF" w14:textId="036F7E33" w:rsidR="00271C92" w:rsidRDefault="00271C92" w:rsidP="00951FA8">
      <w:pPr>
        <w:pStyle w:val="APA"/>
        <w:ind w:firstLine="0"/>
      </w:pPr>
    </w:p>
    <w:p w14:paraId="2F5E06DF" w14:textId="19DA09C6" w:rsidR="00E03DC3" w:rsidRDefault="00271C92" w:rsidP="00E03DC3">
      <w:pPr>
        <w:pStyle w:val="APA"/>
        <w:ind w:firstLine="0"/>
        <w:jc w:val="center"/>
        <w:rPr>
          <w:b/>
          <w:bCs/>
        </w:rPr>
      </w:pPr>
      <w:r w:rsidRPr="00271C92">
        <w:rPr>
          <w:b/>
          <w:bCs/>
        </w:rPr>
        <w:lastRenderedPageBreak/>
        <w:t>Phase</w:t>
      </w:r>
      <w:r>
        <w:rPr>
          <w:b/>
          <w:bCs/>
        </w:rPr>
        <w:t xml:space="preserve"> - </w:t>
      </w:r>
      <w:r w:rsidRPr="00271C92">
        <w:rPr>
          <w:b/>
          <w:bCs/>
        </w:rPr>
        <w:t>0: Topic Selection</w:t>
      </w:r>
    </w:p>
    <w:p w14:paraId="40030F84" w14:textId="03F8C9F1" w:rsidR="00271C92" w:rsidRPr="00E03DC3" w:rsidRDefault="00271C92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Group Members</w:t>
      </w:r>
    </w:p>
    <w:p w14:paraId="1E3630D9" w14:textId="2C70459C" w:rsidR="00E03DC3" w:rsidRPr="00E03DC3" w:rsidRDefault="00E03DC3" w:rsidP="00271C92">
      <w:pPr>
        <w:pStyle w:val="APA"/>
        <w:ind w:firstLine="0"/>
      </w:pPr>
      <w:r w:rsidRPr="00E03DC3">
        <w:t>Group 5 has two members</w:t>
      </w:r>
      <w:r>
        <w:t>:</w:t>
      </w:r>
    </w:p>
    <w:p w14:paraId="55934F22" w14:textId="673B152F" w:rsidR="00271C92" w:rsidRPr="00271C92" w:rsidRDefault="00271C92" w:rsidP="00E03DC3">
      <w:pPr>
        <w:pStyle w:val="APA"/>
        <w:numPr>
          <w:ilvl w:val="0"/>
          <w:numId w:val="1"/>
        </w:numPr>
        <w:rPr>
          <w:szCs w:val="24"/>
        </w:rPr>
      </w:pPr>
      <w:r w:rsidRPr="00271C92">
        <w:rPr>
          <w:szCs w:val="24"/>
        </w:rPr>
        <w:t xml:space="preserve">Chinmay Sharma </w:t>
      </w:r>
      <w:r w:rsidRPr="00271C92">
        <w:rPr>
          <w:rFonts w:cs="Times New Roman"/>
          <w:noProof/>
          <w:szCs w:val="24"/>
        </w:rPr>
        <w:t>(300157594)</w:t>
      </w:r>
    </w:p>
    <w:p w14:paraId="156E75DA" w14:textId="1479D7B5" w:rsidR="00E03DC3" w:rsidRDefault="00271C92" w:rsidP="00E03DC3">
      <w:pPr>
        <w:pStyle w:val="APA"/>
        <w:numPr>
          <w:ilvl w:val="0"/>
          <w:numId w:val="1"/>
        </w:numPr>
      </w:pPr>
      <w:r w:rsidRPr="00271C92">
        <w:t>Sahibdeep Singh</w:t>
      </w:r>
      <w:r>
        <w:t xml:space="preserve"> (300156800)</w:t>
      </w:r>
    </w:p>
    <w:p w14:paraId="73494B08" w14:textId="3FE9B606" w:rsidR="00E03DC3" w:rsidRP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Project Topic</w:t>
      </w:r>
    </w:p>
    <w:p w14:paraId="67492CB0" w14:textId="3EB56282" w:rsidR="00271C92" w:rsidRDefault="00E03DC3" w:rsidP="00951FA8">
      <w:pPr>
        <w:pStyle w:val="APA"/>
        <w:ind w:firstLine="0"/>
      </w:pPr>
      <w:r w:rsidRPr="00E03DC3">
        <w:t xml:space="preserve">Our topic for the term project will be </w:t>
      </w:r>
      <w:r>
        <w:t xml:space="preserve">on </w:t>
      </w:r>
      <w:r w:rsidR="00782E06">
        <w:t>i</w:t>
      </w:r>
      <w:r w:rsidRPr="00D13D27">
        <w:t>mage classification.</w:t>
      </w:r>
    </w:p>
    <w:p w14:paraId="29C2323D" w14:textId="12979BE7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Description</w:t>
      </w:r>
    </w:p>
    <w:p w14:paraId="5D44A6C3" w14:textId="77777777" w:rsidR="00E03DC3" w:rsidRPr="00E03DC3" w:rsidRDefault="00E03DC3" w:rsidP="00E03DC3"/>
    <w:p w14:paraId="01662608" w14:textId="2DBE695F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Expected Results</w:t>
      </w:r>
    </w:p>
    <w:p w14:paraId="7CDD35E1" w14:textId="77777777" w:rsidR="00E03DC3" w:rsidRPr="00E03DC3" w:rsidRDefault="00E03DC3" w:rsidP="00E03DC3"/>
    <w:p w14:paraId="4F4BB56D" w14:textId="267BF921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ataset</w:t>
      </w:r>
    </w:p>
    <w:p w14:paraId="7D113B5B" w14:textId="60D70153" w:rsidR="00E03DC3" w:rsidRDefault="00D13D27" w:rsidP="00782E06">
      <w:pPr>
        <w:pStyle w:val="APA"/>
        <w:ind w:firstLine="0"/>
      </w:pPr>
      <w:r>
        <w:t>For our dataset we will be using CIFAR-10, which consists of 60,000 32x32 colour images in 10 classes, with 6000 images per class. There are 50,000 training images and 10,000 test images.</w:t>
      </w:r>
    </w:p>
    <w:p w14:paraId="0CAD9591" w14:textId="191F0022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Tools</w:t>
      </w:r>
    </w:p>
    <w:p w14:paraId="5554C562" w14:textId="325C5942" w:rsidR="00E03DC3" w:rsidRPr="00E03DC3" w:rsidRDefault="0068282E" w:rsidP="00782E06">
      <w:pPr>
        <w:pStyle w:val="APA"/>
        <w:ind w:firstLine="0"/>
      </w:pPr>
      <w:r>
        <w:t xml:space="preserve">We will be using tools like </w:t>
      </w:r>
      <w:r w:rsidR="00782E06">
        <w:t xml:space="preserve">TensorFlow, </w:t>
      </w:r>
      <w:proofErr w:type="spellStart"/>
      <w:r w:rsidR="00782E06">
        <w:t>Keras</w:t>
      </w:r>
      <w:proofErr w:type="spellEnd"/>
      <w:r w:rsidR="00782E06">
        <w:t xml:space="preserve"> or CNN. For python libraries, we </w:t>
      </w:r>
      <w:proofErr w:type="gramStart"/>
      <w:r w:rsidR="00782E06">
        <w:t>haven’t</w:t>
      </w:r>
      <w:proofErr w:type="gramEnd"/>
      <w:r w:rsidR="00782E06">
        <w:t xml:space="preserve"> really decided what we will be using for certain but for image classification we think that libraries like Scikit-image, Matplotlib and OpenCV would be great choices.</w:t>
      </w:r>
      <w:r w:rsidR="00FB0968">
        <w:t xml:space="preserve"> Along with these, we will also use scikit-learn.</w:t>
      </w:r>
    </w:p>
    <w:p w14:paraId="371BD741" w14:textId="77777777" w:rsidR="00E03DC3" w:rsidRPr="00E03DC3" w:rsidRDefault="00E03DC3" w:rsidP="00E03DC3"/>
    <w:p w14:paraId="51906BAF" w14:textId="2FF7576F" w:rsidR="00E03DC3" w:rsidRDefault="00E03DC3" w:rsidP="00E03DC3">
      <w:pPr>
        <w:pStyle w:val="APA"/>
        <w:ind w:firstLine="0"/>
        <w:rPr>
          <w:b/>
          <w:bCs/>
        </w:rPr>
      </w:pPr>
    </w:p>
    <w:p w14:paraId="484E4C60" w14:textId="0B517B91" w:rsidR="00E03DC3" w:rsidRPr="00E03DC3" w:rsidRDefault="00E03DC3" w:rsidP="00951FA8">
      <w:pPr>
        <w:pStyle w:val="APA"/>
        <w:ind w:firstLine="0"/>
      </w:pPr>
    </w:p>
    <w:p w14:paraId="3C773E8B" w14:textId="77777777" w:rsidR="001D1CFC" w:rsidRDefault="001D1CFC" w:rsidP="00951FA8">
      <w:pPr>
        <w:pStyle w:val="APA"/>
        <w:ind w:firstLine="0"/>
      </w:pPr>
    </w:p>
    <w:sectPr w:rsidR="001D1CFC" w:rsidSect="00271C92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5B9FB" w14:textId="77777777" w:rsidR="00F00D4E" w:rsidRDefault="00F00D4E" w:rsidP="00951FA8">
      <w:pPr>
        <w:spacing w:after="0" w:line="240" w:lineRule="auto"/>
      </w:pPr>
      <w:r>
        <w:separator/>
      </w:r>
    </w:p>
  </w:endnote>
  <w:endnote w:type="continuationSeparator" w:id="0">
    <w:p w14:paraId="1B3835FB" w14:textId="77777777" w:rsidR="00F00D4E" w:rsidRDefault="00F00D4E" w:rsidP="0095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5C0FB" w14:textId="77777777" w:rsidR="00F00D4E" w:rsidRDefault="00F00D4E" w:rsidP="00951FA8">
      <w:pPr>
        <w:spacing w:after="0" w:line="240" w:lineRule="auto"/>
      </w:pPr>
      <w:r>
        <w:separator/>
      </w:r>
    </w:p>
  </w:footnote>
  <w:footnote w:type="continuationSeparator" w:id="0">
    <w:p w14:paraId="79D8A02B" w14:textId="77777777" w:rsidR="00F00D4E" w:rsidRDefault="00F00D4E" w:rsidP="0095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189802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12B2CD1" w14:textId="67105AD7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4F7BAE" w14:textId="77777777" w:rsidR="00951FA8" w:rsidRDefault="0095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3307215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5CE5CAA" w14:textId="64019786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PHASE 0: TOPIC SELSECTION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9788207" w14:textId="77777777" w:rsidR="00271C92" w:rsidRDefault="00271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897"/>
    <w:multiLevelType w:val="hybridMultilevel"/>
    <w:tmpl w:val="532E7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625C"/>
    <w:multiLevelType w:val="hybridMultilevel"/>
    <w:tmpl w:val="51DAA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54F7"/>
    <w:multiLevelType w:val="hybridMultilevel"/>
    <w:tmpl w:val="833E4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8"/>
    <w:rsid w:val="00141AAB"/>
    <w:rsid w:val="0016333D"/>
    <w:rsid w:val="001B769A"/>
    <w:rsid w:val="001D1CFC"/>
    <w:rsid w:val="00244698"/>
    <w:rsid w:val="00271C92"/>
    <w:rsid w:val="00293394"/>
    <w:rsid w:val="003107E0"/>
    <w:rsid w:val="003D26BE"/>
    <w:rsid w:val="004D6098"/>
    <w:rsid w:val="00536A5F"/>
    <w:rsid w:val="00546136"/>
    <w:rsid w:val="005672D5"/>
    <w:rsid w:val="00572624"/>
    <w:rsid w:val="0068282E"/>
    <w:rsid w:val="00766351"/>
    <w:rsid w:val="00782E06"/>
    <w:rsid w:val="00823E1E"/>
    <w:rsid w:val="00884FA3"/>
    <w:rsid w:val="00951FA8"/>
    <w:rsid w:val="009C5C72"/>
    <w:rsid w:val="00A11E39"/>
    <w:rsid w:val="00A461D8"/>
    <w:rsid w:val="00A63BEF"/>
    <w:rsid w:val="00AA185E"/>
    <w:rsid w:val="00AA77A4"/>
    <w:rsid w:val="00B16D9A"/>
    <w:rsid w:val="00B70322"/>
    <w:rsid w:val="00D13D27"/>
    <w:rsid w:val="00D14B89"/>
    <w:rsid w:val="00E03DC3"/>
    <w:rsid w:val="00E57C57"/>
    <w:rsid w:val="00F00D4E"/>
    <w:rsid w:val="00F07207"/>
    <w:rsid w:val="00F611F4"/>
    <w:rsid w:val="00FB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8EE4"/>
  <w15:chartTrackingRefBased/>
  <w15:docId w15:val="{FCFED03F-87B2-4307-8C87-08AB45F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6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F611F4"/>
    <w:pPr>
      <w:spacing w:before="120"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F611F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8"/>
  </w:style>
  <w:style w:type="paragraph" w:styleId="Footer">
    <w:name w:val="footer"/>
    <w:basedOn w:val="Normal"/>
    <w:link w:val="Foot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8"/>
  </w:style>
  <w:style w:type="paragraph" w:styleId="Title">
    <w:name w:val="Title"/>
    <w:basedOn w:val="Normal"/>
    <w:next w:val="Normal"/>
    <w:link w:val="TitleChar"/>
    <w:uiPriority w:val="10"/>
    <w:qFormat/>
    <w:rsid w:val="004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D60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D1C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1D1C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D1C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D1C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71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166F-8DD6-4C7C-A938-938DE6F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</dc:creator>
  <cp:keywords/>
  <dc:description/>
  <cp:lastModifiedBy>SAHIBDEEP</cp:lastModifiedBy>
  <cp:revision>2</cp:revision>
  <dcterms:created xsi:type="dcterms:W3CDTF">2020-10-12T23:45:00Z</dcterms:created>
  <dcterms:modified xsi:type="dcterms:W3CDTF">2020-10-12T23:45:00Z</dcterms:modified>
</cp:coreProperties>
</file>