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1F26" w14:textId="77777777" w:rsidR="00EB442B" w:rsidRDefault="00000000">
      <w:pPr>
        <w:pStyle w:val="Heading1"/>
      </w:pPr>
      <w:r>
        <w:t>Trade Fail Report</w:t>
      </w:r>
    </w:p>
    <w:p w14:paraId="3AE7F741" w14:textId="7ADC9C97" w:rsidR="00EB442B" w:rsidRDefault="00000000">
      <w:r>
        <w:t xml:space="preserve">Date: </w:t>
      </w:r>
      <w:r w:rsidR="00AA489A">
        <w:t>26-Jan-25</w:t>
      </w:r>
    </w:p>
    <w:p w14:paraId="70055B97" w14:textId="112BF3C4" w:rsidR="00EB442B" w:rsidRDefault="00000000">
      <w:r>
        <w:t xml:space="preserve">Analyst Name: </w:t>
      </w:r>
      <w:r w:rsidR="00AA489A">
        <w:t>Chinmay Panda</w:t>
      </w:r>
      <w:r w:rsidR="00AA489A">
        <w:tab/>
      </w:r>
    </w:p>
    <w:p w14:paraId="0DFC649E" w14:textId="27969CE3" w:rsidR="00EB442B" w:rsidRDefault="00000000">
      <w:r>
        <w:t xml:space="preserve">Client Name: </w:t>
      </w:r>
      <w:r w:rsidR="00662D85" w:rsidRPr="00662D85">
        <w:t>UHNW Client - Purchase of Takashi Murakami Painting</w:t>
      </w:r>
    </w:p>
    <w:p w14:paraId="090956A5" w14:textId="77777777" w:rsidR="008F61B3" w:rsidRDefault="008F61B3"/>
    <w:p w14:paraId="26ACB09B" w14:textId="77777777" w:rsidR="00EB442B" w:rsidRDefault="00000000">
      <w:pPr>
        <w:pStyle w:val="Heading2"/>
      </w:pPr>
      <w:r>
        <w:t>1. Summary of Identified Issues</w:t>
      </w:r>
    </w:p>
    <w:p w14:paraId="49FFEE6B" w14:textId="41020923" w:rsidR="00EB442B" w:rsidRDefault="00000000">
      <w:r>
        <w:t xml:space="preserve">Issue 1: </w:t>
      </w:r>
      <w:r w:rsidR="00AA489A" w:rsidRPr="00AA489A">
        <w:t>Transaction TXN001 is delayed due to "Awaiting funds transfer.</w:t>
      </w:r>
      <w:r w:rsidR="00B02BE6">
        <w:t>”</w:t>
      </w:r>
    </w:p>
    <w:p w14:paraId="7A6A5CFA" w14:textId="51A066C8" w:rsidR="00EB442B" w:rsidRDefault="00000000">
      <w:r>
        <w:t xml:space="preserve">Issue 2: </w:t>
      </w:r>
      <w:r w:rsidR="00AA489A" w:rsidRPr="00AA489A">
        <w:t xml:space="preserve">Transaction TXN003 is delayed due to "Pending </w:t>
      </w:r>
      <w:r w:rsidR="00476148">
        <w:t xml:space="preserve">due to </w:t>
      </w:r>
      <w:r w:rsidR="00AA489A" w:rsidRPr="00AA489A">
        <w:t>compliance review."</w:t>
      </w:r>
    </w:p>
    <w:p w14:paraId="39E1834F" w14:textId="2297CCE2" w:rsidR="008F61B3" w:rsidRDefault="008F61B3">
      <w:r>
        <w:t>Issue 3: Transaction TXN</w:t>
      </w:r>
      <w:r w:rsidR="000001FC">
        <w:t>0</w:t>
      </w:r>
      <w:r>
        <w:t>04 is delayed due to “Technical Issue Detected.”</w:t>
      </w:r>
    </w:p>
    <w:p w14:paraId="5D7DE86A" w14:textId="7752306D" w:rsidR="00EB442B" w:rsidRDefault="00000000">
      <w:r>
        <w:t xml:space="preserve">Issue </w:t>
      </w:r>
      <w:r w:rsidR="008F61B3">
        <w:t>4</w:t>
      </w:r>
      <w:r>
        <w:t xml:space="preserve">: </w:t>
      </w:r>
      <w:r w:rsidR="00AA489A" w:rsidRPr="00AA489A">
        <w:t>Transaction TXN006 is delayed due to "Awaiting approval."</w:t>
      </w:r>
    </w:p>
    <w:p w14:paraId="7E84D6A3" w14:textId="7CD9363F" w:rsidR="00AA489A" w:rsidRPr="00AA489A" w:rsidRDefault="00AA489A" w:rsidP="00AA489A">
      <w:r w:rsidRPr="00AA489A">
        <w:t xml:space="preserve">Issue </w:t>
      </w:r>
      <w:r w:rsidR="008F61B3">
        <w:t>5</w:t>
      </w:r>
      <w:r w:rsidRPr="00AA489A">
        <w:t>: Transaction TXN008 is delayed due to "Funds not available."</w:t>
      </w:r>
    </w:p>
    <w:p w14:paraId="399FE817" w14:textId="75554C71" w:rsidR="00AA489A" w:rsidRDefault="00AA489A">
      <w:r w:rsidRPr="00AA489A">
        <w:t xml:space="preserve">Issue </w:t>
      </w:r>
      <w:r w:rsidR="008F61B3">
        <w:t>6</w:t>
      </w:r>
      <w:r w:rsidRPr="00AA489A">
        <w:t>: Transaction TXN010 is delayed due to "Awaiting documentation."</w:t>
      </w:r>
    </w:p>
    <w:p w14:paraId="424A259D" w14:textId="77777777" w:rsidR="00EB442B" w:rsidRDefault="00000000">
      <w:pPr>
        <w:pStyle w:val="Heading2"/>
      </w:pPr>
      <w:r>
        <w:t>2. Actions Taken</w:t>
      </w:r>
    </w:p>
    <w:p w14:paraId="3191E296" w14:textId="1DB3B93B" w:rsidR="00EB442B" w:rsidRDefault="00000000">
      <w:r>
        <w:t xml:space="preserve">Action for Issue 1: </w:t>
      </w:r>
      <w:r w:rsidR="00AA489A" w:rsidRPr="00AA489A">
        <w:t>Collaborated with the Trading Desk to expedite fund transfer.</w:t>
      </w:r>
    </w:p>
    <w:p w14:paraId="44AE5335" w14:textId="0A9F9B54" w:rsidR="00EB442B" w:rsidRDefault="00000000">
      <w:r>
        <w:t xml:space="preserve">Action for Issue 2: </w:t>
      </w:r>
      <w:r w:rsidR="00AA489A" w:rsidRPr="00AA489A">
        <w:t>Consulted Compliance and Risk Management to accelerate the review process.</w:t>
      </w:r>
    </w:p>
    <w:p w14:paraId="3EDE050D" w14:textId="42A06E1C" w:rsidR="008F61B3" w:rsidRDefault="008F61B3">
      <w:r>
        <w:t xml:space="preserve">Action for Issue </w:t>
      </w:r>
      <w:r>
        <w:t>3</w:t>
      </w:r>
      <w:r>
        <w:t>:</w:t>
      </w:r>
      <w:r>
        <w:t xml:space="preserve"> </w:t>
      </w:r>
      <w:r w:rsidRPr="00AA489A">
        <w:t>Engaged the IT Department to verify account balances and resolve technical issues.</w:t>
      </w:r>
    </w:p>
    <w:p w14:paraId="6EBAF35D" w14:textId="4CC5E82E" w:rsidR="00EB442B" w:rsidRDefault="00000000">
      <w:r>
        <w:t xml:space="preserve">Action for Issue </w:t>
      </w:r>
      <w:r w:rsidR="008F61B3">
        <w:t>4</w:t>
      </w:r>
      <w:r>
        <w:t xml:space="preserve">: </w:t>
      </w:r>
      <w:r w:rsidR="00AA489A" w:rsidRPr="00AA489A">
        <w:t>Coordinated with senior management for necessary approvals.</w:t>
      </w:r>
    </w:p>
    <w:p w14:paraId="4EC79B4D" w14:textId="425448F2" w:rsidR="00AA489A" w:rsidRDefault="00AA489A">
      <w:r w:rsidRPr="00AA489A">
        <w:t xml:space="preserve">Action for Issue </w:t>
      </w:r>
      <w:r w:rsidR="008F61B3">
        <w:t>5</w:t>
      </w:r>
      <w:r w:rsidRPr="00AA489A">
        <w:t xml:space="preserve">: </w:t>
      </w:r>
      <w:r w:rsidR="003B02CD" w:rsidRPr="003B02CD">
        <w:t>Notified client, reviewing funding options</w:t>
      </w:r>
      <w:r w:rsidR="003B02CD">
        <w:t>.</w:t>
      </w:r>
    </w:p>
    <w:p w14:paraId="238EF232" w14:textId="7DDE4B32" w:rsidR="00AA489A" w:rsidRDefault="00AA489A">
      <w:r w:rsidRPr="00AA489A">
        <w:t xml:space="preserve">Action for Issue </w:t>
      </w:r>
      <w:r w:rsidR="008F61B3">
        <w:t>6</w:t>
      </w:r>
      <w:r w:rsidRPr="00AA489A">
        <w:t xml:space="preserve">: Contacted the </w:t>
      </w:r>
      <w:r w:rsidR="00476148">
        <w:t>Compliance and Risk Management Department</w:t>
      </w:r>
      <w:r w:rsidRPr="00AA489A">
        <w:t xml:space="preserve"> to ensure required documentation is submitted promptly.</w:t>
      </w:r>
    </w:p>
    <w:p w14:paraId="15173232" w14:textId="77777777" w:rsidR="00EB442B" w:rsidRDefault="00000000">
      <w:pPr>
        <w:pStyle w:val="Heading2"/>
      </w:pPr>
      <w:r>
        <w:t>3. Teams Involved</w:t>
      </w:r>
    </w:p>
    <w:p w14:paraId="35ED61EF" w14:textId="6E539905" w:rsidR="00EB442B" w:rsidRDefault="00000000">
      <w:r>
        <w:t xml:space="preserve">Team for Issue 1: </w:t>
      </w:r>
      <w:r w:rsidR="00AA489A" w:rsidRPr="00AA489A">
        <w:t>Trading Desk</w:t>
      </w:r>
    </w:p>
    <w:p w14:paraId="6ED2E962" w14:textId="55A0CDA7" w:rsidR="00EB442B" w:rsidRDefault="00000000">
      <w:r>
        <w:t xml:space="preserve">Team for Issue 2: </w:t>
      </w:r>
      <w:r w:rsidR="00AA489A" w:rsidRPr="00AA489A">
        <w:t>Compliance and Risk Management</w:t>
      </w:r>
    </w:p>
    <w:p w14:paraId="43DE652C" w14:textId="5A0E2694" w:rsidR="00AA489A" w:rsidRPr="00AA489A" w:rsidRDefault="00000000" w:rsidP="00AA489A">
      <w:r>
        <w:t xml:space="preserve">Team for Issue 3: </w:t>
      </w:r>
      <w:r w:rsidR="00B02BE6" w:rsidRPr="00AA489A">
        <w:t>IT Department</w:t>
      </w:r>
    </w:p>
    <w:p w14:paraId="2C505375" w14:textId="5B37BFDE" w:rsidR="00EB442B" w:rsidRDefault="00AA489A">
      <w:r w:rsidRPr="00AA489A">
        <w:t xml:space="preserve">Team for Issue 4: </w:t>
      </w:r>
      <w:r w:rsidR="00B02BE6">
        <w:t>Senior Management</w:t>
      </w:r>
    </w:p>
    <w:p w14:paraId="77118FAC" w14:textId="05D63D82" w:rsidR="00AA489A" w:rsidRDefault="00AA489A">
      <w:r w:rsidRPr="00AA489A">
        <w:lastRenderedPageBreak/>
        <w:t xml:space="preserve">Team for Issue 5: </w:t>
      </w:r>
      <w:r w:rsidR="00B02BE6">
        <w:t>Trading Desk</w:t>
      </w:r>
    </w:p>
    <w:p w14:paraId="7D3C64F8" w14:textId="6F6C18D4" w:rsidR="00B02BE6" w:rsidRDefault="00B02BE6">
      <w:r w:rsidRPr="00AA489A">
        <w:t xml:space="preserve">Team for Issue </w:t>
      </w:r>
      <w:r>
        <w:t>6</w:t>
      </w:r>
      <w:r w:rsidRPr="00AA489A">
        <w:t>:</w:t>
      </w:r>
      <w:r>
        <w:t xml:space="preserve"> </w:t>
      </w:r>
      <w:r w:rsidR="00662D85" w:rsidRPr="00AA489A">
        <w:t>Compliance and Risk Management</w:t>
      </w:r>
    </w:p>
    <w:p w14:paraId="209E76EA" w14:textId="77777777" w:rsidR="00EB442B" w:rsidRDefault="00000000">
      <w:pPr>
        <w:pStyle w:val="Heading2"/>
      </w:pPr>
      <w:r>
        <w:t>4. Risk Assessment</w:t>
      </w:r>
    </w:p>
    <w:p w14:paraId="7A44A674" w14:textId="4722D279" w:rsidR="00EB442B" w:rsidRDefault="00000000">
      <w:r>
        <w:t xml:space="preserve">Risk for Issue 1: </w:t>
      </w:r>
      <w:r w:rsidR="00AA489A" w:rsidRPr="00AA489A">
        <w:t>Potential delay in purchase completion, leading to client dissatisfaction.</w:t>
      </w:r>
    </w:p>
    <w:p w14:paraId="36B299DE" w14:textId="0AE1D0F9" w:rsidR="00EB442B" w:rsidRDefault="00000000">
      <w:r>
        <w:t xml:space="preserve">Risk for Issue 2: </w:t>
      </w:r>
      <w:r w:rsidR="00AA489A" w:rsidRPr="00AA489A">
        <w:t>Non-compliance with regulatory requirements and possible penalties.</w:t>
      </w:r>
    </w:p>
    <w:p w14:paraId="5956D8C1" w14:textId="539DED5E" w:rsidR="00662D85" w:rsidRDefault="00662D85">
      <w:r>
        <w:t xml:space="preserve">Risk for Issue 3: </w:t>
      </w:r>
      <w:r w:rsidR="003B02CD">
        <w:t>Client dissatisfaction due to delays and problems in IT services.</w:t>
      </w:r>
    </w:p>
    <w:p w14:paraId="3760D56C" w14:textId="4F7B02B7" w:rsidR="00AA489A" w:rsidRPr="00AA489A" w:rsidRDefault="00000000" w:rsidP="00AA489A">
      <w:r>
        <w:t xml:space="preserve">Risk for Issue </w:t>
      </w:r>
      <w:r w:rsidR="00662D85">
        <w:t>4</w:t>
      </w:r>
      <w:r>
        <w:t xml:space="preserve">: </w:t>
      </w:r>
      <w:r w:rsidR="00AA489A" w:rsidRPr="00AA489A">
        <w:t>Extended transaction delays affecting client trust.</w:t>
      </w:r>
    </w:p>
    <w:p w14:paraId="7CC59883" w14:textId="28A6018A" w:rsidR="00EB442B" w:rsidRDefault="00AA489A">
      <w:r w:rsidRPr="00AA489A">
        <w:t xml:space="preserve">Risk for Issue </w:t>
      </w:r>
      <w:r w:rsidR="00662D85">
        <w:t>5</w:t>
      </w:r>
      <w:r w:rsidRPr="00AA489A">
        <w:t>: Insufficient funds leading to transaction failure.</w:t>
      </w:r>
    </w:p>
    <w:p w14:paraId="4F7B21F5" w14:textId="62535907" w:rsidR="00AA489A" w:rsidRDefault="00AA489A">
      <w:r w:rsidRPr="00AA489A">
        <w:t xml:space="preserve">Risk for Issue </w:t>
      </w:r>
      <w:r w:rsidR="00662D85">
        <w:t>6</w:t>
      </w:r>
      <w:r w:rsidRPr="00AA489A">
        <w:t xml:space="preserve">: </w:t>
      </w:r>
      <w:r w:rsidR="003B60CD">
        <w:t>Compliance Department</w:t>
      </w:r>
      <w:r w:rsidRPr="00AA489A">
        <w:t xml:space="preserve"> delay impacting the settlement timeline.</w:t>
      </w:r>
    </w:p>
    <w:p w14:paraId="4378C2A4" w14:textId="77777777" w:rsidR="00EB442B" w:rsidRDefault="00000000">
      <w:pPr>
        <w:pStyle w:val="Heading2"/>
      </w:pPr>
      <w:r>
        <w:t>5. Mitigation Strategies</w:t>
      </w:r>
    </w:p>
    <w:p w14:paraId="0ACFDA88" w14:textId="6246D1BF" w:rsidR="00EB442B" w:rsidRDefault="00000000">
      <w:r>
        <w:t xml:space="preserve">Mitigation for Issue 1: </w:t>
      </w:r>
      <w:r w:rsidR="00AA489A" w:rsidRPr="00AA489A">
        <w:t>Escalate the issue within the Trading Desk and prioritize fund transfer.</w:t>
      </w:r>
    </w:p>
    <w:p w14:paraId="62FF5BC9" w14:textId="48EA29A1" w:rsidR="00EB442B" w:rsidRDefault="00000000">
      <w:r>
        <w:t xml:space="preserve">Mitigation for Issue 2: </w:t>
      </w:r>
      <w:r w:rsidR="00AA489A" w:rsidRPr="00AA489A">
        <w:t>Request expedited review from Compliance and Risk Management.</w:t>
      </w:r>
    </w:p>
    <w:p w14:paraId="5B558DA9" w14:textId="3D3E2AC2" w:rsidR="003B02CD" w:rsidRDefault="003B02CD">
      <w:r>
        <w:t xml:space="preserve">Mitigation for Issue </w:t>
      </w:r>
      <w:r>
        <w:t>3</w:t>
      </w:r>
      <w:r>
        <w:t>:</w:t>
      </w:r>
      <w:r>
        <w:t xml:space="preserve"> </w:t>
      </w:r>
      <w:r w:rsidR="003B60CD" w:rsidRPr="003B60CD">
        <w:t>Implement system redundancies, monitor real-time, and ensure prompt escalation to IT support</w:t>
      </w:r>
      <w:r w:rsidR="003B60CD">
        <w:t>.</w:t>
      </w:r>
    </w:p>
    <w:p w14:paraId="797119B0" w14:textId="53629DA8" w:rsidR="00EB442B" w:rsidRDefault="00000000">
      <w:r>
        <w:t xml:space="preserve">Mitigation for Issue </w:t>
      </w:r>
      <w:r w:rsidR="003B02CD">
        <w:t>4</w:t>
      </w:r>
      <w:r>
        <w:t xml:space="preserve">: </w:t>
      </w:r>
      <w:r w:rsidR="00AA489A" w:rsidRPr="00AA489A">
        <w:t>Follow up with senior management to secure approval promptly.</w:t>
      </w:r>
    </w:p>
    <w:p w14:paraId="49977D7D" w14:textId="09859032" w:rsidR="00AA489A" w:rsidRDefault="00AA489A">
      <w:r w:rsidRPr="00AA489A">
        <w:t xml:space="preserve">Mitigation for Issue </w:t>
      </w:r>
      <w:r w:rsidR="003B02CD">
        <w:t>5</w:t>
      </w:r>
      <w:r w:rsidRPr="00AA489A">
        <w:t>: Perform a system audit and recheck fund availability.</w:t>
      </w:r>
    </w:p>
    <w:p w14:paraId="47501AB0" w14:textId="76709C6D" w:rsidR="00AA489A" w:rsidRDefault="00AA489A">
      <w:r w:rsidRPr="00AA489A">
        <w:t xml:space="preserve">Mitigation for Issue </w:t>
      </w:r>
      <w:r w:rsidR="003B02CD">
        <w:t>6</w:t>
      </w:r>
      <w:r w:rsidRPr="00AA489A">
        <w:t>: Regularly follow up with the client and document tracking team.</w:t>
      </w:r>
    </w:p>
    <w:p w14:paraId="02F375D1" w14:textId="77777777" w:rsidR="00EB442B" w:rsidRDefault="00000000">
      <w:pPr>
        <w:pStyle w:val="Heading2"/>
      </w:pPr>
      <w:r>
        <w:t>6. Follow-Up Actions</w:t>
      </w:r>
    </w:p>
    <w:p w14:paraId="50FB9696" w14:textId="6466D078" w:rsidR="00EB442B" w:rsidRDefault="00000000">
      <w:r>
        <w:t xml:space="preserve">Follow-Up for Issue 1: </w:t>
      </w:r>
      <w:r w:rsidR="00AA489A" w:rsidRPr="00AA489A">
        <w:t>Confirm receipt of funds and update the client on progress.</w:t>
      </w:r>
    </w:p>
    <w:p w14:paraId="5ECCD328" w14:textId="37CA73B6" w:rsidR="00EB442B" w:rsidRDefault="00000000">
      <w:r>
        <w:t xml:space="preserve">Follow-Up for Issue 2: </w:t>
      </w:r>
      <w:r w:rsidR="00AA489A" w:rsidRPr="00AA489A">
        <w:t>Validate that compliance issues are resolved and documentation is filed.</w:t>
      </w:r>
    </w:p>
    <w:p w14:paraId="0451DDE9" w14:textId="01BE612A" w:rsidR="003B60CD" w:rsidRDefault="003B60CD">
      <w:r>
        <w:t>Follow-Up for Issue 3:</w:t>
      </w:r>
      <w:r>
        <w:t xml:space="preserve"> </w:t>
      </w:r>
      <w:r w:rsidRPr="00AA489A">
        <w:t>Ensure IT fixes the technical issue and balances are accurately reflected.</w:t>
      </w:r>
    </w:p>
    <w:p w14:paraId="72CD8E21" w14:textId="18B9173A" w:rsidR="00EB442B" w:rsidRDefault="00000000">
      <w:r>
        <w:t xml:space="preserve">Follow-Up for Issue </w:t>
      </w:r>
      <w:r w:rsidR="003B60CD">
        <w:t>4</w:t>
      </w:r>
      <w:r>
        <w:t xml:space="preserve">: </w:t>
      </w:r>
      <w:r w:rsidR="00AA489A" w:rsidRPr="00AA489A">
        <w:t>Verify that approvals have been granted and reflected in the system.</w:t>
      </w:r>
    </w:p>
    <w:p w14:paraId="3CE042D3" w14:textId="46F86073" w:rsidR="00AA489A" w:rsidRDefault="00AA489A">
      <w:r w:rsidRPr="00AA489A">
        <w:t xml:space="preserve">Follow-Up for Issue </w:t>
      </w:r>
      <w:r w:rsidR="003B60CD">
        <w:t>5</w:t>
      </w:r>
      <w:r w:rsidRPr="00AA489A">
        <w:t xml:space="preserve">: </w:t>
      </w:r>
      <w:r w:rsidR="00997233" w:rsidRPr="00997233">
        <w:t xml:space="preserve">Collaborate with </w:t>
      </w:r>
      <w:r w:rsidR="00997233">
        <w:t xml:space="preserve">the </w:t>
      </w:r>
      <w:r w:rsidR="00997233" w:rsidRPr="00997233">
        <w:t xml:space="preserve">Treasury </w:t>
      </w:r>
      <w:r w:rsidR="00997233">
        <w:t xml:space="preserve">Department </w:t>
      </w:r>
      <w:r w:rsidR="00997233" w:rsidRPr="00997233">
        <w:t>for alternative solutions</w:t>
      </w:r>
      <w:r w:rsidR="00997233">
        <w:t>.</w:t>
      </w:r>
    </w:p>
    <w:p w14:paraId="2C5B7AAD" w14:textId="10885082" w:rsidR="00AA489A" w:rsidRDefault="00AA489A">
      <w:r w:rsidRPr="00AA489A">
        <w:t xml:space="preserve">Follow-Up for Issue </w:t>
      </w:r>
      <w:r w:rsidR="003B60CD">
        <w:t>6</w:t>
      </w:r>
      <w:r w:rsidRPr="00AA489A">
        <w:t>: Confirm all necessary documentation is submitted and processed.</w:t>
      </w:r>
    </w:p>
    <w:p w14:paraId="52D277B5" w14:textId="77777777" w:rsidR="00EB442B" w:rsidRDefault="00000000">
      <w:pPr>
        <w:pStyle w:val="Heading2"/>
      </w:pPr>
      <w:r>
        <w:lastRenderedPageBreak/>
        <w:t>7. Recommendations</w:t>
      </w:r>
    </w:p>
    <w:p w14:paraId="6F472DFF" w14:textId="702CF6D3" w:rsidR="00EB442B" w:rsidRDefault="00AA489A">
      <w:r w:rsidRPr="00AA489A">
        <w:t>Recommendation for Future Improvements: Implement a preemptive monitoring system to identify delays early, establish a rapid escalation framework, and enhance communication protocols between teams to prevent similar issues in the future.</w:t>
      </w:r>
      <w:r w:rsidR="00997233">
        <w:t xml:space="preserve"> </w:t>
      </w:r>
      <w:r w:rsidR="00997233" w:rsidRPr="00997233">
        <w:t>Implement system upgrades to address recurring technical issues.</w:t>
      </w:r>
    </w:p>
    <w:sectPr w:rsidR="00EB44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8238381">
    <w:abstractNumId w:val="8"/>
  </w:num>
  <w:num w:numId="2" w16cid:durableId="2008557114">
    <w:abstractNumId w:val="6"/>
  </w:num>
  <w:num w:numId="3" w16cid:durableId="1645507059">
    <w:abstractNumId w:val="5"/>
  </w:num>
  <w:num w:numId="4" w16cid:durableId="1265310051">
    <w:abstractNumId w:val="4"/>
  </w:num>
  <w:num w:numId="5" w16cid:durableId="1973704078">
    <w:abstractNumId w:val="7"/>
  </w:num>
  <w:num w:numId="6" w16cid:durableId="1284724399">
    <w:abstractNumId w:val="3"/>
  </w:num>
  <w:num w:numId="7" w16cid:durableId="1135030015">
    <w:abstractNumId w:val="2"/>
  </w:num>
  <w:num w:numId="8" w16cid:durableId="1691829651">
    <w:abstractNumId w:val="1"/>
  </w:num>
  <w:num w:numId="9" w16cid:durableId="54579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1FC"/>
    <w:rsid w:val="00034616"/>
    <w:rsid w:val="0006063C"/>
    <w:rsid w:val="0015074B"/>
    <w:rsid w:val="0029639D"/>
    <w:rsid w:val="00326F90"/>
    <w:rsid w:val="003B02CD"/>
    <w:rsid w:val="003B60CD"/>
    <w:rsid w:val="00476148"/>
    <w:rsid w:val="00662D85"/>
    <w:rsid w:val="007A2897"/>
    <w:rsid w:val="008F61B3"/>
    <w:rsid w:val="00997233"/>
    <w:rsid w:val="00AA1D8D"/>
    <w:rsid w:val="00AA489A"/>
    <w:rsid w:val="00B02BE6"/>
    <w:rsid w:val="00B47730"/>
    <w:rsid w:val="00CB0664"/>
    <w:rsid w:val="00EB442B"/>
    <w:rsid w:val="00FB74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A3077"/>
  <w14:defaultImageDpi w14:val="300"/>
  <w15:docId w15:val="{56AA8226-10A1-4450-9968-E7258316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1B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62D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500</Words>
  <Characters>2887</Characters>
  <Application>Microsoft Office Word</Application>
  <DocSecurity>0</DocSecurity>
  <Lines>60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Chinmay Panda</cp:lastModifiedBy>
  <cp:revision>3</cp:revision>
  <dcterms:created xsi:type="dcterms:W3CDTF">2013-12-23T23:15:00Z</dcterms:created>
  <dcterms:modified xsi:type="dcterms:W3CDTF">2025-01-26T12:20:00Z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24a841f0818898c355f850a9267166a2045e7a0cbf540782ce7aa25ec6f73c33</vt:lpwstr>
  </property>
</Properties>
</file>