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Aim:</w:t>
      </w:r>
      <w:r>
        <w:rPr>
          <w:rFonts w:cs="Times New Roman" w:ascii="Times New Roman" w:hAnsi="Times New Roman"/>
          <w:sz w:val="24"/>
          <w:szCs w:val="24"/>
        </w:rPr>
        <w:t xml:space="preserve">  To implement Tower of Hanoi Problem in Prolog.</w:t>
      </w:r>
      <w:r/>
    </w:p>
    <w:p>
      <w:pPr>
        <w:pStyle w:val="Normal"/>
        <w:tabs>
          <w:tab w:val="left" w:pos="5820" w:leader="none"/>
        </w:tabs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Theory: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The Tower of Hanoi (also called the Tower of Brahma or Lucas' Tower, and sometimes pluralized) is a mathematical game or puzzle. It consists of three rods, and a number of disks of different sizes which can slide onto any rod. The puzzle starts with the disks in a neat stack in ascending order of size on one rod, the smallest at the top, thus making a conical shape.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The objective of the puzzle is to move the entire stack to another rod, obeying the following simple rules: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Only one disk can be moved at a time.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Each move consists of taking the upper disk from one of the stacks and placing it on top of another stack i.e. a disk can only be moved if it is the uppermost disk on a stack.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No disk may be placed on top of a smaller disk.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With three disks, the puzzle can be solved in seven moves. The minimum number of moves required to solve a Tower of Hanoi puzzle is 2n - 1, where n is the number of disks.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Code: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hanoi(0, _, _, _):- !.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hanoi(N, A, B, C):- M is N-1, hanoi(M, A, C, B), writef("Move disk from %s to %s.\n", [A, C]), hanoi(M, B, A, C).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Output:</w:t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bookmarkStart w:id="0" w:name="_GoBack"/>
      <w:bookmarkEnd w:id="0"/>
      <w:r>
        <w:rPr/>
        <w:drawing>
          <wp:inline distT="0" distB="0" distL="0" distR="0">
            <wp:extent cx="5943600" cy="2700655"/>
            <wp:effectExtent l="0" t="0" r="0" b="0"/>
            <wp:docPr id="1" name="Picture" descr="C:\Users\Yash Rathod\Pictures\Han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Yash Rathod\Pictures\Hano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lineRule="auto" w:line="360"/>
        <w:jc w:val="both"/>
        <w:rPr>
          <w:sz w:val="24"/>
          <w:b/>
          <w:sz w:val="24"/>
          <w:b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Conclusion: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Hence we have implemented Fibonacci Series problem in prolog.</w:t>
      </w:r>
      <w:r/>
    </w:p>
    <w:p>
      <w:pPr>
        <w:pStyle w:val="Normal"/>
        <w:spacing w:lineRule="auto" w:line="360"/>
        <w:jc w:val="both"/>
        <w:rPr/>
      </w:pPr>
      <w:r>
        <w:rPr/>
      </w:r>
      <w:r/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48"/>
        <w:sz w:val="48"/>
        <w:szCs w:val="48"/>
        <w:rFonts w:ascii="Times New Roman" w:hAnsi="Times New Roman" w:cs="Times New Roman"/>
      </w:rPr>
    </w:pPr>
    <w:r>
      <w:rPr>
        <w:rFonts w:cs="Times New Roman" w:ascii="Times New Roman" w:hAnsi="Times New Roman"/>
        <w:sz w:val="48"/>
        <w:szCs w:val="48"/>
      </w:rPr>
      <w:t>Experiment 7</w:t>
    </w:r>
    <w:r/>
  </w:p>
  <w:p>
    <w:pPr>
      <w:pStyle w:val="Header"/>
    </w:pPr>
    <w:r>
      <w:rPr>
        <w:rFonts w:cs="Times New Roman" w:ascii="Times New Roman" w:hAnsi="Times New Roman"/>
        <w:sz w:val="56"/>
        <w:szCs w:val="56"/>
      </w:rPr>
      <w:tab/>
      <w:tab/>
    </w:r>
    <w:r>
      <w:rPr>
        <w:rFonts w:cs="Times New Roman" w:ascii="Times New Roman" w:hAnsi="Times New Roman"/>
        <w:sz w:val="28"/>
        <w:szCs w:val="28"/>
      </w:rPr>
      <w:t>Chinmay Parikh (A059)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1603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f1603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6031"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f16031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ＭＳ Ｐゴシック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f160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1603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LibreOffice/4.3.1.2$Windows_x86 LibreOffice_project/958349dc3b25111dbca392fbc281a05559ef6848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2014-11-12T13:29:00Z</dcterms:created>
  <dc:creator>Yash Rathod</dc:creator>
  <dc:language>en-US</dc:language>
  <dcterms:modified xsi:type="dcterms:W3CDTF">2014-11-17T15:47:48Z</dcterms:modified>
  <cp:revision>3</cp:revision>
</cp:coreProperties>
</file>