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ind w:left="0" w:hanging="0"/>
        <w:jc w:val="center"/>
        <w:rPr>
          <w:sz w:val="24"/>
          <w:sz w:val="24"/>
          <w:szCs w:val="24"/>
          <w:rFonts w:ascii="Times New Roman" w:hAnsi="Times New Roman" w:eastAsia="Calibri" w:cs="Times New Roman" w:eastAsiaTheme="minorHAnsi"/>
          <w:lang w:eastAsia="en-US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Aim</w:t>
      </w:r>
      <w:r>
        <w:rPr>
          <w:rFonts w:cs="Times New Roman" w:ascii="Times New Roman" w:hAnsi="Times New Roman"/>
          <w:sz w:val="24"/>
          <w:szCs w:val="24"/>
        </w:rPr>
        <w:t>: Use a COCOMO model to estimate the effort for the project.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Theory</w:t>
      </w:r>
      <w:r>
        <w:rPr>
          <w:rFonts w:cs="Times New Roman" w:ascii="Times New Roman" w:hAnsi="Times New Roman"/>
          <w:sz w:val="24"/>
          <w:szCs w:val="24"/>
        </w:rPr>
        <w:t>: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COCOMO is an open model, which includes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_ The underlying cost estimation equations,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_ Every assumption made in the model,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_ Every definition,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_ The costs included in an estimate are explicitly stated.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The most fundamental calculation in the COCOMO model is the use of the Effort Equation to estimate the number of Person-Months required to develop a project. The COCOMO II model makes its estimates of required effort (measured in Person-Months ï¿½ PM) based primarily on your estimate of the software project's size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Effort = 2.94 * EAF * (KSLOC)E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Where,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EAF Is the Effort Adjustment Factor derived from the Cost Drivers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E Is an exponent derived from the five Scale Drivers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>Duration = 3.67 * (Effort)SE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sz w:val="24"/>
          <w:szCs w:val="24"/>
          <w:lang w:val="fr-FR"/>
        </w:rPr>
        <w:t>Sample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lang w:val="fr-FR" w:eastAsia="en-US"/>
        </w:rPr>
      </w:pPr>
      <w:r>
        <w:rPr>
          <w:rFonts w:cs="Times New Roman" w:ascii="Times New Roman" w:hAnsi="Times New Roman"/>
          <w:sz w:val="24"/>
          <w:szCs w:val="24"/>
          <w:lang w:val="fr-FR"/>
        </w:rPr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b/>
          <w:sz w:val="24"/>
          <w:szCs w:val="24"/>
          <w:lang w:val="fr-FR"/>
        </w:rPr>
        <w:t>Output</w:t>
      </w:r>
      <w:r/>
    </w:p>
    <w:p>
      <w:pPr>
        <w:pStyle w:val="Normal"/>
        <w:widowControl/>
        <w:bidi w:val="0"/>
        <w:spacing w:lineRule="auto" w:line="276" w:before="0" w:after="200"/>
        <w:jc w:val="left"/>
      </w:pPr>
      <w:r>
        <w:rPr/>
        <w:drawing>
          <wp:inline distT="0" distB="0" distL="0" distR="0">
            <wp:extent cx="5934075" cy="33337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34137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 Light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48"/>
        <w:b/>
        <w:sz w:val="48"/>
        <w:b/>
        <w:szCs w:val="48"/>
        <w:rFonts w:ascii="Times New Roman" w:hAnsi="Times New Roman" w:cs="Times New Roman"/>
      </w:rPr>
    </w:pPr>
    <w:r>
      <w:rPr>
        <w:rFonts w:cs="Times New Roman" w:ascii="Times New Roman" w:hAnsi="Times New Roman"/>
        <w:b/>
        <w:sz w:val="48"/>
        <w:szCs w:val="48"/>
      </w:rPr>
      <w:t>Experiment 5</w:t>
    </w:r>
    <w:r/>
  </w:p>
  <w:p>
    <w:pPr>
      <w:pStyle w:val="Header"/>
      <w:rPr>
        <w:sz w:val="24"/>
        <w:b/>
        <w:sz w:val="24"/>
        <w:b/>
        <w:szCs w:val="24"/>
        <w:rFonts w:ascii="Times New Roman" w:hAnsi="Times New Roman" w:cs="Times New Roman"/>
      </w:rPr>
    </w:pPr>
    <w:r>
      <w:rPr>
        <w:rFonts w:cs="Times New Roman" w:ascii="Times New Roman" w:hAnsi="Times New Roman"/>
        <w:b/>
        <w:sz w:val="48"/>
        <w:szCs w:val="48"/>
      </w:rPr>
      <w:tab/>
      <w:tab/>
    </w:r>
    <w:r>
      <w:rPr>
        <w:rFonts w:cs="Times New Roman" w:ascii="Times New Roman" w:hAnsi="Times New Roman"/>
        <w:b/>
        <w:sz w:val="24"/>
        <w:szCs w:val="24"/>
      </w:rPr>
      <w:t>Chinmay Parikh (A059)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>
        <w:spacing w:lineRule="auto" w:line="25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3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66bb7"/>
    <w:pPr>
      <w:widowControl/>
      <w:suppressAutoHyphens w:val="true"/>
      <w:bidi w:val="0"/>
      <w:spacing w:lineRule="auto" w:line="276" w:before="0" w:after="200"/>
      <w:jc w:val="left"/>
    </w:pPr>
    <w:rPr>
      <w:rFonts w:eastAsia="Calibri" w:eastAsiaTheme="minorHAnsi" w:ascii="Calibri" w:hAnsi="Calibri" w:cs="Arial"/>
      <w:color w:val="auto"/>
      <w:sz w:val="22"/>
      <w:szCs w:val="22"/>
      <w:lang w:eastAsia="en-US"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bb7"/>
    <w:pPr>
      <w:keepNext/>
      <w:keepLines/>
      <w:spacing w:before="480" w:after="0"/>
      <w:outlineLvl w:val="0"/>
    </w:pPr>
    <w:rPr>
      <w:rFonts w:ascii="Calibri Light" w:hAnsi="Calibri Light" w:eastAsia="新細明體" w:cs="Times New Roman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666bb7"/>
    <w:rPr>
      <w:rFonts w:ascii="Calibri Light" w:hAnsi="Calibri Light" w:eastAsia="新細明體" w:cs="Times New Roman" w:asciiTheme="majorHAnsi" w:cstheme="majorBidi" w:eastAsiaTheme="majorEastAsia" w:hAnsiTheme="majorHAnsi"/>
      <w:b/>
      <w:bCs/>
      <w:color w:val="2E74B5" w:themeColor="accent1" w:themeShade="bf"/>
      <w:sz w:val="28"/>
      <w:szCs w:val="28"/>
      <w:lang w:eastAsia="en-US"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666bb7"/>
    <w:rPr>
      <w:rFonts w:eastAsia="Calibri" w:eastAsiaTheme="minorHAnsi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06795e"/>
    <w:rPr>
      <w:rFonts w:eastAsia="Calibri" w:eastAsiaTheme="minorHAnsi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06795e"/>
    <w:rPr>
      <w:rFonts w:eastAsia="Calibri" w:eastAsiaTheme="minorHAnsi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6795e"/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link w:val="ListParagraphChar"/>
    <w:uiPriority w:val="34"/>
    <w:qFormat/>
    <w:rsid w:val="00666bb7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6795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6795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0679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LibreOffice/4.3.1.2$Windows_x86 LibreOffice_project/958349dc3b25111dbca392fbc281a05559ef6848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2014-10-15T17:06:00Z</dcterms:created>
  <dc:creator>Windows User</dc:creator>
  <dc:language>en-US</dc:language>
  <dcterms:modified xsi:type="dcterms:W3CDTF">2014-10-29T20:10:46Z</dcterms:modified>
  <cp:revision>3</cp:revision>
</cp:coreProperties>
</file>