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536C" w:rsidRDefault="0096047D" w:rsidP="001E35C1">
      <w:pPr>
        <w:pStyle w:val="kpmgbody"/>
        <w:spacing w:before="0" w:after="0" w:line="240" w:lineRule="auto"/>
        <w:rPr>
          <w:rFonts w:ascii="Tahoma" w:hAnsi="Tahoma" w:cs="Tahoma"/>
          <w:spacing w:val="4"/>
          <w:sz w:val="18"/>
          <w:szCs w:val="18"/>
        </w:rPr>
      </w:pPr>
      <w:r>
        <w:rPr>
          <w:rFonts w:ascii="Tahoma" w:hAnsi="Tahoma" w:cs="Tahoma"/>
          <w:spacing w:val="4"/>
          <w:sz w:val="24"/>
          <w:szCs w:val="18"/>
        </w:rPr>
        <w:t xml:space="preserve">  </w:t>
      </w:r>
      <w:r w:rsidR="001E35C1">
        <w:rPr>
          <w:rFonts w:ascii="Tahoma" w:hAnsi="Tahoma" w:cs="Tahoma"/>
          <w:spacing w:val="4"/>
          <w:sz w:val="24"/>
          <w:szCs w:val="18"/>
        </w:rPr>
        <w:t>Chinmaya Kumar Polai</w:t>
      </w:r>
      <w:r w:rsidR="000F45B0">
        <w:rPr>
          <w:rFonts w:ascii="Tahoma" w:hAnsi="Tahoma" w:cs="Tahoma"/>
          <w:spacing w:val="4"/>
          <w:sz w:val="24"/>
          <w:szCs w:val="18"/>
        </w:rPr>
        <w:t xml:space="preserve">          </w:t>
      </w:r>
      <w:r w:rsidR="00E557BD">
        <w:rPr>
          <w:rFonts w:ascii="Tahoma" w:hAnsi="Tahoma" w:cs="Tahoma"/>
          <w:spacing w:val="4"/>
          <w:sz w:val="24"/>
          <w:szCs w:val="18"/>
        </w:rPr>
        <w:t xml:space="preserve">                   </w:t>
      </w:r>
      <w:r w:rsidR="00C93A1B">
        <w:rPr>
          <w:rFonts w:ascii="Tahoma" w:hAnsi="Tahoma" w:cs="Tahoma"/>
          <w:spacing w:val="4"/>
          <w:sz w:val="18"/>
          <w:szCs w:val="18"/>
        </w:rPr>
        <w:t xml:space="preserve">     </w:t>
      </w:r>
      <w:r w:rsidR="006664DD">
        <w:rPr>
          <w:rFonts w:ascii="Tahoma" w:hAnsi="Tahoma" w:cs="Tahoma"/>
          <w:spacing w:val="4"/>
          <w:sz w:val="18"/>
          <w:szCs w:val="18"/>
        </w:rPr>
        <w:t>E</w:t>
      </w:r>
      <w:r w:rsidR="000A536C">
        <w:rPr>
          <w:rFonts w:ascii="Tahoma" w:hAnsi="Tahoma" w:cs="Tahoma"/>
          <w:spacing w:val="4"/>
          <w:sz w:val="18"/>
          <w:szCs w:val="18"/>
        </w:rPr>
        <w:t xml:space="preserve">mail: </w:t>
      </w:r>
      <w:bookmarkStart w:id="0" w:name="_GoBack"/>
      <w:bookmarkEnd w:id="0"/>
      <w:r w:rsidR="0092025C">
        <w:rPr>
          <w:rFonts w:ascii="Tahoma" w:hAnsi="Tahoma" w:cs="Tahoma"/>
          <w:spacing w:val="4"/>
          <w:sz w:val="18"/>
          <w:szCs w:val="18"/>
        </w:rPr>
        <w:fldChar w:fldCharType="begin"/>
      </w:r>
      <w:r w:rsidR="0092025C">
        <w:rPr>
          <w:rFonts w:ascii="Tahoma" w:hAnsi="Tahoma" w:cs="Tahoma"/>
          <w:spacing w:val="4"/>
          <w:sz w:val="18"/>
          <w:szCs w:val="18"/>
        </w:rPr>
        <w:instrText xml:space="preserve"> HYPERLINK "mailto:</w:instrText>
      </w:r>
      <w:r w:rsidR="0092025C" w:rsidRPr="0092025C">
        <w:rPr>
          <w:rFonts w:ascii="Tahoma" w:hAnsi="Tahoma" w:cs="Tahoma"/>
          <w:spacing w:val="4"/>
          <w:sz w:val="18"/>
          <w:szCs w:val="18"/>
        </w:rPr>
        <w:instrText>chinmayakumarpolai@gmail.com</w:instrText>
      </w:r>
      <w:r w:rsidR="0092025C">
        <w:rPr>
          <w:rFonts w:ascii="Tahoma" w:hAnsi="Tahoma" w:cs="Tahoma"/>
          <w:spacing w:val="4"/>
          <w:sz w:val="18"/>
          <w:szCs w:val="18"/>
        </w:rPr>
        <w:instrText xml:space="preserve">" </w:instrText>
      </w:r>
      <w:r w:rsidR="0092025C">
        <w:rPr>
          <w:rFonts w:ascii="Tahoma" w:hAnsi="Tahoma" w:cs="Tahoma"/>
          <w:spacing w:val="4"/>
          <w:sz w:val="18"/>
          <w:szCs w:val="18"/>
        </w:rPr>
        <w:fldChar w:fldCharType="separate"/>
      </w:r>
      <w:r w:rsidR="0092025C" w:rsidRPr="00D34F8B">
        <w:rPr>
          <w:rStyle w:val="Hyperlink"/>
          <w:rFonts w:ascii="Tahoma" w:hAnsi="Tahoma" w:cs="Tahoma"/>
          <w:spacing w:val="4"/>
          <w:sz w:val="18"/>
          <w:szCs w:val="18"/>
        </w:rPr>
        <w:t>chinmayakumarpolai@gmail.com</w:t>
      </w:r>
      <w:r w:rsidR="0092025C">
        <w:rPr>
          <w:rFonts w:ascii="Tahoma" w:hAnsi="Tahoma" w:cs="Tahoma"/>
          <w:spacing w:val="4"/>
          <w:sz w:val="18"/>
          <w:szCs w:val="18"/>
        </w:rPr>
        <w:fldChar w:fldCharType="end"/>
      </w:r>
    </w:p>
    <w:p w:rsidR="000A536C" w:rsidRPr="00A526E7" w:rsidRDefault="00C93A1B" w:rsidP="00A526E7">
      <w:pPr>
        <w:pStyle w:val="kpmgbody"/>
        <w:spacing w:before="0" w:after="0" w:line="240" w:lineRule="auto"/>
        <w:rPr>
          <w:rFonts w:ascii="Tahoma" w:hAnsi="Tahoma" w:cs="Tahoma"/>
          <w:spacing w:val="4"/>
          <w:sz w:val="18"/>
          <w:szCs w:val="18"/>
        </w:rPr>
      </w:pPr>
      <w:r>
        <w:rPr>
          <w:rFonts w:ascii="Tahoma" w:hAnsi="Tahoma" w:cs="Tahoma"/>
          <w:spacing w:val="4"/>
          <w:sz w:val="18"/>
          <w:szCs w:val="18"/>
        </w:rPr>
        <w:t xml:space="preserve">                                                                            </w:t>
      </w:r>
      <w:r w:rsidR="00A526E7">
        <w:rPr>
          <w:rFonts w:ascii="Tahoma" w:hAnsi="Tahoma" w:cs="Tahoma"/>
          <w:spacing w:val="4"/>
          <w:sz w:val="18"/>
          <w:szCs w:val="18"/>
        </w:rPr>
        <w:tab/>
        <w:t xml:space="preserve">     </w:t>
      </w:r>
      <w:r w:rsidR="00E557BD">
        <w:rPr>
          <w:rFonts w:ascii="Tahoma" w:hAnsi="Tahoma" w:cs="Tahoma"/>
          <w:spacing w:val="4"/>
          <w:sz w:val="18"/>
          <w:szCs w:val="18"/>
        </w:rPr>
        <w:t xml:space="preserve">      </w:t>
      </w:r>
      <w:r w:rsidR="006664DD">
        <w:rPr>
          <w:rFonts w:ascii="Tahoma" w:hAnsi="Tahoma" w:cs="Tahoma"/>
          <w:spacing w:val="4"/>
          <w:sz w:val="18"/>
          <w:szCs w:val="18"/>
        </w:rPr>
        <w:t>Contact</w:t>
      </w:r>
      <w:r w:rsidR="000A536C">
        <w:rPr>
          <w:rFonts w:ascii="Tahoma" w:hAnsi="Tahoma" w:cs="Tahoma"/>
          <w:spacing w:val="4"/>
          <w:sz w:val="18"/>
          <w:szCs w:val="18"/>
        </w:rPr>
        <w:t>: +</w:t>
      </w:r>
      <w:r w:rsidR="001E35C1">
        <w:rPr>
          <w:rFonts w:ascii="Tahoma" w:hAnsi="Tahoma" w:cs="Tahoma"/>
          <w:spacing w:val="4"/>
          <w:sz w:val="18"/>
          <w:szCs w:val="18"/>
        </w:rPr>
        <w:t>919560677112</w:t>
      </w:r>
    </w:p>
    <w:tbl>
      <w:tblPr>
        <w:tblStyle w:val="TableGrid"/>
        <w:tblpPr w:leftFromText="180" w:rightFromText="180" w:vertAnchor="text" w:horzAnchor="page" w:tblpX="1882" w:tblpY="289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0"/>
      </w:tblGrid>
      <w:tr w:rsidR="000A536C" w:rsidTr="00B9108F">
        <w:tc>
          <w:tcPr>
            <w:tcW w:w="6120" w:type="dxa"/>
          </w:tcPr>
          <w:p w:rsidR="000A536C" w:rsidRPr="00AB2FC6" w:rsidRDefault="000A536C" w:rsidP="00AB2FC6">
            <w:pPr>
              <w:pStyle w:val="Heading2"/>
              <w:rPr>
                <w:rFonts w:ascii="Tahoma" w:hAnsi="Tahoma" w:cs="Tahoma"/>
                <w:i w:val="0"/>
                <w:sz w:val="18"/>
                <w:szCs w:val="18"/>
              </w:rPr>
            </w:pPr>
            <w:r w:rsidRPr="00AB2FC6">
              <w:rPr>
                <w:rFonts w:ascii="Tahoma" w:hAnsi="Tahoma" w:cs="Tahoma"/>
                <w:i w:val="0"/>
                <w:sz w:val="18"/>
                <w:szCs w:val="18"/>
              </w:rPr>
              <w:t>Professional Summary</w:t>
            </w:r>
          </w:p>
          <w:p w:rsidR="000A536C" w:rsidRPr="002B7503" w:rsidRDefault="000A536C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</w:p>
          <w:p w:rsidR="002B7503" w:rsidRPr="002B7503" w:rsidRDefault="002B7503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  <w:r w:rsidRPr="002B7503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 xml:space="preserve">Senior </w:t>
            </w:r>
            <w:r w:rsidR="00464D90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>Database &amp; ETL Engineer with 10</w:t>
            </w:r>
            <w:r w:rsidRPr="002B7503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>+ years of experience in the telecom domain, specializing in Oracle SQL, PL/SQL, and large-scale ETL-based data migration projects. Strong expertise in handling high-volume transactional data, CRM and Billing systems, data reconciliation, and performance tuning. Hands-on experience in cross-database migration (Oracle to Oracle/Postgres/MySQL) with practical exposure to Java and Spring Boot for supporting ETL and integration utilities.</w:t>
            </w:r>
          </w:p>
          <w:p w:rsidR="002B7503" w:rsidRPr="002B7503" w:rsidRDefault="002B7503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</w:p>
        </w:tc>
      </w:tr>
    </w:tbl>
    <w:p w:rsidR="0004168B" w:rsidRPr="00BC2AB2" w:rsidRDefault="0004168B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Education</w:t>
      </w:r>
    </w:p>
    <w:p w:rsidR="0004168B" w:rsidRPr="00BC2AB2" w:rsidRDefault="0004168B">
      <w:pPr>
        <w:pStyle w:val="Header"/>
        <w:spacing w:before="20" w:after="20"/>
        <w:rPr>
          <w:rFonts w:ascii="Tahoma" w:hAnsi="Tahoma" w:cs="Tahoma"/>
          <w:b/>
          <w:sz w:val="18"/>
          <w:szCs w:val="18"/>
        </w:rPr>
      </w:pPr>
    </w:p>
    <w:tbl>
      <w:tblPr>
        <w:tblW w:w="85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72"/>
        <w:gridCol w:w="3791"/>
        <w:gridCol w:w="1735"/>
      </w:tblGrid>
      <w:tr w:rsidR="0096047D" w:rsidRPr="00BC2AB2" w:rsidTr="009A7FA0">
        <w:trPr>
          <w:trHeight w:val="239"/>
        </w:trPr>
        <w:tc>
          <w:tcPr>
            <w:tcW w:w="0" w:type="auto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Degree</w:t>
            </w:r>
          </w:p>
        </w:tc>
        <w:tc>
          <w:tcPr>
            <w:tcW w:w="0" w:type="auto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University</w:t>
            </w:r>
          </w:p>
        </w:tc>
        <w:tc>
          <w:tcPr>
            <w:tcW w:w="1735" w:type="dxa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Year of Passing</w:t>
            </w:r>
          </w:p>
        </w:tc>
      </w:tr>
      <w:tr w:rsidR="0096047D" w:rsidRPr="00BC2AB2" w:rsidTr="009A7FA0">
        <w:trPr>
          <w:trHeight w:val="447"/>
        </w:trPr>
        <w:tc>
          <w:tcPr>
            <w:tcW w:w="0" w:type="auto"/>
          </w:tcPr>
          <w:p w:rsidR="0004168B" w:rsidRPr="00BC2AB2" w:rsidRDefault="0096047D" w:rsidP="0096047D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Electronics and Communication Engineering</w:t>
            </w:r>
          </w:p>
        </w:tc>
        <w:tc>
          <w:tcPr>
            <w:tcW w:w="0" w:type="auto"/>
          </w:tcPr>
          <w:p w:rsidR="0004168B" w:rsidRPr="00BC2AB2" w:rsidRDefault="0096047D" w:rsidP="00701DE7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National Institute Of Science and Technology, Berhampur</w:t>
            </w:r>
          </w:p>
        </w:tc>
        <w:tc>
          <w:tcPr>
            <w:tcW w:w="1735" w:type="dxa"/>
          </w:tcPr>
          <w:p w:rsidR="0004168B" w:rsidRPr="00BC2AB2" w:rsidRDefault="0096047D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2014</w:t>
            </w:r>
          </w:p>
        </w:tc>
      </w:tr>
    </w:tbl>
    <w:p w:rsidR="0004168B" w:rsidRPr="00BC2AB2" w:rsidRDefault="0004168B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Experience</w:t>
      </w:r>
    </w:p>
    <w:p w:rsidR="0004168B" w:rsidRPr="00BC2AB2" w:rsidRDefault="0004168B">
      <w:pPr>
        <w:rPr>
          <w:rFonts w:ascii="Tahoma" w:hAnsi="Tahoma" w:cs="Tahoma"/>
          <w:color w:val="FF0000"/>
          <w:sz w:val="18"/>
          <w:szCs w:val="18"/>
        </w:rPr>
      </w:pPr>
    </w:p>
    <w:tbl>
      <w:tblPr>
        <w:tblW w:w="861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67"/>
        <w:gridCol w:w="2160"/>
        <w:gridCol w:w="3690"/>
      </w:tblGrid>
      <w:tr w:rsidR="0004168B" w:rsidRPr="00BC2AB2" w:rsidTr="003A1758">
        <w:tc>
          <w:tcPr>
            <w:tcW w:w="2767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Organization</w:t>
            </w:r>
          </w:p>
        </w:tc>
        <w:tc>
          <w:tcPr>
            <w:tcW w:w="2160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Designation</w:t>
            </w:r>
          </w:p>
        </w:tc>
        <w:tc>
          <w:tcPr>
            <w:tcW w:w="3690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 xml:space="preserve">Duration </w:t>
            </w:r>
          </w:p>
        </w:tc>
      </w:tr>
      <w:tr w:rsidR="00505344" w:rsidRPr="00BC2AB2" w:rsidTr="003A1758">
        <w:tc>
          <w:tcPr>
            <w:tcW w:w="2767" w:type="dxa"/>
          </w:tcPr>
          <w:p w:rsidR="00505344" w:rsidRPr="00BC2AB2" w:rsidRDefault="00505344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Netcracker Tech</w:t>
            </w:r>
            <w:r w:rsidR="006E35F5">
              <w:rPr>
                <w:rFonts w:ascii="Tahoma" w:hAnsi="Tahoma" w:cs="Tahoma"/>
                <w:sz w:val="18"/>
                <w:szCs w:val="18"/>
              </w:rPr>
              <w:t xml:space="preserve"> Pvt Ltd.</w:t>
            </w:r>
          </w:p>
        </w:tc>
        <w:tc>
          <w:tcPr>
            <w:tcW w:w="2160" w:type="dxa"/>
          </w:tcPr>
          <w:p w:rsidR="00505344" w:rsidRPr="00BC2AB2" w:rsidRDefault="00505344" w:rsidP="00C4282B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Sr. </w:t>
            </w:r>
            <w:r w:rsidR="00C4282B">
              <w:rPr>
                <w:rFonts w:ascii="Tahoma" w:hAnsi="Tahoma" w:cs="Tahoma"/>
                <w:sz w:val="18"/>
                <w:szCs w:val="18"/>
              </w:rPr>
              <w:t>Software Engineer</w:t>
            </w:r>
          </w:p>
        </w:tc>
        <w:tc>
          <w:tcPr>
            <w:tcW w:w="3690" w:type="dxa"/>
          </w:tcPr>
          <w:p w:rsidR="00505344" w:rsidRPr="00BC2AB2" w:rsidRDefault="00505344" w:rsidP="000C3117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</w:t>
            </w:r>
            <w:r w:rsidR="000B43B8">
              <w:rPr>
                <w:rFonts w:ascii="Tahoma" w:hAnsi="Tahoma" w:cs="Tahoma"/>
                <w:sz w:val="18"/>
                <w:szCs w:val="18"/>
              </w:rPr>
              <w:t>09/2022</w:t>
            </w:r>
            <w:r>
              <w:rPr>
                <w:rFonts w:ascii="Tahoma" w:hAnsi="Tahoma" w:cs="Tahoma"/>
                <w:sz w:val="18"/>
                <w:szCs w:val="18"/>
              </w:rPr>
              <w:t>) – (till date)</w:t>
            </w:r>
          </w:p>
        </w:tc>
      </w:tr>
      <w:tr w:rsidR="00A10EA2" w:rsidRPr="00BC2AB2" w:rsidTr="003A1758"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IBM India Pvt Ltd.</w:t>
            </w:r>
          </w:p>
        </w:tc>
        <w:tc>
          <w:tcPr>
            <w:tcW w:w="2160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Package Specialist</w:t>
            </w:r>
          </w:p>
        </w:tc>
        <w:tc>
          <w:tcPr>
            <w:tcW w:w="3690" w:type="dxa"/>
          </w:tcPr>
          <w:p w:rsidR="00A10EA2" w:rsidRPr="00BC2AB2" w:rsidRDefault="000B43B8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(03/2021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 – (</w:t>
            </w:r>
            <w:r>
              <w:rPr>
                <w:rFonts w:ascii="Tahoma" w:hAnsi="Tahoma" w:cs="Tahoma"/>
                <w:sz w:val="18"/>
                <w:szCs w:val="18"/>
              </w:rPr>
              <w:t>09/2022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A10EA2" w:rsidRPr="00BC2AB2" w:rsidTr="003A1758">
        <w:trPr>
          <w:trHeight w:val="179"/>
        </w:trPr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Ericsson</w:t>
            </w:r>
          </w:p>
        </w:tc>
        <w:tc>
          <w:tcPr>
            <w:tcW w:w="2160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Solution Integrator</w:t>
            </w:r>
          </w:p>
        </w:tc>
        <w:tc>
          <w:tcPr>
            <w:tcW w:w="3690" w:type="dxa"/>
          </w:tcPr>
          <w:p w:rsidR="00A10EA2" w:rsidRPr="00BC2AB2" w:rsidRDefault="000B43B8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(10/2018) – (03/2021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A10EA2" w:rsidRPr="00BC2AB2" w:rsidTr="003A1758">
        <w:trPr>
          <w:trHeight w:val="179"/>
        </w:trPr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IBM India Pvt Ltd.</w:t>
            </w:r>
          </w:p>
        </w:tc>
        <w:tc>
          <w:tcPr>
            <w:tcW w:w="2160" w:type="dxa"/>
          </w:tcPr>
          <w:p w:rsidR="00A10EA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Package Consultant</w:t>
            </w:r>
          </w:p>
        </w:tc>
        <w:tc>
          <w:tcPr>
            <w:tcW w:w="3690" w:type="dxa"/>
          </w:tcPr>
          <w:p w:rsidR="00A10EA2" w:rsidRDefault="00A10EA2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(05/2015) –</w:t>
            </w:r>
            <w:r w:rsidR="0009256C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(10/2018)</w:t>
            </w:r>
          </w:p>
        </w:tc>
      </w:tr>
    </w:tbl>
    <w:p w:rsidR="0004168B" w:rsidRPr="00BC2AB2" w:rsidRDefault="0004168B">
      <w:pPr>
        <w:rPr>
          <w:rFonts w:ascii="Tahoma" w:hAnsi="Tahoma" w:cs="Tahoma"/>
          <w:color w:val="FF0000"/>
          <w:sz w:val="18"/>
          <w:szCs w:val="18"/>
        </w:rPr>
      </w:pPr>
    </w:p>
    <w:p w:rsidR="007B23A1" w:rsidRDefault="0004168B" w:rsidP="008C2A14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Projects Profile</w:t>
      </w:r>
      <w:r w:rsidR="00275CDA" w:rsidRPr="00BC2AB2">
        <w:rPr>
          <w:rFonts w:ascii="Tahoma" w:hAnsi="Tahoma" w:cs="Tahoma"/>
          <w:i w:val="0"/>
          <w:sz w:val="18"/>
          <w:szCs w:val="18"/>
        </w:rPr>
        <w:t>r</w:t>
      </w:r>
    </w:p>
    <w:p w:rsidR="00F707FE" w:rsidRDefault="00F707FE" w:rsidP="00F707FE"/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F707FE" w:rsidRPr="00BC2AB2" w:rsidTr="00C8140B">
        <w:trPr>
          <w:cantSplit/>
        </w:trPr>
        <w:tc>
          <w:tcPr>
            <w:tcW w:w="2160" w:type="dxa"/>
            <w:shd w:val="pct5" w:color="000000" w:fill="FFFFFF"/>
          </w:tcPr>
          <w:p w:rsidR="00F707FE" w:rsidRPr="00BC2AB2" w:rsidRDefault="00F707FE" w:rsidP="00C8140B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1.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2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F707FE" w:rsidRPr="000573DE" w:rsidRDefault="0070201C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CRM Professional Services Team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F707FE" w:rsidRPr="000573DE" w:rsidRDefault="0070201C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Ooredoo (Qatar Telecom)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F707FE" w:rsidRPr="00BC2AB2" w:rsidRDefault="00F707FE" w:rsidP="00C8140B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 xml:space="preserve">Senior Software Engineer 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F707FE" w:rsidRPr="000573DE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0573D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Netcracker Technologies, India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>
              <w:rPr>
                <w:rFonts w:ascii="Tahoma" w:hAnsi="Tahoma" w:cs="Tahoma"/>
                <w:sz w:val="18"/>
                <w:szCs w:val="18"/>
              </w:rPr>
              <w:t>01/202</w:t>
            </w:r>
            <w:r w:rsidR="000231A2">
              <w:rPr>
                <w:rFonts w:ascii="Tahoma" w:hAnsi="Tahoma" w:cs="Tahoma"/>
                <w:sz w:val="18"/>
                <w:szCs w:val="18"/>
              </w:rPr>
              <w:t>4</w:t>
            </w: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 xml:space="preserve">) –  </w:t>
            </w:r>
            <w:r>
              <w:rPr>
                <w:rFonts w:ascii="Tahoma" w:hAnsi="Tahoma" w:cs="Tahoma"/>
                <w:spacing w:val="4"/>
                <w:sz w:val="18"/>
                <w:szCs w:val="18"/>
              </w:rPr>
              <w:t>till date</w:t>
            </w:r>
          </w:p>
        </w:tc>
      </w:tr>
      <w:tr w:rsidR="00F707FE" w:rsidRPr="00BC2AB2" w:rsidTr="00C8140B">
        <w:trPr>
          <w:cantSplit/>
        </w:trPr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F707FE" w:rsidRPr="00BC2AB2" w:rsidRDefault="00F707FE" w:rsidP="00C8140B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F707FE" w:rsidRPr="00BC2AB2" w:rsidRDefault="00F707FE" w:rsidP="00C8140B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PL/SQL</w:t>
            </w:r>
            <w:r w:rsidR="00286CB8">
              <w:rPr>
                <w:rFonts w:ascii="Tahoma" w:hAnsi="Tahoma" w:cs="Tahoma"/>
                <w:sz w:val="18"/>
                <w:szCs w:val="18"/>
              </w:rPr>
              <w:t>, ETL</w:t>
            </w:r>
          </w:p>
        </w:tc>
      </w:tr>
    </w:tbl>
    <w:p w:rsidR="00F707FE" w:rsidRDefault="00F707FE" w:rsidP="00F707FE">
      <w:r>
        <w:t xml:space="preserve"> </w:t>
      </w:r>
    </w:p>
    <w:p w:rsidR="00F707FE" w:rsidRPr="008C2A14" w:rsidRDefault="00F707FE" w:rsidP="00F707FE">
      <w:pPr>
        <w:rPr>
          <w:rFonts w:ascii="Tahoma" w:hAnsi="Tahoma" w:cs="Tahoma"/>
          <w:sz w:val="18"/>
          <w:szCs w:val="18"/>
        </w:rPr>
      </w:pPr>
    </w:p>
    <w:p w:rsidR="00F707FE" w:rsidRDefault="00F707FE" w:rsidP="00F707FE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F707FE" w:rsidRDefault="00F707FE" w:rsidP="00F707FE">
      <w:pPr>
        <w:rPr>
          <w:rFonts w:ascii="Tahoma" w:hAnsi="Tahoma" w:cs="Tahoma"/>
          <w:b/>
          <w:sz w:val="18"/>
        </w:rPr>
      </w:pP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Designed and implemented complex PL/SQL packages supporting CRM services for Ooredoo Qatar.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Handled VIP discount and billing logic ensuring data consistency across billing cycles.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Performed SQL performance tuning and root-cause analysis for production issues.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Integrated CRM data with RBM, IN, LMS systems using XML and JSON payloads.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Supported SIT/UAT and post-production data fixes.</w:t>
      </w:r>
    </w:p>
    <w:p w:rsidR="00286CB8" w:rsidRPr="0029628C" w:rsidRDefault="00286CB8" w:rsidP="00286CB8">
      <w:pPr>
        <w:pStyle w:val="ListParagraph"/>
        <w:rPr>
          <w:rFonts w:ascii="Tahoma" w:hAnsi="Tahoma" w:cs="Tahoma"/>
          <w:sz w:val="18"/>
          <w:szCs w:val="18"/>
        </w:rPr>
      </w:pPr>
    </w:p>
    <w:p w:rsidR="00B81F94" w:rsidRPr="00286CB8" w:rsidRDefault="00B81F94" w:rsidP="00286CB8">
      <w:pPr>
        <w:pStyle w:val="ListParagraph"/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B81F94" w:rsidRPr="00BC2AB2" w:rsidTr="00AC3FE7">
        <w:trPr>
          <w:cantSplit/>
        </w:trPr>
        <w:tc>
          <w:tcPr>
            <w:tcW w:w="2160" w:type="dxa"/>
            <w:shd w:val="pct5" w:color="000000" w:fill="FFFFFF"/>
          </w:tcPr>
          <w:p w:rsidR="00B81F94" w:rsidRPr="00BC2AB2" w:rsidRDefault="00CA5B95" w:rsidP="003F28F2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1</w:t>
            </w:r>
            <w:r w:rsidR="003F28F2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1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B81F94" w:rsidRPr="004A698D" w:rsidRDefault="004A698D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4A698D">
              <w:rPr>
                <w:rFonts w:ascii="Tahoma" w:hAnsi="Tahoma" w:cs="Tahoma"/>
                <w:b/>
                <w:sz w:val="18"/>
                <w:szCs w:val="18"/>
              </w:rPr>
              <w:t>NRM Upgrade BP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Netcracker Internal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B81F94" w:rsidRPr="00BC2AB2" w:rsidRDefault="007339FF" w:rsidP="00AC3FE7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 xml:space="preserve">Senior Software Engineer 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>Netcracker Technologies, India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B81F94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 w:rsidR="008C2A14">
              <w:rPr>
                <w:rFonts w:ascii="Tahoma" w:hAnsi="Tahoma" w:cs="Tahoma"/>
                <w:sz w:val="18"/>
                <w:szCs w:val="18"/>
              </w:rPr>
              <w:t>09/2022</w:t>
            </w: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 xml:space="preserve">) –  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(01/2024)</w:t>
            </w:r>
          </w:p>
        </w:tc>
      </w:tr>
      <w:tr w:rsidR="00B81F94" w:rsidRPr="00BC2AB2" w:rsidTr="00AC3FE7">
        <w:trPr>
          <w:cantSplit/>
        </w:trPr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B81F94" w:rsidRPr="00BC2AB2" w:rsidRDefault="00B81F94" w:rsidP="00AC3FE7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B81F94" w:rsidRPr="00BC2AB2" w:rsidRDefault="004D6F0D" w:rsidP="00AC3FE7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Java, Spring</w:t>
            </w:r>
            <w:r w:rsidR="00373AAF">
              <w:rPr>
                <w:rFonts w:ascii="Tahoma" w:hAnsi="Tahoma" w:cs="Tahoma"/>
                <w:sz w:val="18"/>
                <w:szCs w:val="18"/>
              </w:rPr>
              <w:t xml:space="preserve"> Boot</w:t>
            </w:r>
            <w:r>
              <w:rPr>
                <w:rFonts w:ascii="Tahoma" w:hAnsi="Tahoma" w:cs="Tahoma"/>
                <w:sz w:val="18"/>
                <w:szCs w:val="18"/>
              </w:rPr>
              <w:t>,</w:t>
            </w:r>
            <w:r w:rsidR="00373AAF">
              <w:rPr>
                <w:rFonts w:ascii="Tahoma" w:hAnsi="Tahoma" w:cs="Tahoma"/>
                <w:sz w:val="18"/>
                <w:szCs w:val="18"/>
              </w:rPr>
              <w:t xml:space="preserve"> Kafka, </w:t>
            </w:r>
            <w:r>
              <w:rPr>
                <w:rFonts w:ascii="Tahoma" w:hAnsi="Tahoma" w:cs="Tahoma"/>
                <w:sz w:val="18"/>
                <w:szCs w:val="18"/>
              </w:rPr>
              <w:t>SQL, PL/SQL</w:t>
            </w:r>
          </w:p>
        </w:tc>
      </w:tr>
    </w:tbl>
    <w:p w:rsidR="007B23A1" w:rsidRDefault="00373AAF" w:rsidP="00B81F94">
      <w:r>
        <w:t xml:space="preserve"> </w:t>
      </w:r>
    </w:p>
    <w:p w:rsidR="00373AAF" w:rsidRDefault="00373AAF" w:rsidP="00373AAF">
      <w:pPr>
        <w:pStyle w:val="Heading7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lastRenderedPageBreak/>
        <w:t>Project Description</w:t>
      </w:r>
      <w:r w:rsidRPr="00B81F94">
        <w:rPr>
          <w:rFonts w:ascii="Tahoma" w:hAnsi="Tahoma" w:cs="Tahoma"/>
          <w:sz w:val="18"/>
          <w:szCs w:val="18"/>
        </w:rPr>
        <w:t>:</w:t>
      </w:r>
      <w:r>
        <w:rPr>
          <w:rFonts w:ascii="Tahoma" w:hAnsi="Tahoma" w:cs="Tahoma"/>
          <w:sz w:val="18"/>
          <w:szCs w:val="18"/>
        </w:rPr>
        <w:t xml:space="preserve"> </w:t>
      </w:r>
    </w:p>
    <w:p w:rsidR="00373AAF" w:rsidRPr="008C2A14" w:rsidRDefault="00373AAF" w:rsidP="00373AAF"/>
    <w:p w:rsidR="00373AAF" w:rsidRP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Data migration from one database to another is achieved via a Microservice-based Upgrade utility,</w:t>
      </w:r>
    </w:p>
    <w:p w:rsidR="00373AAF" w:rsidRP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coupled with the necessary application-related changes. The goal is to enable seamless mi</w:t>
      </w:r>
      <w:r>
        <w:rPr>
          <w:rFonts w:ascii="Tahoma" w:hAnsi="Tahoma" w:cs="Tahoma"/>
          <w:sz w:val="18"/>
          <w:szCs w:val="18"/>
        </w:rPr>
        <w:t xml:space="preserve">gration between any databases, </w:t>
      </w:r>
      <w:r w:rsidRPr="00373AAF">
        <w:rPr>
          <w:rFonts w:ascii="Tahoma" w:hAnsi="Tahoma" w:cs="Tahoma"/>
          <w:sz w:val="18"/>
          <w:szCs w:val="18"/>
        </w:rPr>
        <w:t>such as Oracle to Oracle, Oracle to Postgres, Oracle to MySQL, and for any application,</w:t>
      </w:r>
    </w:p>
    <w:p w:rsid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whether it's RBM, TOMS, or others, all in pursuit of the overarching business goal.</w:t>
      </w:r>
    </w:p>
    <w:p w:rsidR="00373AAF" w:rsidRPr="008C2A14" w:rsidRDefault="00373AAF" w:rsidP="00373AAF">
      <w:pPr>
        <w:rPr>
          <w:rFonts w:ascii="Tahoma" w:hAnsi="Tahoma" w:cs="Tahoma"/>
          <w:sz w:val="18"/>
          <w:szCs w:val="18"/>
        </w:rPr>
      </w:pPr>
    </w:p>
    <w:p w:rsidR="00373AAF" w:rsidRDefault="00373AAF" w:rsidP="00373AAF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373AAF" w:rsidRDefault="00373AAF" w:rsidP="00373AAF">
      <w:pPr>
        <w:rPr>
          <w:rFonts w:ascii="Tahoma" w:hAnsi="Tahoma" w:cs="Tahoma"/>
          <w:b/>
          <w:sz w:val="18"/>
        </w:rPr>
      </w:pP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Development of various service that supports ETL-based migration using core java, spring boot, Kafka.</w:t>
      </w: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Analysis of database queries.</w:t>
      </w: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of different reports using SQL.</w:t>
      </w:r>
    </w:p>
    <w:p w:rsidR="00373AAF" w:rsidRPr="00314F84" w:rsidRDefault="00373AAF" w:rsidP="00373AAF">
      <w:pPr>
        <w:tabs>
          <w:tab w:val="left" w:pos="360"/>
        </w:tabs>
        <w:ind w:left="360"/>
        <w:jc w:val="left"/>
        <w:rPr>
          <w:rFonts w:ascii="Tahoma" w:hAnsi="Tahoma" w:cs="Tahoma"/>
          <w:sz w:val="18"/>
          <w:szCs w:val="18"/>
        </w:rPr>
      </w:pPr>
    </w:p>
    <w:p w:rsidR="00373AAF" w:rsidRDefault="00373AAF" w:rsidP="00B81F94"/>
    <w:p w:rsidR="007B23A1" w:rsidRDefault="007B23A1" w:rsidP="00B81F94"/>
    <w:p w:rsidR="007B23A1" w:rsidRPr="00B81F94" w:rsidRDefault="007B23A1" w:rsidP="009973AC">
      <w:pPr>
        <w:rPr>
          <w:rFonts w:ascii="Tahoma" w:hAnsi="Tahoma" w:cs="Tahoma"/>
          <w:sz w:val="18"/>
          <w:szCs w:val="18"/>
        </w:rPr>
      </w:pPr>
    </w:p>
    <w:p w:rsidR="009973AC" w:rsidRDefault="009973AC" w:rsidP="00B81F94">
      <w:pPr>
        <w:ind w:left="360"/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124368" w:rsidRPr="00BC2AB2" w:rsidTr="000603F6">
        <w:trPr>
          <w:cantSplit/>
        </w:trPr>
        <w:tc>
          <w:tcPr>
            <w:tcW w:w="2160" w:type="dxa"/>
            <w:shd w:val="pct5" w:color="000000" w:fill="FFFFFF"/>
          </w:tcPr>
          <w:p w:rsidR="00124368" w:rsidRPr="00BC2AB2" w:rsidRDefault="008A1584" w:rsidP="004172BE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2</w:t>
            </w:r>
            <w:r w:rsidR="004172BE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124368" w:rsidRPr="000573DE" w:rsidRDefault="00796C64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124368" w:rsidRPr="000573DE">
              <w:rPr>
                <w:rFonts w:ascii="Tahoma" w:hAnsi="Tahoma" w:cs="Tahoma"/>
                <w:spacing w:val="4"/>
                <w:sz w:val="18"/>
                <w:szCs w:val="18"/>
              </w:rPr>
              <w:t>Order Management</w:t>
            </w:r>
            <w:r w:rsidR="008A1584"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 Data </w:t>
            </w:r>
            <w:r w:rsidR="007C5206" w:rsidRPr="000573DE">
              <w:rPr>
                <w:rFonts w:ascii="Tahoma" w:hAnsi="Tahoma" w:cs="Tahoma"/>
                <w:spacing w:val="4"/>
                <w:sz w:val="18"/>
                <w:szCs w:val="18"/>
              </w:rPr>
              <w:t>Dashboard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124368" w:rsidRPr="00F707FE" w:rsidRDefault="008A1584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F707FE">
              <w:rPr>
                <w:rFonts w:ascii="Tahoma" w:hAnsi="Tahoma" w:cs="Tahoma"/>
                <w:spacing w:val="4"/>
                <w:sz w:val="18"/>
                <w:szCs w:val="18"/>
              </w:rPr>
              <w:t>Airtel , India</w:t>
            </w:r>
            <w:r w:rsidR="00124368" w:rsidRPr="00F707FE">
              <w:rPr>
                <w:rFonts w:ascii="Tahoma" w:hAnsi="Tahoma" w:cs="Tahoma"/>
                <w:spacing w:val="4"/>
                <w:sz w:val="18"/>
                <w:szCs w:val="18"/>
              </w:rPr>
              <w:t xml:space="preserve"> 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124368" w:rsidRPr="00BC2AB2" w:rsidRDefault="00124368" w:rsidP="000603F6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Senior Developer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124368" w:rsidRPr="00F707FE" w:rsidRDefault="00F90A8E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IBM</w:t>
            </w:r>
            <w:r w:rsidR="00124368"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 xml:space="preserve">, India 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124368" w:rsidRPr="00BC2AB2" w:rsidRDefault="00F90A8E" w:rsidP="000603F6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(03/2021</w:t>
            </w:r>
            <w:r w:rsidRPr="00BC2AB2">
              <w:rPr>
                <w:rFonts w:ascii="Tahoma" w:hAnsi="Tahoma" w:cs="Tahoma"/>
                <w:sz w:val="18"/>
                <w:szCs w:val="18"/>
              </w:rPr>
              <w:t>) – (</w:t>
            </w:r>
            <w:r>
              <w:rPr>
                <w:rFonts w:ascii="Tahoma" w:hAnsi="Tahoma" w:cs="Tahoma"/>
                <w:sz w:val="18"/>
                <w:szCs w:val="18"/>
              </w:rPr>
              <w:t>09/2022</w:t>
            </w:r>
            <w:r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124368" w:rsidRPr="00BC2AB2" w:rsidTr="000603F6">
        <w:trPr>
          <w:cantSplit/>
        </w:trPr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124368" w:rsidRPr="00BC2AB2" w:rsidRDefault="00124368" w:rsidP="000603F6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124368" w:rsidRPr="00BC2AB2" w:rsidRDefault="009B3667" w:rsidP="00F90A8E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Java, </w:t>
            </w:r>
            <w:r w:rsidR="00F90A8E">
              <w:rPr>
                <w:rFonts w:ascii="Tahoma" w:hAnsi="Tahoma" w:cs="Tahoma"/>
                <w:sz w:val="18"/>
                <w:szCs w:val="18"/>
              </w:rPr>
              <w:t>SQL</w:t>
            </w:r>
            <w:r w:rsidR="000A35A0" w:rsidRPr="000A35A0">
              <w:rPr>
                <w:rFonts w:ascii="Tahoma" w:hAnsi="Tahoma" w:cs="Tahoma"/>
                <w:sz w:val="18"/>
                <w:szCs w:val="18"/>
              </w:rPr>
              <w:t>,</w:t>
            </w:r>
            <w:r w:rsidR="00F90A8E">
              <w:rPr>
                <w:rFonts w:ascii="Tahoma" w:hAnsi="Tahoma" w:cs="Tahoma"/>
                <w:sz w:val="18"/>
                <w:szCs w:val="18"/>
              </w:rPr>
              <w:t xml:space="preserve"> PL/SQL, JSON, XML</w:t>
            </w:r>
            <w:r w:rsidR="003A6AB2">
              <w:rPr>
                <w:rFonts w:ascii="Tahoma" w:hAnsi="Tahoma" w:cs="Tahoma"/>
                <w:sz w:val="18"/>
                <w:szCs w:val="18"/>
              </w:rPr>
              <w:t>, REST, SOAP</w:t>
            </w:r>
          </w:p>
        </w:tc>
      </w:tr>
    </w:tbl>
    <w:p w:rsidR="00124368" w:rsidRDefault="00124368" w:rsidP="00124368"/>
    <w:p w:rsidR="00842AE0" w:rsidRDefault="00842AE0" w:rsidP="00124368"/>
    <w:p w:rsidR="00124368" w:rsidRDefault="00124368" w:rsidP="00124368">
      <w:pPr>
        <w:pStyle w:val="Heading7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t>Project Description</w:t>
      </w:r>
      <w:r w:rsidRPr="00B81F94">
        <w:rPr>
          <w:rFonts w:ascii="Tahoma" w:hAnsi="Tahoma" w:cs="Tahoma"/>
          <w:sz w:val="18"/>
          <w:szCs w:val="18"/>
        </w:rPr>
        <w:t>:</w:t>
      </w:r>
    </w:p>
    <w:p w:rsidR="008C2A14" w:rsidRPr="008C2A14" w:rsidRDefault="008C2A14" w:rsidP="008C2A14"/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This project is a web-based dashboard that shows a 360-degree view of telecommunication products from different order management vendors.</w:t>
      </w:r>
    </w:p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It shows the real-time data from production.</w:t>
      </w:r>
    </w:p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Also, it provides a variety of reports</w:t>
      </w:r>
      <w:r w:rsidR="004C5C71">
        <w:rPr>
          <w:rFonts w:ascii="Tahoma" w:hAnsi="Tahoma" w:cs="Tahoma"/>
          <w:sz w:val="18"/>
          <w:szCs w:val="18"/>
        </w:rPr>
        <w:t xml:space="preserve"> and data reconciliation reports.</w:t>
      </w:r>
    </w:p>
    <w:p w:rsidR="00CA0BBF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Also, it provides the facility to change specific operations of those orders.</w:t>
      </w:r>
    </w:p>
    <w:p w:rsidR="008C2A14" w:rsidRPr="008C2A14" w:rsidRDefault="008C2A14" w:rsidP="008C2A14">
      <w:pPr>
        <w:rPr>
          <w:rFonts w:ascii="Tahoma" w:hAnsi="Tahoma" w:cs="Tahoma"/>
          <w:sz w:val="18"/>
          <w:szCs w:val="18"/>
        </w:rPr>
      </w:pPr>
    </w:p>
    <w:p w:rsidR="00124368" w:rsidRDefault="00124368" w:rsidP="00124368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7A2233" w:rsidRDefault="007A2233" w:rsidP="00124368">
      <w:pPr>
        <w:rPr>
          <w:rFonts w:ascii="Tahoma" w:hAnsi="Tahoma" w:cs="Tahoma"/>
          <w:b/>
          <w:sz w:val="18"/>
        </w:rPr>
      </w:pPr>
    </w:p>
    <w:p w:rsidR="008C2A14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Fetch Data from different order management vendor using SQL/PLSQL.</w:t>
      </w:r>
    </w:p>
    <w:p w:rsidR="008C2A14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JSON using PL/SQL for REST API.</w:t>
      </w:r>
    </w:p>
    <w:p w:rsidR="00B34F6B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of different reports using SQL.</w:t>
      </w:r>
    </w:p>
    <w:p w:rsidR="00B34F6B" w:rsidRPr="00314F84" w:rsidRDefault="00B34F6B" w:rsidP="00247615">
      <w:pPr>
        <w:tabs>
          <w:tab w:val="left" w:pos="360"/>
        </w:tabs>
        <w:ind w:left="360"/>
        <w:jc w:val="left"/>
        <w:rPr>
          <w:rFonts w:ascii="Tahoma" w:hAnsi="Tahoma" w:cs="Tahoma"/>
          <w:sz w:val="18"/>
          <w:szCs w:val="18"/>
        </w:rPr>
      </w:pPr>
    </w:p>
    <w:p w:rsidR="008B5C6C" w:rsidRPr="00BC2AB2" w:rsidRDefault="008B5C6C" w:rsidP="007F6D60">
      <w:pPr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B4661F" w:rsidRPr="00BC2AB2" w:rsidTr="00343638">
        <w:trPr>
          <w:cantSplit/>
        </w:trPr>
        <w:tc>
          <w:tcPr>
            <w:tcW w:w="2160" w:type="dxa"/>
            <w:shd w:val="pct5" w:color="000000" w:fill="FFFFFF"/>
          </w:tcPr>
          <w:p w:rsidR="00B4661F" w:rsidRPr="00BC2AB2" w:rsidRDefault="008A1584" w:rsidP="00066702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3</w:t>
            </w:r>
            <w:r w:rsidR="00066702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B4661F" w:rsidRPr="000573DE" w:rsidRDefault="00B4661F" w:rsidP="0095013C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95013C"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Data Migration 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B4661F" w:rsidRPr="00F707FE" w:rsidRDefault="0095013C" w:rsidP="0073084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F707FE">
              <w:rPr>
                <w:rFonts w:ascii="Tahoma" w:hAnsi="Tahoma" w:cs="Tahoma"/>
                <w:spacing w:val="4"/>
                <w:sz w:val="18"/>
                <w:szCs w:val="18"/>
              </w:rPr>
              <w:t>Entel, Chile</w:t>
            </w:r>
            <w:r w:rsidR="00F90A8E" w:rsidRPr="00F707FE">
              <w:rPr>
                <w:rFonts w:ascii="Tahoma" w:hAnsi="Tahoma" w:cs="Tahoma"/>
                <w:spacing w:val="4"/>
                <w:sz w:val="18"/>
                <w:szCs w:val="18"/>
              </w:rPr>
              <w:t xml:space="preserve"> and Claro, Peru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B4661F" w:rsidRPr="00BC2AB2" w:rsidRDefault="0095013C" w:rsidP="0095013C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Solution Integrator</w:t>
            </w:r>
          </w:p>
        </w:tc>
      </w:tr>
      <w:tr w:rsidR="00B4661F" w:rsidRPr="00BC2AB2" w:rsidTr="009D2C6B">
        <w:trPr>
          <w:trHeight w:val="197"/>
        </w:trPr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B4661F" w:rsidRPr="00F707FE" w:rsidRDefault="0095013C" w:rsidP="00B4661F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Ericsson</w:t>
            </w:r>
            <w:r w:rsidR="00B4661F"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, India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B4661F" w:rsidRPr="00BC2AB2" w:rsidRDefault="0095013C" w:rsidP="007F6D60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(10/2018) – (03/2021</w:t>
            </w:r>
            <w:r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B4661F" w:rsidRPr="00BC2AB2" w:rsidTr="00343638">
        <w:trPr>
          <w:cantSplit/>
        </w:trPr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</w:t>
            </w:r>
            <w:r w:rsidR="007F6D60"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t</w:t>
            </w:r>
          </w:p>
        </w:tc>
        <w:tc>
          <w:tcPr>
            <w:tcW w:w="1440" w:type="dxa"/>
          </w:tcPr>
          <w:p w:rsidR="00B4661F" w:rsidRPr="009D2C6B" w:rsidRDefault="00791714" w:rsidP="007F6D60">
            <w:pPr>
              <w:pStyle w:val="Heading7"/>
              <w:spacing w:before="20" w:after="20"/>
              <w:rPr>
                <w:rFonts w:ascii="Tahoma" w:hAnsi="Tahoma" w:cs="Tahoma"/>
                <w:b w:val="0"/>
                <w:sz w:val="18"/>
                <w:szCs w:val="18"/>
                <w:lang w:val="en-GB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B4661F" w:rsidRPr="009D2C6B" w:rsidRDefault="00DD15AE" w:rsidP="00D37709">
            <w:pP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 xml:space="preserve">Java, ETL(K2View), </w:t>
            </w:r>
            <w:r w:rsidR="0095013C"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>PHP, SQL, PL/SQL, JavaScript, JSON,  EOC/ECM</w:t>
            </w:r>
          </w:p>
        </w:tc>
      </w:tr>
    </w:tbl>
    <w:p w:rsidR="00B4661F" w:rsidRPr="00BC2AB2" w:rsidRDefault="00B4661F" w:rsidP="00B4661F">
      <w:pPr>
        <w:rPr>
          <w:rFonts w:ascii="Tahoma" w:hAnsi="Tahoma" w:cs="Tahoma"/>
          <w:sz w:val="18"/>
          <w:szCs w:val="18"/>
        </w:rPr>
      </w:pPr>
    </w:p>
    <w:p w:rsidR="00B4661F" w:rsidRDefault="00B4661F" w:rsidP="00B4661F">
      <w:pPr>
        <w:pStyle w:val="Heading7"/>
        <w:rPr>
          <w:rFonts w:ascii="Tahoma" w:hAnsi="Tahoma" w:cs="Tahoma"/>
          <w:sz w:val="18"/>
          <w:szCs w:val="18"/>
        </w:rPr>
      </w:pPr>
      <w:r w:rsidRPr="00BC2AB2">
        <w:rPr>
          <w:rFonts w:ascii="Tahoma" w:hAnsi="Tahoma" w:cs="Tahoma"/>
          <w:sz w:val="18"/>
          <w:szCs w:val="18"/>
        </w:rPr>
        <w:t xml:space="preserve">Project Description </w:t>
      </w:r>
    </w:p>
    <w:p w:rsidR="00BC2AB2" w:rsidRPr="00BC2AB2" w:rsidRDefault="00BC2AB2" w:rsidP="00BC2AB2"/>
    <w:p w:rsidR="005F61F9" w:rsidRPr="005F61F9" w:rsidRDefault="005F61F9" w:rsidP="005F61F9">
      <w:pPr>
        <w:rPr>
          <w:rFonts w:ascii="Tahoma" w:hAnsi="Tahoma" w:cs="Tahoma"/>
          <w:sz w:val="18"/>
          <w:szCs w:val="18"/>
        </w:rPr>
      </w:pPr>
      <w:r w:rsidRPr="005F61F9">
        <w:rPr>
          <w:rFonts w:ascii="Tahoma" w:hAnsi="Tahoma" w:cs="Tahoma"/>
          <w:sz w:val="18"/>
          <w:szCs w:val="18"/>
        </w:rPr>
        <w:t>Data Migration from legacy system to Ericsson order management system.</w:t>
      </w:r>
    </w:p>
    <w:p w:rsidR="008A1584" w:rsidRPr="005F61F9" w:rsidRDefault="008A1584" w:rsidP="008A1584">
      <w:pPr>
        <w:pStyle w:val="NormalWeb"/>
        <w:spacing w:before="0" w:beforeAutospacing="0" w:after="0" w:afterAutospacing="0"/>
        <w:rPr>
          <w:rFonts w:ascii="Tahoma" w:hAnsi="Tahoma" w:cs="Tahoma"/>
          <w:sz w:val="18"/>
          <w:szCs w:val="18"/>
        </w:rPr>
      </w:pPr>
    </w:p>
    <w:p w:rsidR="0086363D" w:rsidRPr="0086363D" w:rsidRDefault="0086363D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sz w:val="18"/>
          <w:szCs w:val="18"/>
        </w:rPr>
      </w:pPr>
    </w:p>
    <w:p w:rsidR="00BC2AB2" w:rsidRDefault="00BC2AB2" w:rsidP="00BC2AB2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F80D0B" w:rsidRPr="00565642" w:rsidRDefault="00F80D0B" w:rsidP="00BC2AB2">
      <w:pPr>
        <w:rPr>
          <w:rFonts w:ascii="Tahoma" w:hAnsi="Tahoma" w:cs="Tahoma"/>
          <w:b/>
          <w:sz w:val="18"/>
        </w:rPr>
      </w:pPr>
    </w:p>
    <w:p w:rsidR="005F61F9" w:rsidRPr="005F61F9" w:rsidRDefault="005F61F9" w:rsidP="0029628C">
      <w:pPr>
        <w:pStyle w:val="Caption"/>
        <w:numPr>
          <w:ilvl w:val="0"/>
          <w:numId w:val="47"/>
        </w:numPr>
        <w:rPr>
          <w:rFonts w:ascii="Tahoma" w:hAnsi="Tahoma"/>
          <w:i w:val="0"/>
          <w:sz w:val="18"/>
          <w:szCs w:val="18"/>
        </w:rPr>
      </w:pPr>
      <w:r w:rsidRPr="005F61F9">
        <w:rPr>
          <w:rFonts w:ascii="Tahoma" w:hAnsi="Tahoma"/>
          <w:i w:val="0"/>
          <w:sz w:val="18"/>
          <w:szCs w:val="18"/>
        </w:rPr>
        <w:lastRenderedPageBreak/>
        <w:t>Data Migration from legacy system to EOC</w:t>
      </w:r>
      <w:r>
        <w:rPr>
          <w:rFonts w:ascii="Tahoma" w:hAnsi="Tahoma"/>
          <w:i w:val="0"/>
          <w:sz w:val="18"/>
          <w:szCs w:val="18"/>
        </w:rPr>
        <w:t xml:space="preserve"> (Ericsson Order Care)</w:t>
      </w:r>
      <w:r w:rsidRPr="005F61F9">
        <w:rPr>
          <w:rFonts w:ascii="Tahoma" w:hAnsi="Tahoma"/>
          <w:i w:val="0"/>
          <w:sz w:val="18"/>
          <w:szCs w:val="18"/>
        </w:rPr>
        <w:t xml:space="preserve"> by using ETL (K2View).</w:t>
      </w:r>
    </w:p>
    <w:p w:rsidR="0086363D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Involved in</w:t>
      </w:r>
      <w:r w:rsidR="005F61F9" w:rsidRPr="0029628C">
        <w:rPr>
          <w:rFonts w:ascii="Tahoma" w:hAnsi="Tahoma" w:cs="Tahoma"/>
          <w:sz w:val="18"/>
          <w:szCs w:val="18"/>
        </w:rPr>
        <w:t xml:space="preserve"> pre migration data cleansing and post migration data reconciliation.</w:t>
      </w:r>
    </w:p>
    <w:p w:rsidR="005F61F9" w:rsidRPr="0029628C" w:rsidRDefault="005F61F9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Worked on to repair corrupt migrated data.</w:t>
      </w:r>
    </w:p>
    <w:p w:rsidR="0086363D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Co-Ordinated with onsite and offshore from requirement analysis and development.</w:t>
      </w:r>
    </w:p>
    <w:p w:rsidR="00726E75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 xml:space="preserve">Extended the support for fixing </w:t>
      </w:r>
      <w:r w:rsidR="005F61F9" w:rsidRPr="0029628C">
        <w:rPr>
          <w:rFonts w:ascii="Tahoma" w:hAnsi="Tahoma" w:cs="Tahoma"/>
          <w:sz w:val="18"/>
          <w:szCs w:val="18"/>
        </w:rPr>
        <w:t xml:space="preserve">migration related </w:t>
      </w:r>
      <w:r w:rsidRPr="0029628C">
        <w:rPr>
          <w:rFonts w:ascii="Tahoma" w:hAnsi="Tahoma" w:cs="Tahoma"/>
          <w:sz w:val="18"/>
          <w:szCs w:val="18"/>
        </w:rPr>
        <w:t xml:space="preserve">defects.      </w:t>
      </w:r>
    </w:p>
    <w:p w:rsidR="00365D29" w:rsidRDefault="00365D29" w:rsidP="00365D29">
      <w:pPr>
        <w:suppressAutoHyphens/>
        <w:spacing w:after="60"/>
        <w:rPr>
          <w:rFonts w:ascii="Tahoma" w:hAnsi="Tahoma" w:cs="Tahoma"/>
          <w:sz w:val="18"/>
          <w:szCs w:val="18"/>
        </w:rPr>
      </w:pPr>
    </w:p>
    <w:p w:rsidR="00365D29" w:rsidRPr="0086363D" w:rsidRDefault="00365D29" w:rsidP="00365D29">
      <w:pPr>
        <w:suppressAutoHyphens/>
        <w:spacing w:after="60"/>
        <w:rPr>
          <w:rFonts w:ascii="Tahoma" w:hAnsi="Tahoma" w:cs="Tahoma"/>
          <w:sz w:val="18"/>
          <w:szCs w:val="18"/>
        </w:rPr>
      </w:pPr>
    </w:p>
    <w:p w:rsidR="00726E75" w:rsidRPr="008B5C6C" w:rsidRDefault="00726E75" w:rsidP="00726E75">
      <w:pPr>
        <w:tabs>
          <w:tab w:val="left" w:pos="-1260"/>
        </w:tabs>
        <w:autoSpaceDE w:val="0"/>
        <w:autoSpaceDN w:val="0"/>
        <w:rPr>
          <w:rFonts w:ascii="Tahoma" w:hAnsi="Tahoma" w:cs="Tahoma"/>
          <w:color w:val="000000"/>
          <w:sz w:val="18"/>
        </w:rPr>
      </w:pPr>
    </w:p>
    <w:p w:rsidR="00B4661F" w:rsidRPr="00BC2AB2" w:rsidRDefault="00B4661F" w:rsidP="00B4661F">
      <w:pPr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0821CF" w:rsidRPr="00BC2AB2" w:rsidTr="00343638">
        <w:trPr>
          <w:cantSplit/>
        </w:trPr>
        <w:tc>
          <w:tcPr>
            <w:tcW w:w="2160" w:type="dxa"/>
            <w:shd w:val="pct5" w:color="000000" w:fill="FFFFFF"/>
          </w:tcPr>
          <w:p w:rsidR="000821CF" w:rsidRPr="00BC2AB2" w:rsidRDefault="008A1584" w:rsidP="00E426DC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4</w:t>
            </w:r>
            <w:r w:rsidR="00E426DC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0821CF" w:rsidRPr="000573DE" w:rsidRDefault="000821CF" w:rsidP="00BC2AB2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95013C" w:rsidRPr="000573DE">
              <w:rPr>
                <w:rFonts w:ascii="Tahoma" w:hAnsi="Tahoma" w:cs="Tahoma"/>
                <w:spacing w:val="4"/>
                <w:sz w:val="18"/>
                <w:szCs w:val="18"/>
              </w:rPr>
              <w:t>Bharti Airtel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0821CF" w:rsidRPr="000573DE" w:rsidRDefault="0095013C" w:rsidP="0095013C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Airtel, India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0821CF" w:rsidRPr="00BC2AB2" w:rsidRDefault="004F0E97" w:rsidP="00E11064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Developer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0821CF" w:rsidRPr="000573DE" w:rsidRDefault="008A7205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0573D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IBM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0821CF" w:rsidRPr="00BC2AB2" w:rsidRDefault="000821CF" w:rsidP="00B4661F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 w:rsidR="008A7205">
              <w:rPr>
                <w:rFonts w:ascii="Tahoma" w:hAnsi="Tahoma" w:cs="Tahoma"/>
                <w:sz w:val="18"/>
                <w:szCs w:val="18"/>
              </w:rPr>
              <w:t>05/2015) – (10/2018)</w:t>
            </w:r>
          </w:p>
        </w:tc>
      </w:tr>
      <w:tr w:rsidR="00AB2F56" w:rsidRPr="00BC2AB2" w:rsidTr="00343638">
        <w:trPr>
          <w:cantSplit/>
          <w:trHeight w:val="323"/>
        </w:trPr>
        <w:tc>
          <w:tcPr>
            <w:tcW w:w="2160" w:type="dxa"/>
          </w:tcPr>
          <w:p w:rsidR="00AB2F56" w:rsidRPr="00BC2AB2" w:rsidRDefault="00AB2F56" w:rsidP="00AB2F56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AB2F56" w:rsidRPr="00BC2AB2" w:rsidRDefault="00AB2F56" w:rsidP="00AB2F56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  <w:p w:rsidR="00AB2F56" w:rsidRPr="00BC2AB2" w:rsidRDefault="00AB2F56" w:rsidP="00AB2F56">
            <w:pPr>
              <w:jc w:val="left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600" w:type="dxa"/>
          </w:tcPr>
          <w:p w:rsidR="00AB2F56" w:rsidRDefault="0095013C" w:rsidP="0095013C">
            <w:pPr>
              <w:suppressAutoHyphens/>
              <w:spacing w:after="60"/>
            </w:pPr>
            <w:r w:rsidRPr="00AB2F56">
              <w:rPr>
                <w:rFonts w:ascii="Tahoma" w:hAnsi="Tahoma" w:cs="Tahoma"/>
                <w:spacing w:val="4"/>
                <w:sz w:val="18"/>
                <w:szCs w:val="18"/>
              </w:rPr>
              <w:t xml:space="preserve">Core Java </w:t>
            </w:r>
            <w:r>
              <w:rPr>
                <w:rFonts w:ascii="Tahoma" w:hAnsi="Tahoma" w:cs="Tahoma"/>
                <w:spacing w:val="4"/>
                <w:sz w:val="18"/>
                <w:szCs w:val="18"/>
              </w:rPr>
              <w:t>,J2EE, SQL querying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>, Web services</w:t>
            </w:r>
            <w:r w:rsidR="003A6AB2">
              <w:rPr>
                <w:rFonts w:ascii="Tahoma" w:hAnsi="Tahoma" w:cs="Tahoma"/>
                <w:spacing w:val="4"/>
                <w:sz w:val="18"/>
                <w:szCs w:val="18"/>
              </w:rPr>
              <w:t>(REST/SOAP)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 xml:space="preserve">, XML, JMS, </w:t>
            </w:r>
            <w:r w:rsidR="00AB2F56" w:rsidRPr="00AB2F56">
              <w:rPr>
                <w:rFonts w:ascii="Tahoma" w:hAnsi="Tahoma" w:cs="Tahoma"/>
                <w:spacing w:val="4"/>
                <w:sz w:val="18"/>
                <w:szCs w:val="18"/>
              </w:rPr>
              <w:t>EJB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>, Metasolv, Eclipse, WebLogic</w:t>
            </w:r>
            <w:r w:rsidR="003F2C95" w:rsidRPr="00AB2F56">
              <w:rPr>
                <w:rFonts w:ascii="Tahoma" w:hAnsi="Tahoma" w:cs="Tahoma"/>
                <w:spacing w:val="4"/>
                <w:sz w:val="18"/>
                <w:szCs w:val="18"/>
              </w:rPr>
              <w:t xml:space="preserve"> Server</w:t>
            </w:r>
          </w:p>
        </w:tc>
      </w:tr>
    </w:tbl>
    <w:p w:rsidR="000821CF" w:rsidRPr="00BC2AB2" w:rsidRDefault="000821CF" w:rsidP="000821CF">
      <w:pPr>
        <w:rPr>
          <w:rFonts w:ascii="Tahoma" w:hAnsi="Tahoma" w:cs="Tahoma"/>
          <w:spacing w:val="4"/>
          <w:sz w:val="18"/>
          <w:szCs w:val="18"/>
        </w:rPr>
      </w:pPr>
    </w:p>
    <w:p w:rsidR="000821CF" w:rsidRDefault="000821CF" w:rsidP="000821CF">
      <w:pPr>
        <w:pStyle w:val="Heading7"/>
        <w:rPr>
          <w:rFonts w:ascii="Tahoma" w:hAnsi="Tahoma" w:cs="Tahoma"/>
          <w:sz w:val="18"/>
          <w:szCs w:val="18"/>
        </w:rPr>
      </w:pPr>
      <w:r w:rsidRPr="00BC2AB2">
        <w:rPr>
          <w:rFonts w:ascii="Tahoma" w:hAnsi="Tahoma" w:cs="Tahoma"/>
          <w:sz w:val="18"/>
          <w:szCs w:val="18"/>
        </w:rPr>
        <w:t xml:space="preserve">Project Description </w:t>
      </w:r>
    </w:p>
    <w:p w:rsidR="00D26DAF" w:rsidRPr="00D26DAF" w:rsidRDefault="00D26DAF" w:rsidP="00D26DAF"/>
    <w:p w:rsidR="005F61F9" w:rsidRDefault="005F61F9" w:rsidP="005F61F9">
      <w:pPr>
        <w:widowControl w:val="0"/>
        <w:suppressAutoHyphens/>
        <w:rPr>
          <w:rFonts w:ascii="Tahoma" w:hAnsi="Tahoma" w:cs="Tahoma"/>
          <w:sz w:val="18"/>
          <w:szCs w:val="18"/>
        </w:rPr>
      </w:pPr>
      <w:r w:rsidRPr="005F61F9">
        <w:rPr>
          <w:rFonts w:ascii="Tahoma" w:hAnsi="Tahoma" w:cs="Tahoma"/>
          <w:sz w:val="18"/>
          <w:szCs w:val="18"/>
        </w:rPr>
        <w:t>This Project deals Airtel’s Enterprise and Retails customers.</w:t>
      </w:r>
    </w:p>
    <w:p w:rsidR="005F61F9" w:rsidRPr="005F61F9" w:rsidRDefault="005F61F9" w:rsidP="005F61F9">
      <w:pPr>
        <w:widowControl w:val="0"/>
        <w:suppressAutoHyphens/>
        <w:rPr>
          <w:rFonts w:ascii="Tahoma" w:hAnsi="Tahoma" w:cs="Tahoma"/>
          <w:sz w:val="18"/>
          <w:szCs w:val="18"/>
        </w:rPr>
      </w:pPr>
      <w:r w:rsidRPr="005F61F9">
        <w:rPr>
          <w:rFonts w:ascii="Tahoma" w:eastAsia="Calibri" w:hAnsi="Tahoma" w:cs="Tahoma"/>
          <w:sz w:val="18"/>
          <w:szCs w:val="18"/>
        </w:rPr>
        <w:t>B2B products like MPLS/ISP/ANG/TNG/CC for Enterprise customer.</w:t>
      </w:r>
    </w:p>
    <w:p w:rsidR="005F61F9" w:rsidRPr="005F61F9" w:rsidRDefault="005F61F9" w:rsidP="005F61F9">
      <w:pPr>
        <w:suppressAutoHyphens/>
        <w:jc w:val="left"/>
        <w:rPr>
          <w:rFonts w:ascii="Tahoma" w:eastAsia="Calibri" w:hAnsi="Tahoma" w:cs="Tahoma"/>
          <w:sz w:val="18"/>
          <w:szCs w:val="18"/>
        </w:rPr>
      </w:pPr>
      <w:r w:rsidRPr="005F61F9">
        <w:rPr>
          <w:rFonts w:ascii="Tahoma" w:eastAsia="Calibri" w:hAnsi="Tahoma" w:cs="Tahoma"/>
          <w:sz w:val="18"/>
          <w:szCs w:val="18"/>
        </w:rPr>
        <w:t>B2C products like FLVOICE/FLDSL/IPTV for retail customers.</w:t>
      </w:r>
    </w:p>
    <w:p w:rsidR="005F61F9" w:rsidRPr="00A27B1C" w:rsidRDefault="005F61F9" w:rsidP="005F61F9">
      <w:pPr>
        <w:suppressAutoHyphens/>
        <w:jc w:val="left"/>
        <w:rPr>
          <w:rFonts w:ascii="Verdana" w:eastAsia="Calibri" w:hAnsi="Verdana" w:cs="Tahoma"/>
          <w:sz w:val="20"/>
        </w:rPr>
      </w:pPr>
      <w:r w:rsidRPr="005F61F9">
        <w:rPr>
          <w:rFonts w:ascii="Tahoma" w:eastAsia="Calibri" w:hAnsi="Tahoma" w:cs="Tahoma"/>
          <w:sz w:val="18"/>
          <w:szCs w:val="18"/>
        </w:rPr>
        <w:t>Project is completely automated stack having order entry, order provisioning and billing system</w:t>
      </w:r>
      <w:r w:rsidRPr="00A27B1C">
        <w:rPr>
          <w:rFonts w:ascii="Verdana" w:eastAsia="Calibri" w:hAnsi="Verdana" w:cs="Tahoma"/>
          <w:sz w:val="20"/>
        </w:rPr>
        <w:t>.</w:t>
      </w:r>
    </w:p>
    <w:p w:rsidR="00BC2AB2" w:rsidRPr="00565642" w:rsidRDefault="00BC2AB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</w:p>
    <w:p w:rsidR="00BC2AB2" w:rsidRDefault="00BC2AB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  <w:r w:rsidRPr="00565642">
        <w:rPr>
          <w:rFonts w:ascii="Tahoma" w:hAnsi="Tahoma" w:cs="Tahoma"/>
          <w:b/>
          <w:color w:val="000000"/>
          <w:sz w:val="18"/>
          <w:szCs w:val="18"/>
        </w:rPr>
        <w:t>Responsibilities:</w:t>
      </w:r>
    </w:p>
    <w:p w:rsidR="00114F82" w:rsidRDefault="00114F8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eastAsia="Gungsuh" w:hAnsi="Tahoma" w:cs="Tahoma"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 xml:space="preserve">Participated in the requirement phase, prepared design document for different implementations in the project. Participated in M6-SFDC integration and pair-wise testing phase in this project. </w:t>
      </w:r>
      <w:r w:rsidRPr="005F61F9">
        <w:rPr>
          <w:rFonts w:ascii="Tahoma" w:eastAsia="Gungsuh" w:hAnsi="Tahoma" w:cs="Tahoma"/>
          <w:sz w:val="18"/>
          <w:szCs w:val="18"/>
        </w:rPr>
        <w:t>Creation of product in M6 and provisioning.</w:t>
      </w: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Analyzing the impact of requested changes on the system</w:t>
      </w: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Order management implementation for products.</w:t>
      </w:r>
    </w:p>
    <w:p w:rsidR="005F61F9" w:rsidRPr="0084421F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Troubleshooting the order defects from inte</w:t>
      </w:r>
      <w:r w:rsidR="0084421F">
        <w:rPr>
          <w:rFonts w:ascii="Tahoma" w:hAnsi="Tahoma" w:cs="Tahoma"/>
          <w:bCs/>
          <w:sz w:val="18"/>
          <w:szCs w:val="18"/>
        </w:rPr>
        <w:t xml:space="preserve">grated stack perspective i.e.  </w:t>
      </w:r>
      <w:r w:rsidRPr="0084421F">
        <w:rPr>
          <w:rFonts w:ascii="Tahoma" w:hAnsi="Tahoma" w:cs="Tahoma"/>
          <w:bCs/>
          <w:sz w:val="18"/>
          <w:szCs w:val="18"/>
        </w:rPr>
        <w:t>WebLogic M-Queue order mapping.</w:t>
      </w:r>
    </w:p>
    <w:p w:rsidR="0004168B" w:rsidRPr="005F61F9" w:rsidRDefault="0004168B" w:rsidP="00A467D8">
      <w:pPr>
        <w:keepLines/>
        <w:tabs>
          <w:tab w:val="left" w:pos="-720"/>
          <w:tab w:val="left" w:pos="0"/>
          <w:tab w:val="num" w:pos="1692"/>
        </w:tabs>
        <w:jc w:val="left"/>
        <w:rPr>
          <w:rFonts w:ascii="Tahoma" w:hAnsi="Tahoma" w:cs="Tahoma"/>
          <w:color w:val="000000"/>
          <w:sz w:val="18"/>
          <w:szCs w:val="18"/>
        </w:rPr>
      </w:pPr>
    </w:p>
    <w:sectPr w:rsidR="0004168B" w:rsidRPr="005F61F9" w:rsidSect="00B40D2A">
      <w:pgSz w:w="12240" w:h="15840"/>
      <w:pgMar w:top="900" w:right="1800" w:bottom="1440" w:left="1800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C5875" w:rsidRDefault="00EC5875">
      <w:r>
        <w:separator/>
      </w:r>
    </w:p>
  </w:endnote>
  <w:endnote w:type="continuationSeparator" w:id="0">
    <w:p w:rsidR="00EC5875" w:rsidRDefault="00EC58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altName w:val="Malgun Gothic Semilight"/>
    <w:charset w:val="81"/>
    <w:family w:val="roman"/>
    <w:pitch w:val="variable"/>
    <w:sig w:usb0="00000000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C5875" w:rsidRDefault="00EC5875">
      <w:r>
        <w:separator/>
      </w:r>
    </w:p>
  </w:footnote>
  <w:footnote w:type="continuationSeparator" w:id="0">
    <w:p w:rsidR="00EC5875" w:rsidRDefault="00EC58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4BBCC1F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F6E074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000001"/>
    <w:multiLevelType w:val="multilevel"/>
    <w:tmpl w:val="1D6D208F"/>
    <w:lvl w:ilvl="0">
      <w:start w:val="1"/>
      <w:numFmt w:val="bullet"/>
      <w:pStyle w:val="BulletList1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Marlett" w:hAnsi="Marlett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Marlett" w:hAnsi="Marlett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Marlett" w:hAnsi="Marlett" w:hint="default"/>
      </w:rPr>
    </w:lvl>
  </w:abstractNum>
  <w:abstractNum w:abstractNumId="4" w15:restartNumberingAfterBreak="0">
    <w:nsid w:val="04364C57"/>
    <w:multiLevelType w:val="hybridMultilevel"/>
    <w:tmpl w:val="EBEC8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A24F3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C2F127A"/>
    <w:multiLevelType w:val="hybridMultilevel"/>
    <w:tmpl w:val="0A4A3DC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0DBC2037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8" w15:restartNumberingAfterBreak="0">
    <w:nsid w:val="0E0501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AF70AA"/>
    <w:multiLevelType w:val="hybridMultilevel"/>
    <w:tmpl w:val="F814D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E12998"/>
    <w:multiLevelType w:val="hybridMultilevel"/>
    <w:tmpl w:val="DDF48D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615C5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12" w15:restartNumberingAfterBreak="0">
    <w:nsid w:val="1A322700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13" w15:restartNumberingAfterBreak="0">
    <w:nsid w:val="1B05574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1B635CF1"/>
    <w:multiLevelType w:val="hybridMultilevel"/>
    <w:tmpl w:val="94CA7C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6943A92"/>
    <w:multiLevelType w:val="hybridMultilevel"/>
    <w:tmpl w:val="836090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B549B3"/>
    <w:multiLevelType w:val="hybridMultilevel"/>
    <w:tmpl w:val="5772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BB2B77"/>
    <w:multiLevelType w:val="hybridMultilevel"/>
    <w:tmpl w:val="4412B7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8D7C9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38ED1C58"/>
    <w:multiLevelType w:val="hybridMultilevel"/>
    <w:tmpl w:val="49C0C3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B9221A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4066596F"/>
    <w:multiLevelType w:val="hybridMultilevel"/>
    <w:tmpl w:val="93D4C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5B4CF3"/>
    <w:multiLevelType w:val="hybridMultilevel"/>
    <w:tmpl w:val="A238C0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D73105"/>
    <w:multiLevelType w:val="hybridMultilevel"/>
    <w:tmpl w:val="7D7CA4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DF74504"/>
    <w:multiLevelType w:val="singleLevel"/>
    <w:tmpl w:val="D27687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caps w:val="0"/>
        <w:strike w:val="0"/>
        <w:dstrike w:val="0"/>
        <w:vanish w:val="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5" w15:restartNumberingAfterBreak="0">
    <w:nsid w:val="50353877"/>
    <w:multiLevelType w:val="hybridMultilevel"/>
    <w:tmpl w:val="3B8CE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98D3403"/>
    <w:multiLevelType w:val="hybridMultilevel"/>
    <w:tmpl w:val="2500F9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A62CC3"/>
    <w:multiLevelType w:val="hybridMultilevel"/>
    <w:tmpl w:val="CE68E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E10FE1"/>
    <w:multiLevelType w:val="hybridMultilevel"/>
    <w:tmpl w:val="C986B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FD69E6"/>
    <w:multiLevelType w:val="hybridMultilevel"/>
    <w:tmpl w:val="D39EE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5B74CC"/>
    <w:multiLevelType w:val="hybridMultilevel"/>
    <w:tmpl w:val="FEA474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83C1C4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2" w15:restartNumberingAfterBreak="0">
    <w:nsid w:val="6A242ED6"/>
    <w:multiLevelType w:val="hybridMultilevel"/>
    <w:tmpl w:val="21A05F2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19624F"/>
    <w:multiLevelType w:val="hybridMultilevel"/>
    <w:tmpl w:val="5E88178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5F665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5" w15:restartNumberingAfterBreak="0">
    <w:nsid w:val="6BA157E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6" w15:restartNumberingAfterBreak="0">
    <w:nsid w:val="708317D5"/>
    <w:multiLevelType w:val="hybridMultilevel"/>
    <w:tmpl w:val="F8BCFC84"/>
    <w:lvl w:ilvl="0" w:tplc="48BE12AA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4"/>
        <w:szCs w:val="24"/>
      </w:rPr>
    </w:lvl>
    <w:lvl w:ilvl="1" w:tplc="EBA25F98">
      <w:start w:val="1"/>
      <w:numFmt w:val="bullet"/>
      <w:lvlText w:val=""/>
      <w:lvlJc w:val="left"/>
      <w:pPr>
        <w:tabs>
          <w:tab w:val="num" w:pos="-938"/>
        </w:tabs>
        <w:ind w:left="-938" w:hanging="360"/>
      </w:pPr>
      <w:rPr>
        <w:rFonts w:ascii="Wingdings" w:hAnsi="Wingdings" w:hint="default"/>
        <w:sz w:val="24"/>
        <w:szCs w:val="24"/>
      </w:rPr>
    </w:lvl>
    <w:lvl w:ilvl="2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75D66C79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8" w15:restartNumberingAfterBreak="0">
    <w:nsid w:val="75F57C8C"/>
    <w:multiLevelType w:val="hybridMultilevel"/>
    <w:tmpl w:val="D61CA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32024F"/>
    <w:multiLevelType w:val="hybridMultilevel"/>
    <w:tmpl w:val="997CA3F6"/>
    <w:lvl w:ilvl="0" w:tplc="0409000F">
      <w:start w:val="1"/>
      <w:numFmt w:val="decimal"/>
      <w:lvlText w:val="%1."/>
      <w:lvlJc w:val="left"/>
      <w:pPr>
        <w:ind w:left="940" w:hanging="360"/>
      </w:pPr>
    </w:lvl>
    <w:lvl w:ilvl="1" w:tplc="04090019" w:tentative="1">
      <w:start w:val="1"/>
      <w:numFmt w:val="lowerLetter"/>
      <w:lvlText w:val="%2."/>
      <w:lvlJc w:val="left"/>
      <w:pPr>
        <w:ind w:left="1660" w:hanging="360"/>
      </w:pPr>
    </w:lvl>
    <w:lvl w:ilvl="2" w:tplc="0409001B" w:tentative="1">
      <w:start w:val="1"/>
      <w:numFmt w:val="lowerRoman"/>
      <w:lvlText w:val="%3."/>
      <w:lvlJc w:val="right"/>
      <w:pPr>
        <w:ind w:left="2380" w:hanging="180"/>
      </w:pPr>
    </w:lvl>
    <w:lvl w:ilvl="3" w:tplc="0409000F" w:tentative="1">
      <w:start w:val="1"/>
      <w:numFmt w:val="decimal"/>
      <w:lvlText w:val="%4."/>
      <w:lvlJc w:val="left"/>
      <w:pPr>
        <w:ind w:left="3100" w:hanging="360"/>
      </w:pPr>
    </w:lvl>
    <w:lvl w:ilvl="4" w:tplc="04090019" w:tentative="1">
      <w:start w:val="1"/>
      <w:numFmt w:val="lowerLetter"/>
      <w:lvlText w:val="%5."/>
      <w:lvlJc w:val="left"/>
      <w:pPr>
        <w:ind w:left="3820" w:hanging="360"/>
      </w:pPr>
    </w:lvl>
    <w:lvl w:ilvl="5" w:tplc="0409001B" w:tentative="1">
      <w:start w:val="1"/>
      <w:numFmt w:val="lowerRoman"/>
      <w:lvlText w:val="%6."/>
      <w:lvlJc w:val="right"/>
      <w:pPr>
        <w:ind w:left="4540" w:hanging="180"/>
      </w:pPr>
    </w:lvl>
    <w:lvl w:ilvl="6" w:tplc="0409000F" w:tentative="1">
      <w:start w:val="1"/>
      <w:numFmt w:val="decimal"/>
      <w:lvlText w:val="%7."/>
      <w:lvlJc w:val="left"/>
      <w:pPr>
        <w:ind w:left="5260" w:hanging="360"/>
      </w:pPr>
    </w:lvl>
    <w:lvl w:ilvl="7" w:tplc="04090019" w:tentative="1">
      <w:start w:val="1"/>
      <w:numFmt w:val="lowerLetter"/>
      <w:lvlText w:val="%8."/>
      <w:lvlJc w:val="left"/>
      <w:pPr>
        <w:ind w:left="5980" w:hanging="360"/>
      </w:pPr>
    </w:lvl>
    <w:lvl w:ilvl="8" w:tplc="040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40" w15:restartNumberingAfterBreak="0">
    <w:nsid w:val="77FE1459"/>
    <w:multiLevelType w:val="hybridMultilevel"/>
    <w:tmpl w:val="C270CC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8BB6667"/>
    <w:multiLevelType w:val="hybridMultilevel"/>
    <w:tmpl w:val="7C66B2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8A62FA"/>
    <w:multiLevelType w:val="hybridMultilevel"/>
    <w:tmpl w:val="72522F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BD2DE9"/>
    <w:multiLevelType w:val="hybridMultilevel"/>
    <w:tmpl w:val="EF149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537EE9"/>
    <w:multiLevelType w:val="hybridMultilevel"/>
    <w:tmpl w:val="A33A7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2">
    <w:abstractNumId w:val="2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3">
    <w:abstractNumId w:val="8"/>
  </w:num>
  <w:num w:numId="4">
    <w:abstractNumId w:val="34"/>
  </w:num>
  <w:num w:numId="5">
    <w:abstractNumId w:val="0"/>
  </w:num>
  <w:num w:numId="6">
    <w:abstractNumId w:val="18"/>
  </w:num>
  <w:num w:numId="7">
    <w:abstractNumId w:val="37"/>
  </w:num>
  <w:num w:numId="8">
    <w:abstractNumId w:val="20"/>
  </w:num>
  <w:num w:numId="9">
    <w:abstractNumId w:val="7"/>
  </w:num>
  <w:num w:numId="10">
    <w:abstractNumId w:val="11"/>
  </w:num>
  <w:num w:numId="11">
    <w:abstractNumId w:val="12"/>
  </w:num>
  <w:num w:numId="12">
    <w:abstractNumId w:val="13"/>
  </w:num>
  <w:num w:numId="13">
    <w:abstractNumId w:val="35"/>
  </w:num>
  <w:num w:numId="14">
    <w:abstractNumId w:val="31"/>
  </w:num>
  <w:num w:numId="15">
    <w:abstractNumId w:val="5"/>
  </w:num>
  <w:num w:numId="16">
    <w:abstractNumId w:val="24"/>
  </w:num>
  <w:num w:numId="17">
    <w:abstractNumId w:val="1"/>
  </w:num>
  <w:num w:numId="18">
    <w:abstractNumId w:val="44"/>
  </w:num>
  <w:num w:numId="19">
    <w:abstractNumId w:val="25"/>
  </w:num>
  <w:num w:numId="20">
    <w:abstractNumId w:val="36"/>
  </w:num>
  <w:num w:numId="21">
    <w:abstractNumId w:val="32"/>
  </w:num>
  <w:num w:numId="22">
    <w:abstractNumId w:val="10"/>
  </w:num>
  <w:num w:numId="23">
    <w:abstractNumId w:val="22"/>
  </w:num>
  <w:num w:numId="24">
    <w:abstractNumId w:val="33"/>
  </w:num>
  <w:num w:numId="25">
    <w:abstractNumId w:val="26"/>
  </w:num>
  <w:num w:numId="26">
    <w:abstractNumId w:val="18"/>
  </w:num>
  <w:num w:numId="27">
    <w:abstractNumId w:val="41"/>
  </w:num>
  <w:num w:numId="28">
    <w:abstractNumId w:val="19"/>
  </w:num>
  <w:num w:numId="29">
    <w:abstractNumId w:val="14"/>
  </w:num>
  <w:num w:numId="30">
    <w:abstractNumId w:val="40"/>
  </w:num>
  <w:num w:numId="31">
    <w:abstractNumId w:val="23"/>
  </w:num>
  <w:num w:numId="32">
    <w:abstractNumId w:val="30"/>
  </w:num>
  <w:num w:numId="33">
    <w:abstractNumId w:val="28"/>
  </w:num>
  <w:num w:numId="34">
    <w:abstractNumId w:val="38"/>
  </w:num>
  <w:num w:numId="35">
    <w:abstractNumId w:val="16"/>
  </w:num>
  <w:num w:numId="36">
    <w:abstractNumId w:val="3"/>
  </w:num>
  <w:num w:numId="37">
    <w:abstractNumId w:val="43"/>
  </w:num>
  <w:num w:numId="38">
    <w:abstractNumId w:val="6"/>
  </w:num>
  <w:num w:numId="39">
    <w:abstractNumId w:val="39"/>
  </w:num>
  <w:num w:numId="40">
    <w:abstractNumId w:val="15"/>
  </w:num>
  <w:num w:numId="41">
    <w:abstractNumId w:val="42"/>
  </w:num>
  <w:num w:numId="42">
    <w:abstractNumId w:val="29"/>
  </w:num>
  <w:num w:numId="43">
    <w:abstractNumId w:val="21"/>
  </w:num>
  <w:num w:numId="44">
    <w:abstractNumId w:val="9"/>
  </w:num>
  <w:num w:numId="45">
    <w:abstractNumId w:val="4"/>
  </w:num>
  <w:num w:numId="46">
    <w:abstractNumId w:val="27"/>
  </w:num>
  <w:num w:numId="4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68B"/>
    <w:rsid w:val="00007F2E"/>
    <w:rsid w:val="00011614"/>
    <w:rsid w:val="000231A2"/>
    <w:rsid w:val="000244BB"/>
    <w:rsid w:val="0004168B"/>
    <w:rsid w:val="0005438A"/>
    <w:rsid w:val="000573DE"/>
    <w:rsid w:val="0006090B"/>
    <w:rsid w:val="00060CEA"/>
    <w:rsid w:val="00062C24"/>
    <w:rsid w:val="000657CC"/>
    <w:rsid w:val="00066702"/>
    <w:rsid w:val="000821CF"/>
    <w:rsid w:val="000838C5"/>
    <w:rsid w:val="00091248"/>
    <w:rsid w:val="0009256C"/>
    <w:rsid w:val="000A35A0"/>
    <w:rsid w:val="000A536C"/>
    <w:rsid w:val="000B43B8"/>
    <w:rsid w:val="000B6B70"/>
    <w:rsid w:val="000C0F15"/>
    <w:rsid w:val="000C111F"/>
    <w:rsid w:val="000C3117"/>
    <w:rsid w:val="000C53D1"/>
    <w:rsid w:val="000D016F"/>
    <w:rsid w:val="000D3343"/>
    <w:rsid w:val="000D37FA"/>
    <w:rsid w:val="000D3A8A"/>
    <w:rsid w:val="000F2EE5"/>
    <w:rsid w:val="000F3C71"/>
    <w:rsid w:val="000F45B0"/>
    <w:rsid w:val="000F65BF"/>
    <w:rsid w:val="00101894"/>
    <w:rsid w:val="00114F82"/>
    <w:rsid w:val="00124368"/>
    <w:rsid w:val="00131BAC"/>
    <w:rsid w:val="00132411"/>
    <w:rsid w:val="00133745"/>
    <w:rsid w:val="001531EF"/>
    <w:rsid w:val="00155BAF"/>
    <w:rsid w:val="00160030"/>
    <w:rsid w:val="00162E0D"/>
    <w:rsid w:val="00167BBF"/>
    <w:rsid w:val="001705D3"/>
    <w:rsid w:val="00181031"/>
    <w:rsid w:val="001B5280"/>
    <w:rsid w:val="001B5296"/>
    <w:rsid w:val="001D5261"/>
    <w:rsid w:val="001E35C1"/>
    <w:rsid w:val="001E77B0"/>
    <w:rsid w:val="00202F4D"/>
    <w:rsid w:val="0021056A"/>
    <w:rsid w:val="002172B7"/>
    <w:rsid w:val="00217A8D"/>
    <w:rsid w:val="002340A4"/>
    <w:rsid w:val="002346B1"/>
    <w:rsid w:val="00244BF8"/>
    <w:rsid w:val="00247615"/>
    <w:rsid w:val="002548F8"/>
    <w:rsid w:val="00256624"/>
    <w:rsid w:val="00257296"/>
    <w:rsid w:val="00266990"/>
    <w:rsid w:val="00275932"/>
    <w:rsid w:val="00275CDA"/>
    <w:rsid w:val="00276BF5"/>
    <w:rsid w:val="00284120"/>
    <w:rsid w:val="00286CB8"/>
    <w:rsid w:val="0029628C"/>
    <w:rsid w:val="002A0021"/>
    <w:rsid w:val="002A0C8C"/>
    <w:rsid w:val="002A512E"/>
    <w:rsid w:val="002B7503"/>
    <w:rsid w:val="002C6BBF"/>
    <w:rsid w:val="002D5E78"/>
    <w:rsid w:val="002D64E0"/>
    <w:rsid w:val="002F77B2"/>
    <w:rsid w:val="00314F84"/>
    <w:rsid w:val="00315810"/>
    <w:rsid w:val="00317FA8"/>
    <w:rsid w:val="00325921"/>
    <w:rsid w:val="0033536E"/>
    <w:rsid w:val="00343638"/>
    <w:rsid w:val="00351255"/>
    <w:rsid w:val="00352C42"/>
    <w:rsid w:val="00355ABE"/>
    <w:rsid w:val="0036226B"/>
    <w:rsid w:val="00365D29"/>
    <w:rsid w:val="0037362D"/>
    <w:rsid w:val="00373AAF"/>
    <w:rsid w:val="003769B7"/>
    <w:rsid w:val="00384F42"/>
    <w:rsid w:val="003A096F"/>
    <w:rsid w:val="003A1436"/>
    <w:rsid w:val="003A1758"/>
    <w:rsid w:val="003A6AB2"/>
    <w:rsid w:val="003A7F28"/>
    <w:rsid w:val="003B2B8B"/>
    <w:rsid w:val="003B47B8"/>
    <w:rsid w:val="003C3A7F"/>
    <w:rsid w:val="003D0F08"/>
    <w:rsid w:val="003D1A7D"/>
    <w:rsid w:val="003D2623"/>
    <w:rsid w:val="003D3044"/>
    <w:rsid w:val="003F28F2"/>
    <w:rsid w:val="003F2C95"/>
    <w:rsid w:val="003F2E20"/>
    <w:rsid w:val="003F4648"/>
    <w:rsid w:val="003F6775"/>
    <w:rsid w:val="004024D0"/>
    <w:rsid w:val="00413434"/>
    <w:rsid w:val="004172BE"/>
    <w:rsid w:val="0044749F"/>
    <w:rsid w:val="00463C82"/>
    <w:rsid w:val="00464D90"/>
    <w:rsid w:val="00470C2B"/>
    <w:rsid w:val="00472913"/>
    <w:rsid w:val="00476EA1"/>
    <w:rsid w:val="004773DF"/>
    <w:rsid w:val="00492B4E"/>
    <w:rsid w:val="004979C9"/>
    <w:rsid w:val="004A553A"/>
    <w:rsid w:val="004A698D"/>
    <w:rsid w:val="004A764B"/>
    <w:rsid w:val="004B3024"/>
    <w:rsid w:val="004B78F9"/>
    <w:rsid w:val="004C5C71"/>
    <w:rsid w:val="004D6F0D"/>
    <w:rsid w:val="004E4648"/>
    <w:rsid w:val="004F0E97"/>
    <w:rsid w:val="004F1DE2"/>
    <w:rsid w:val="00505344"/>
    <w:rsid w:val="005064F4"/>
    <w:rsid w:val="00507A5D"/>
    <w:rsid w:val="00513072"/>
    <w:rsid w:val="0051646F"/>
    <w:rsid w:val="00527DAE"/>
    <w:rsid w:val="005346FE"/>
    <w:rsid w:val="00553620"/>
    <w:rsid w:val="00560293"/>
    <w:rsid w:val="00566677"/>
    <w:rsid w:val="00583FBF"/>
    <w:rsid w:val="0059019A"/>
    <w:rsid w:val="005A20DE"/>
    <w:rsid w:val="005A3E3E"/>
    <w:rsid w:val="005B0BC0"/>
    <w:rsid w:val="005B3641"/>
    <w:rsid w:val="005B785F"/>
    <w:rsid w:val="005C1E3A"/>
    <w:rsid w:val="005C24FE"/>
    <w:rsid w:val="005C7210"/>
    <w:rsid w:val="005D1344"/>
    <w:rsid w:val="005D242B"/>
    <w:rsid w:val="005D28FF"/>
    <w:rsid w:val="005E1792"/>
    <w:rsid w:val="005F61F9"/>
    <w:rsid w:val="005F73F2"/>
    <w:rsid w:val="00610334"/>
    <w:rsid w:val="00614F2B"/>
    <w:rsid w:val="00624272"/>
    <w:rsid w:val="00630EE0"/>
    <w:rsid w:val="00631ADF"/>
    <w:rsid w:val="00636078"/>
    <w:rsid w:val="00655B97"/>
    <w:rsid w:val="006664DD"/>
    <w:rsid w:val="0067032E"/>
    <w:rsid w:val="00672D24"/>
    <w:rsid w:val="006876E1"/>
    <w:rsid w:val="006960DD"/>
    <w:rsid w:val="006A30C7"/>
    <w:rsid w:val="006A30FA"/>
    <w:rsid w:val="006B34E3"/>
    <w:rsid w:val="006C6845"/>
    <w:rsid w:val="006D43F9"/>
    <w:rsid w:val="006E157E"/>
    <w:rsid w:val="006E35F5"/>
    <w:rsid w:val="006F6D79"/>
    <w:rsid w:val="00701DE7"/>
    <w:rsid w:val="0070201C"/>
    <w:rsid w:val="00702CCE"/>
    <w:rsid w:val="00703B0B"/>
    <w:rsid w:val="00710973"/>
    <w:rsid w:val="00715A74"/>
    <w:rsid w:val="00726D2C"/>
    <w:rsid w:val="00726E75"/>
    <w:rsid w:val="007339FF"/>
    <w:rsid w:val="007639BB"/>
    <w:rsid w:val="00766FD9"/>
    <w:rsid w:val="0077656C"/>
    <w:rsid w:val="00791714"/>
    <w:rsid w:val="00796C64"/>
    <w:rsid w:val="007A2233"/>
    <w:rsid w:val="007A22DB"/>
    <w:rsid w:val="007B23A1"/>
    <w:rsid w:val="007C5206"/>
    <w:rsid w:val="007E24AD"/>
    <w:rsid w:val="007F64F7"/>
    <w:rsid w:val="007F6D60"/>
    <w:rsid w:val="007F7EC3"/>
    <w:rsid w:val="008254F8"/>
    <w:rsid w:val="008330D1"/>
    <w:rsid w:val="008339A3"/>
    <w:rsid w:val="008362D8"/>
    <w:rsid w:val="00836C17"/>
    <w:rsid w:val="00842AE0"/>
    <w:rsid w:val="0084421F"/>
    <w:rsid w:val="00851356"/>
    <w:rsid w:val="00853D42"/>
    <w:rsid w:val="0086363D"/>
    <w:rsid w:val="0087221E"/>
    <w:rsid w:val="0088374C"/>
    <w:rsid w:val="00883908"/>
    <w:rsid w:val="00885531"/>
    <w:rsid w:val="00887146"/>
    <w:rsid w:val="00891812"/>
    <w:rsid w:val="00894DFF"/>
    <w:rsid w:val="008A037B"/>
    <w:rsid w:val="008A1584"/>
    <w:rsid w:val="008A35F3"/>
    <w:rsid w:val="008A7205"/>
    <w:rsid w:val="008B5C6C"/>
    <w:rsid w:val="008C04A7"/>
    <w:rsid w:val="008C2A14"/>
    <w:rsid w:val="008C6119"/>
    <w:rsid w:val="008E739D"/>
    <w:rsid w:val="008F0C24"/>
    <w:rsid w:val="008F43B6"/>
    <w:rsid w:val="008F7D13"/>
    <w:rsid w:val="00916E26"/>
    <w:rsid w:val="0092025C"/>
    <w:rsid w:val="0092746F"/>
    <w:rsid w:val="00932376"/>
    <w:rsid w:val="00940A74"/>
    <w:rsid w:val="00944038"/>
    <w:rsid w:val="0094435A"/>
    <w:rsid w:val="00945C57"/>
    <w:rsid w:val="0094633E"/>
    <w:rsid w:val="0095013C"/>
    <w:rsid w:val="009557BD"/>
    <w:rsid w:val="0096047D"/>
    <w:rsid w:val="009873A4"/>
    <w:rsid w:val="00991CC8"/>
    <w:rsid w:val="009973AC"/>
    <w:rsid w:val="009A0461"/>
    <w:rsid w:val="009A5E31"/>
    <w:rsid w:val="009A7FA0"/>
    <w:rsid w:val="009B3667"/>
    <w:rsid w:val="009C7C17"/>
    <w:rsid w:val="009D2C6B"/>
    <w:rsid w:val="009D7ABC"/>
    <w:rsid w:val="009E7547"/>
    <w:rsid w:val="009F02F9"/>
    <w:rsid w:val="009F6FB1"/>
    <w:rsid w:val="00A0536A"/>
    <w:rsid w:val="00A06125"/>
    <w:rsid w:val="00A06CF0"/>
    <w:rsid w:val="00A100D4"/>
    <w:rsid w:val="00A10EA2"/>
    <w:rsid w:val="00A27151"/>
    <w:rsid w:val="00A273AA"/>
    <w:rsid w:val="00A3794E"/>
    <w:rsid w:val="00A467D8"/>
    <w:rsid w:val="00A526E7"/>
    <w:rsid w:val="00A537D0"/>
    <w:rsid w:val="00A60E09"/>
    <w:rsid w:val="00A7208D"/>
    <w:rsid w:val="00A82031"/>
    <w:rsid w:val="00AA5080"/>
    <w:rsid w:val="00AB2F56"/>
    <w:rsid w:val="00AB2FC6"/>
    <w:rsid w:val="00AD01DE"/>
    <w:rsid w:val="00AD13BD"/>
    <w:rsid w:val="00AD25F1"/>
    <w:rsid w:val="00AD3C3F"/>
    <w:rsid w:val="00AE0866"/>
    <w:rsid w:val="00AE43F5"/>
    <w:rsid w:val="00AE73F6"/>
    <w:rsid w:val="00AF582F"/>
    <w:rsid w:val="00B33FCD"/>
    <w:rsid w:val="00B34F6B"/>
    <w:rsid w:val="00B40D2A"/>
    <w:rsid w:val="00B4425B"/>
    <w:rsid w:val="00B4661F"/>
    <w:rsid w:val="00B50B0E"/>
    <w:rsid w:val="00B50B29"/>
    <w:rsid w:val="00B648E4"/>
    <w:rsid w:val="00B65056"/>
    <w:rsid w:val="00B659AE"/>
    <w:rsid w:val="00B76C11"/>
    <w:rsid w:val="00B80268"/>
    <w:rsid w:val="00B81F94"/>
    <w:rsid w:val="00B844FD"/>
    <w:rsid w:val="00B9108F"/>
    <w:rsid w:val="00B95208"/>
    <w:rsid w:val="00BB230C"/>
    <w:rsid w:val="00BB6599"/>
    <w:rsid w:val="00BC2AB2"/>
    <w:rsid w:val="00BC4FCC"/>
    <w:rsid w:val="00BC5CF5"/>
    <w:rsid w:val="00BD000E"/>
    <w:rsid w:val="00BD2DF5"/>
    <w:rsid w:val="00BD7A18"/>
    <w:rsid w:val="00BE2A76"/>
    <w:rsid w:val="00BF3AB4"/>
    <w:rsid w:val="00C0103C"/>
    <w:rsid w:val="00C01175"/>
    <w:rsid w:val="00C07808"/>
    <w:rsid w:val="00C07C3E"/>
    <w:rsid w:val="00C13CB5"/>
    <w:rsid w:val="00C23A49"/>
    <w:rsid w:val="00C26B10"/>
    <w:rsid w:val="00C4282B"/>
    <w:rsid w:val="00C44F10"/>
    <w:rsid w:val="00C53ECC"/>
    <w:rsid w:val="00C76E9B"/>
    <w:rsid w:val="00C82E68"/>
    <w:rsid w:val="00C854EE"/>
    <w:rsid w:val="00C9029A"/>
    <w:rsid w:val="00C93A1B"/>
    <w:rsid w:val="00C966E6"/>
    <w:rsid w:val="00CA0BBF"/>
    <w:rsid w:val="00CA3D61"/>
    <w:rsid w:val="00CA5B95"/>
    <w:rsid w:val="00CB08D2"/>
    <w:rsid w:val="00CC36DB"/>
    <w:rsid w:val="00CE1408"/>
    <w:rsid w:val="00CE7D41"/>
    <w:rsid w:val="00D126CA"/>
    <w:rsid w:val="00D21F4A"/>
    <w:rsid w:val="00D26DAF"/>
    <w:rsid w:val="00D35E36"/>
    <w:rsid w:val="00D37709"/>
    <w:rsid w:val="00D41EF2"/>
    <w:rsid w:val="00D53D86"/>
    <w:rsid w:val="00D63D7D"/>
    <w:rsid w:val="00D64DBA"/>
    <w:rsid w:val="00D71093"/>
    <w:rsid w:val="00D80F51"/>
    <w:rsid w:val="00D950B1"/>
    <w:rsid w:val="00DA34BB"/>
    <w:rsid w:val="00DB12DD"/>
    <w:rsid w:val="00DB3801"/>
    <w:rsid w:val="00DB3819"/>
    <w:rsid w:val="00DB445A"/>
    <w:rsid w:val="00DC01DE"/>
    <w:rsid w:val="00DC0494"/>
    <w:rsid w:val="00DC151D"/>
    <w:rsid w:val="00DC40F7"/>
    <w:rsid w:val="00DD11D3"/>
    <w:rsid w:val="00DD15AE"/>
    <w:rsid w:val="00DD417D"/>
    <w:rsid w:val="00DD46EB"/>
    <w:rsid w:val="00DE7FE9"/>
    <w:rsid w:val="00DF602E"/>
    <w:rsid w:val="00E00652"/>
    <w:rsid w:val="00E035FE"/>
    <w:rsid w:val="00E03744"/>
    <w:rsid w:val="00E04736"/>
    <w:rsid w:val="00E11064"/>
    <w:rsid w:val="00E33D29"/>
    <w:rsid w:val="00E426DC"/>
    <w:rsid w:val="00E460B1"/>
    <w:rsid w:val="00E557BD"/>
    <w:rsid w:val="00E57FA1"/>
    <w:rsid w:val="00E67245"/>
    <w:rsid w:val="00E71C7E"/>
    <w:rsid w:val="00E86E5E"/>
    <w:rsid w:val="00E87054"/>
    <w:rsid w:val="00E876EC"/>
    <w:rsid w:val="00E91497"/>
    <w:rsid w:val="00E9679C"/>
    <w:rsid w:val="00EC5875"/>
    <w:rsid w:val="00EE461F"/>
    <w:rsid w:val="00EE4AB1"/>
    <w:rsid w:val="00EE7CF0"/>
    <w:rsid w:val="00F05736"/>
    <w:rsid w:val="00F22CCC"/>
    <w:rsid w:val="00F32DF8"/>
    <w:rsid w:val="00F4364C"/>
    <w:rsid w:val="00F47225"/>
    <w:rsid w:val="00F53876"/>
    <w:rsid w:val="00F55D5B"/>
    <w:rsid w:val="00F56FF0"/>
    <w:rsid w:val="00F57A25"/>
    <w:rsid w:val="00F601AF"/>
    <w:rsid w:val="00F60711"/>
    <w:rsid w:val="00F6315D"/>
    <w:rsid w:val="00F652CA"/>
    <w:rsid w:val="00F65C58"/>
    <w:rsid w:val="00F66B09"/>
    <w:rsid w:val="00F70091"/>
    <w:rsid w:val="00F707FE"/>
    <w:rsid w:val="00F7133D"/>
    <w:rsid w:val="00F80D0B"/>
    <w:rsid w:val="00F86D8C"/>
    <w:rsid w:val="00F90A8E"/>
    <w:rsid w:val="00F953A6"/>
    <w:rsid w:val="00F9614A"/>
    <w:rsid w:val="00FA1A21"/>
    <w:rsid w:val="00FA46C8"/>
    <w:rsid w:val="00FB5AB6"/>
    <w:rsid w:val="00FB6078"/>
    <w:rsid w:val="00FB76DA"/>
    <w:rsid w:val="00FC06AB"/>
    <w:rsid w:val="00FC1AFA"/>
    <w:rsid w:val="00FD10F5"/>
    <w:rsid w:val="00FD49B8"/>
    <w:rsid w:val="00FF0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3BC8F57"/>
  <w15:docId w15:val="{6EA61DC6-FF55-498F-8BD6-EBD16CD37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  <w:rPr>
      <w:rFonts w:ascii="Arial" w:hAnsi="Arial"/>
      <w:sz w:val="2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mallCaps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qFormat/>
    <w:pPr>
      <w:keepNext/>
      <w:spacing w:before="20" w:after="20"/>
      <w:jc w:val="left"/>
      <w:outlineLvl w:val="2"/>
    </w:pPr>
    <w:rPr>
      <w:rFonts w:ascii="Century Gothic" w:hAnsi="Century Gothic"/>
      <w:b/>
      <w:sz w:val="20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sz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pacing w:val="4"/>
      <w:sz w:val="28"/>
    </w:rPr>
  </w:style>
  <w:style w:type="paragraph" w:styleId="Heading6">
    <w:name w:val="heading 6"/>
    <w:basedOn w:val="Normal"/>
    <w:next w:val="Normal"/>
    <w:qFormat/>
    <w:pPr>
      <w:keepNext/>
      <w:tabs>
        <w:tab w:val="left" w:pos="360"/>
        <w:tab w:val="left" w:pos="720"/>
        <w:tab w:val="left" w:pos="3960"/>
        <w:tab w:val="left" w:pos="4320"/>
      </w:tabs>
      <w:jc w:val="center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Times New Roman" w:hAnsi="Times New Roman"/>
      <w:b/>
      <w:spacing w:val="4"/>
      <w:sz w:val="2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Times New Roman" w:hAnsi="Times New Roman"/>
      <w:b/>
      <w:color w:val="FF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pmgbody">
    <w:name w:val="kpmgbody"/>
    <w:basedOn w:val="BodyText"/>
    <w:pPr>
      <w:spacing w:before="40" w:after="40" w:line="360" w:lineRule="auto"/>
    </w:pPr>
    <w:rPr>
      <w:rFonts w:ascii="Century Gothic" w:hAnsi="Century Gothic"/>
      <w:b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spacing w:after="120"/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ListBullet2">
    <w:name w:val="List Bullet 2"/>
    <w:basedOn w:val="Normal"/>
    <w:autoRedefine/>
    <w:pPr>
      <w:numPr>
        <w:numId w:val="5"/>
      </w:numPr>
    </w:pPr>
  </w:style>
  <w:style w:type="paragraph" w:customStyle="1" w:styleId="H4">
    <w:name w:val="H4"/>
    <w:basedOn w:val="Normal"/>
    <w:next w:val="Normal"/>
    <w:pPr>
      <w:keepNext/>
      <w:spacing w:before="100" w:after="100"/>
      <w:jc w:val="left"/>
      <w:outlineLvl w:val="4"/>
    </w:pPr>
    <w:rPr>
      <w:rFonts w:ascii="Times New Roman" w:hAnsi="Times New Roman"/>
      <w:b/>
      <w:snapToGrid w:val="0"/>
      <w:sz w:val="24"/>
    </w:rPr>
  </w:style>
  <w:style w:type="paragraph" w:styleId="BodyText2">
    <w:name w:val="Body Text 2"/>
    <w:basedOn w:val="Normal"/>
    <w:pPr>
      <w:numPr>
        <w:ilvl w:val="12"/>
      </w:numPr>
    </w:pPr>
    <w:rPr>
      <w:rFonts w:ascii="Times New Roman" w:hAnsi="Times New Roman"/>
      <w:color w:val="FF0000"/>
      <w:spacing w:val="4"/>
      <w:sz w:val="24"/>
    </w:rPr>
  </w:style>
  <w:style w:type="paragraph" w:styleId="BodyText3">
    <w:name w:val="Body Text 3"/>
    <w:basedOn w:val="Normal"/>
    <w:rPr>
      <w:rFonts w:ascii="Times New Roman" w:hAnsi="Times New Roman"/>
      <w:sz w:val="24"/>
    </w:rPr>
  </w:style>
  <w:style w:type="paragraph" w:styleId="ListBullet">
    <w:name w:val="List Bullet"/>
    <w:basedOn w:val="Normal"/>
    <w:autoRedefine/>
    <w:pPr>
      <w:numPr>
        <w:numId w:val="17"/>
      </w:numPr>
    </w:pPr>
  </w:style>
  <w:style w:type="character" w:customStyle="1" w:styleId="HeaderChar">
    <w:name w:val="Header Char"/>
    <w:basedOn w:val="DefaultParagraphFont"/>
    <w:link w:val="Header"/>
    <w:rsid w:val="0021056A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E876EC"/>
    <w:pPr>
      <w:ind w:left="720"/>
      <w:contextualSpacing/>
    </w:pPr>
    <w:rPr>
      <w:rFonts w:ascii="Times New Roman" w:hAnsi="Times New Roman"/>
      <w:sz w:val="24"/>
    </w:rPr>
  </w:style>
  <w:style w:type="paragraph" w:styleId="BalloonText">
    <w:name w:val="Balloon Text"/>
    <w:basedOn w:val="Normal"/>
    <w:link w:val="BalloonTextChar"/>
    <w:rsid w:val="004773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773D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4773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0A536C"/>
    <w:rPr>
      <w:color w:val="0000FF" w:themeColor="hyperlink"/>
      <w:u w:val="single"/>
    </w:rPr>
  </w:style>
  <w:style w:type="character" w:styleId="Emphasis">
    <w:name w:val="Emphasis"/>
    <w:basedOn w:val="DefaultParagraphFont"/>
    <w:qFormat/>
    <w:rsid w:val="000A536C"/>
    <w:rPr>
      <w:i/>
      <w:iCs/>
    </w:rPr>
  </w:style>
  <w:style w:type="paragraph" w:customStyle="1" w:styleId="BulletList1">
    <w:name w:val="Bullet_List1"/>
    <w:basedOn w:val="Normal"/>
    <w:rsid w:val="00314F84"/>
    <w:pPr>
      <w:numPr>
        <w:numId w:val="36"/>
      </w:numPr>
      <w:tabs>
        <w:tab w:val="left" w:pos="-90"/>
      </w:tabs>
      <w:snapToGrid w:val="0"/>
      <w:spacing w:before="60" w:after="60"/>
    </w:pPr>
    <w:rPr>
      <w:rFonts w:ascii="Verdana" w:eastAsia="SimSun" w:hAnsi="Verdana" w:cs="Arial"/>
      <w:sz w:val="18"/>
      <w:szCs w:val="24"/>
    </w:rPr>
  </w:style>
  <w:style w:type="character" w:styleId="FollowedHyperlink">
    <w:name w:val="FollowedHyperlink"/>
    <w:basedOn w:val="DefaultParagraphFont"/>
    <w:semiHidden/>
    <w:unhideWhenUsed/>
    <w:rsid w:val="001E35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A1584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</w:rPr>
  </w:style>
  <w:style w:type="paragraph" w:styleId="Caption">
    <w:name w:val="caption"/>
    <w:basedOn w:val="Normal"/>
    <w:qFormat/>
    <w:rsid w:val="005F61F9"/>
    <w:pPr>
      <w:suppressLineNumbers/>
      <w:overflowPunct w:val="0"/>
      <w:spacing w:before="120" w:after="120"/>
      <w:jc w:val="left"/>
    </w:pPr>
    <w:rPr>
      <w:rFonts w:ascii="Times New Roman" w:eastAsia="MS Mincho" w:hAnsi="Times New Roman" w:cs="Tahoma"/>
      <w:i/>
      <w:iCs/>
      <w:sz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101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P\Profiles\Resume-Format1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227E09-7770-4101-AD7D-ACB846766F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Resume-Format1.dot</Template>
  <TotalTime>1408</TotalTime>
  <Pages>3</Pages>
  <Words>769</Words>
  <Characters>4389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Standard Format</vt:lpstr>
    </vt:vector>
  </TitlesOfParts>
  <Company>SCSL</Company>
  <LinksUpToDate>false</LinksUpToDate>
  <CharactersWithSpaces>5148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Standard Format</dc:title>
  <dc:creator>CoRCC</dc:creator>
  <cp:lastModifiedBy>Chinmaya Kumar Polai</cp:lastModifiedBy>
  <cp:revision>56</cp:revision>
  <cp:lastPrinted>2000-10-24T07:16:00Z</cp:lastPrinted>
  <dcterms:created xsi:type="dcterms:W3CDTF">2022-11-01T11:32:00Z</dcterms:created>
  <dcterms:modified xsi:type="dcterms:W3CDTF">2026-01-08T09:46:00Z</dcterms:modified>
</cp:coreProperties>
</file>