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536C" w:rsidRDefault="0096047D" w:rsidP="001E35C1">
      <w:pPr>
        <w:pStyle w:val="kpmgbody"/>
        <w:spacing w:before="0" w:after="0" w:line="240" w:lineRule="auto"/>
        <w:rPr>
          <w:rFonts w:ascii="Tahoma" w:hAnsi="Tahoma" w:cs="Tahoma"/>
          <w:spacing w:val="4"/>
          <w:sz w:val="18"/>
          <w:szCs w:val="18"/>
        </w:rPr>
      </w:pPr>
      <w:r>
        <w:rPr>
          <w:rFonts w:ascii="Tahoma" w:hAnsi="Tahoma" w:cs="Tahoma"/>
          <w:spacing w:val="4"/>
          <w:sz w:val="24"/>
          <w:szCs w:val="18"/>
        </w:rPr>
        <w:t xml:space="preserve">  </w:t>
      </w:r>
      <w:r w:rsidR="001E35C1">
        <w:rPr>
          <w:rFonts w:ascii="Tahoma" w:hAnsi="Tahoma" w:cs="Tahoma"/>
          <w:spacing w:val="4"/>
          <w:sz w:val="24"/>
          <w:szCs w:val="18"/>
        </w:rPr>
        <w:t>Chinmaya Kumar Polai</w:t>
      </w:r>
      <w:r w:rsidR="000F45B0">
        <w:rPr>
          <w:rFonts w:ascii="Tahoma" w:hAnsi="Tahoma" w:cs="Tahoma"/>
          <w:spacing w:val="4"/>
          <w:sz w:val="24"/>
          <w:szCs w:val="18"/>
        </w:rPr>
        <w:t xml:space="preserve">          </w:t>
      </w:r>
      <w:r w:rsidR="00E557BD">
        <w:rPr>
          <w:rFonts w:ascii="Tahoma" w:hAnsi="Tahoma" w:cs="Tahoma"/>
          <w:spacing w:val="4"/>
          <w:sz w:val="24"/>
          <w:szCs w:val="18"/>
        </w:rPr>
        <w:t xml:space="preserve">                   </w:t>
      </w:r>
      <w:r w:rsidR="00C93A1B">
        <w:rPr>
          <w:rFonts w:ascii="Tahoma" w:hAnsi="Tahoma" w:cs="Tahoma"/>
          <w:spacing w:val="4"/>
          <w:sz w:val="18"/>
          <w:szCs w:val="18"/>
        </w:rPr>
        <w:t xml:space="preserve">     </w:t>
      </w:r>
      <w:r w:rsidR="006664DD">
        <w:rPr>
          <w:rFonts w:ascii="Tahoma" w:hAnsi="Tahoma" w:cs="Tahoma"/>
          <w:spacing w:val="4"/>
          <w:sz w:val="18"/>
          <w:szCs w:val="18"/>
        </w:rPr>
        <w:t>E</w:t>
      </w:r>
      <w:r w:rsidR="000A536C">
        <w:rPr>
          <w:rFonts w:ascii="Tahoma" w:hAnsi="Tahoma" w:cs="Tahoma"/>
          <w:spacing w:val="4"/>
          <w:sz w:val="18"/>
          <w:szCs w:val="18"/>
        </w:rPr>
        <w:t xml:space="preserve">mail: </w:t>
      </w:r>
      <w:hyperlink r:id="rId8" w:history="1">
        <w:r w:rsidR="00BC4FCC" w:rsidRPr="00EB5F40">
          <w:rPr>
            <w:rStyle w:val="Hyperlink"/>
            <w:rFonts w:ascii="Tahoma" w:hAnsi="Tahoma" w:cs="Tahoma"/>
            <w:spacing w:val="4"/>
            <w:sz w:val="18"/>
            <w:szCs w:val="18"/>
          </w:rPr>
          <w:t>chinmaya.polai@netcracker.com</w:t>
        </w:r>
      </w:hyperlink>
    </w:p>
    <w:p w:rsidR="000A536C" w:rsidRPr="00A526E7" w:rsidRDefault="00C93A1B" w:rsidP="00A526E7">
      <w:pPr>
        <w:pStyle w:val="kpmgbody"/>
        <w:spacing w:before="0" w:after="0" w:line="240" w:lineRule="auto"/>
        <w:rPr>
          <w:rFonts w:ascii="Tahoma" w:hAnsi="Tahoma" w:cs="Tahoma"/>
          <w:spacing w:val="4"/>
          <w:sz w:val="18"/>
          <w:szCs w:val="18"/>
        </w:rPr>
      </w:pPr>
      <w:r>
        <w:rPr>
          <w:rFonts w:ascii="Tahoma" w:hAnsi="Tahoma" w:cs="Tahoma"/>
          <w:spacing w:val="4"/>
          <w:sz w:val="18"/>
          <w:szCs w:val="18"/>
        </w:rPr>
        <w:t xml:space="preserve">                                                                            </w:t>
      </w:r>
      <w:r w:rsidR="00A526E7">
        <w:rPr>
          <w:rFonts w:ascii="Tahoma" w:hAnsi="Tahoma" w:cs="Tahoma"/>
          <w:spacing w:val="4"/>
          <w:sz w:val="18"/>
          <w:szCs w:val="18"/>
        </w:rPr>
        <w:tab/>
        <w:t xml:space="preserve">     </w:t>
      </w:r>
      <w:r w:rsidR="00E557BD">
        <w:rPr>
          <w:rFonts w:ascii="Tahoma" w:hAnsi="Tahoma" w:cs="Tahoma"/>
          <w:spacing w:val="4"/>
          <w:sz w:val="18"/>
          <w:szCs w:val="18"/>
        </w:rPr>
        <w:t xml:space="preserve">      </w:t>
      </w:r>
      <w:r w:rsidR="006664DD">
        <w:rPr>
          <w:rFonts w:ascii="Tahoma" w:hAnsi="Tahoma" w:cs="Tahoma"/>
          <w:spacing w:val="4"/>
          <w:sz w:val="18"/>
          <w:szCs w:val="18"/>
        </w:rPr>
        <w:t>Contact</w:t>
      </w:r>
      <w:r w:rsidR="000A536C">
        <w:rPr>
          <w:rFonts w:ascii="Tahoma" w:hAnsi="Tahoma" w:cs="Tahoma"/>
          <w:spacing w:val="4"/>
          <w:sz w:val="18"/>
          <w:szCs w:val="18"/>
        </w:rPr>
        <w:t>: +</w:t>
      </w:r>
      <w:r w:rsidR="001E35C1">
        <w:rPr>
          <w:rFonts w:ascii="Tahoma" w:hAnsi="Tahoma" w:cs="Tahoma"/>
          <w:spacing w:val="4"/>
          <w:sz w:val="18"/>
          <w:szCs w:val="18"/>
        </w:rPr>
        <w:t>919560677112</w:t>
      </w:r>
    </w:p>
    <w:tbl>
      <w:tblPr>
        <w:tblStyle w:val="TableGrid"/>
        <w:tblpPr w:leftFromText="180" w:rightFromText="180" w:vertAnchor="text" w:horzAnchor="page" w:tblpX="1882" w:tblpY="289"/>
        <w:tblW w:w="94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450"/>
      </w:tblGrid>
      <w:tr w:rsidR="000A536C" w:rsidTr="00B9108F">
        <w:tc>
          <w:tcPr>
            <w:tcW w:w="6120" w:type="dxa"/>
          </w:tcPr>
          <w:p w:rsidR="000A536C" w:rsidRPr="00AB2FC6" w:rsidRDefault="000A536C" w:rsidP="00AB2FC6">
            <w:pPr>
              <w:pStyle w:val="Heading2"/>
              <w:rPr>
                <w:rFonts w:ascii="Tahoma" w:hAnsi="Tahoma" w:cs="Tahoma"/>
                <w:i w:val="0"/>
                <w:sz w:val="18"/>
                <w:szCs w:val="18"/>
              </w:rPr>
            </w:pPr>
            <w:r w:rsidRPr="00AB2FC6">
              <w:rPr>
                <w:rFonts w:ascii="Tahoma" w:hAnsi="Tahoma" w:cs="Tahoma"/>
                <w:i w:val="0"/>
                <w:sz w:val="18"/>
                <w:szCs w:val="18"/>
              </w:rPr>
              <w:t>Professional Summary</w:t>
            </w:r>
          </w:p>
          <w:p w:rsidR="000A536C" w:rsidRPr="002B7503" w:rsidRDefault="000A536C" w:rsidP="002B7503">
            <w:pPr>
              <w:rPr>
                <w:rFonts w:ascii="Tahoma" w:hAnsi="Tahoma" w:cs="Tahoma"/>
                <w:color w:val="0D0D0D"/>
                <w:sz w:val="18"/>
                <w:szCs w:val="18"/>
                <w:shd w:val="clear" w:color="auto" w:fill="FFFFFF"/>
              </w:rPr>
            </w:pPr>
          </w:p>
          <w:p w:rsidR="002B7503" w:rsidRPr="002B7503" w:rsidRDefault="002B7503" w:rsidP="002B7503">
            <w:pPr>
              <w:rPr>
                <w:rFonts w:ascii="Tahoma" w:hAnsi="Tahoma" w:cs="Tahoma"/>
                <w:color w:val="0D0D0D"/>
                <w:sz w:val="18"/>
                <w:szCs w:val="18"/>
                <w:shd w:val="clear" w:color="auto" w:fill="FFFFFF"/>
              </w:rPr>
            </w:pPr>
            <w:r w:rsidRPr="002B7503">
              <w:rPr>
                <w:rFonts w:ascii="Tahoma" w:hAnsi="Tahoma" w:cs="Tahoma"/>
                <w:color w:val="0D0D0D"/>
                <w:sz w:val="18"/>
                <w:szCs w:val="18"/>
                <w:shd w:val="clear" w:color="auto" w:fill="FFFFFF"/>
              </w:rPr>
              <w:t xml:space="preserve">Senior </w:t>
            </w:r>
            <w:r w:rsidR="00504E90">
              <w:rPr>
                <w:rFonts w:ascii="Tahoma" w:hAnsi="Tahoma" w:cs="Tahoma"/>
                <w:color w:val="0D0D0D"/>
                <w:sz w:val="18"/>
                <w:szCs w:val="18"/>
                <w:shd w:val="clear" w:color="auto" w:fill="FFFFFF"/>
              </w:rPr>
              <w:t>Database &amp; ETL Engineer with 10</w:t>
            </w:r>
            <w:bookmarkStart w:id="0" w:name="_GoBack"/>
            <w:bookmarkEnd w:id="0"/>
            <w:r w:rsidRPr="002B7503">
              <w:rPr>
                <w:rFonts w:ascii="Tahoma" w:hAnsi="Tahoma" w:cs="Tahoma"/>
                <w:color w:val="0D0D0D"/>
                <w:sz w:val="18"/>
                <w:szCs w:val="18"/>
                <w:shd w:val="clear" w:color="auto" w:fill="FFFFFF"/>
              </w:rPr>
              <w:t>+ years of experience in the telecom domain, specializing in Oracle SQL, PL/SQL, and large-scale ETL-based data migration projects. Strong expertise in handling high-volume transactional data, CRM and Billing systems, data reconciliation, and performance tuning. Hands-on experience in cross-database migration (Oracle to Oracle/Postgres/MySQL) with practical exposure to Java and Spring Boot for supporting ETL and integration utilities.</w:t>
            </w:r>
          </w:p>
          <w:p w:rsidR="002B7503" w:rsidRPr="002B7503" w:rsidRDefault="002B7503" w:rsidP="002B7503">
            <w:pPr>
              <w:rPr>
                <w:rFonts w:ascii="Tahoma" w:hAnsi="Tahoma" w:cs="Tahoma"/>
                <w:color w:val="0D0D0D"/>
                <w:sz w:val="18"/>
                <w:szCs w:val="18"/>
                <w:shd w:val="clear" w:color="auto" w:fill="FFFFFF"/>
              </w:rPr>
            </w:pPr>
          </w:p>
        </w:tc>
      </w:tr>
    </w:tbl>
    <w:p w:rsidR="0004168B" w:rsidRPr="00BC2AB2" w:rsidRDefault="0004168B">
      <w:pPr>
        <w:pStyle w:val="Heading2"/>
        <w:rPr>
          <w:rFonts w:ascii="Tahoma" w:hAnsi="Tahoma" w:cs="Tahoma"/>
          <w:i w:val="0"/>
          <w:sz w:val="18"/>
          <w:szCs w:val="18"/>
        </w:rPr>
      </w:pPr>
      <w:r w:rsidRPr="00BC2AB2">
        <w:rPr>
          <w:rFonts w:ascii="Tahoma" w:hAnsi="Tahoma" w:cs="Tahoma"/>
          <w:i w:val="0"/>
          <w:sz w:val="18"/>
          <w:szCs w:val="18"/>
        </w:rPr>
        <w:t>Education</w:t>
      </w:r>
    </w:p>
    <w:p w:rsidR="0004168B" w:rsidRPr="00BC2AB2" w:rsidRDefault="0004168B">
      <w:pPr>
        <w:pStyle w:val="Header"/>
        <w:spacing w:before="20" w:after="20"/>
        <w:rPr>
          <w:rFonts w:ascii="Tahoma" w:hAnsi="Tahoma" w:cs="Tahoma"/>
          <w:b/>
          <w:sz w:val="18"/>
          <w:szCs w:val="18"/>
        </w:rPr>
      </w:pPr>
    </w:p>
    <w:tbl>
      <w:tblPr>
        <w:tblW w:w="859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072"/>
        <w:gridCol w:w="3791"/>
        <w:gridCol w:w="1735"/>
      </w:tblGrid>
      <w:tr w:rsidR="0096047D" w:rsidRPr="00BC2AB2" w:rsidTr="009A7FA0">
        <w:trPr>
          <w:trHeight w:val="239"/>
        </w:trPr>
        <w:tc>
          <w:tcPr>
            <w:tcW w:w="0" w:type="auto"/>
          </w:tcPr>
          <w:p w:rsidR="0004168B" w:rsidRPr="00BC2AB2" w:rsidRDefault="0004168B">
            <w:pPr>
              <w:pStyle w:val="Header"/>
              <w:spacing w:before="20" w:after="2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BC2AB2">
              <w:rPr>
                <w:rFonts w:ascii="Tahoma" w:hAnsi="Tahoma" w:cs="Tahoma"/>
                <w:b/>
                <w:sz w:val="18"/>
                <w:szCs w:val="18"/>
              </w:rPr>
              <w:t>Degree</w:t>
            </w:r>
          </w:p>
        </w:tc>
        <w:tc>
          <w:tcPr>
            <w:tcW w:w="0" w:type="auto"/>
          </w:tcPr>
          <w:p w:rsidR="0004168B" w:rsidRPr="00BC2AB2" w:rsidRDefault="0004168B">
            <w:pPr>
              <w:pStyle w:val="Header"/>
              <w:spacing w:before="20" w:after="2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BC2AB2">
              <w:rPr>
                <w:rFonts w:ascii="Tahoma" w:hAnsi="Tahoma" w:cs="Tahoma"/>
                <w:b/>
                <w:sz w:val="18"/>
                <w:szCs w:val="18"/>
              </w:rPr>
              <w:t>University</w:t>
            </w:r>
          </w:p>
        </w:tc>
        <w:tc>
          <w:tcPr>
            <w:tcW w:w="1735" w:type="dxa"/>
          </w:tcPr>
          <w:p w:rsidR="0004168B" w:rsidRPr="00BC2AB2" w:rsidRDefault="0004168B">
            <w:pPr>
              <w:pStyle w:val="Header"/>
              <w:spacing w:before="20" w:after="2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BC2AB2">
              <w:rPr>
                <w:rFonts w:ascii="Tahoma" w:hAnsi="Tahoma" w:cs="Tahoma"/>
                <w:b/>
                <w:sz w:val="18"/>
                <w:szCs w:val="18"/>
              </w:rPr>
              <w:t>Year of Passing</w:t>
            </w:r>
          </w:p>
        </w:tc>
      </w:tr>
      <w:tr w:rsidR="0096047D" w:rsidRPr="00BC2AB2" w:rsidTr="009A7FA0">
        <w:trPr>
          <w:trHeight w:val="447"/>
        </w:trPr>
        <w:tc>
          <w:tcPr>
            <w:tcW w:w="0" w:type="auto"/>
          </w:tcPr>
          <w:p w:rsidR="0004168B" w:rsidRPr="00BC2AB2" w:rsidRDefault="0096047D" w:rsidP="0096047D">
            <w:pPr>
              <w:pStyle w:val="Header"/>
              <w:spacing w:before="20" w:after="20"/>
              <w:jc w:val="left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Electronics and Communication Engineering</w:t>
            </w:r>
          </w:p>
        </w:tc>
        <w:tc>
          <w:tcPr>
            <w:tcW w:w="0" w:type="auto"/>
          </w:tcPr>
          <w:p w:rsidR="0004168B" w:rsidRPr="00BC2AB2" w:rsidRDefault="0096047D" w:rsidP="00701DE7">
            <w:pPr>
              <w:pStyle w:val="Header"/>
              <w:spacing w:before="20" w:after="20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National Institute Of Science and Technology, Berhampur</w:t>
            </w:r>
          </w:p>
        </w:tc>
        <w:tc>
          <w:tcPr>
            <w:tcW w:w="1735" w:type="dxa"/>
          </w:tcPr>
          <w:p w:rsidR="0004168B" w:rsidRPr="00BC2AB2" w:rsidRDefault="0096047D">
            <w:pPr>
              <w:pStyle w:val="Header"/>
              <w:spacing w:before="20" w:after="20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2014</w:t>
            </w:r>
          </w:p>
        </w:tc>
      </w:tr>
    </w:tbl>
    <w:p w:rsidR="0004168B" w:rsidRPr="00BC2AB2" w:rsidRDefault="0004168B">
      <w:pPr>
        <w:pStyle w:val="Heading2"/>
        <w:rPr>
          <w:rFonts w:ascii="Tahoma" w:hAnsi="Tahoma" w:cs="Tahoma"/>
          <w:i w:val="0"/>
          <w:sz w:val="18"/>
          <w:szCs w:val="18"/>
        </w:rPr>
      </w:pPr>
      <w:r w:rsidRPr="00BC2AB2">
        <w:rPr>
          <w:rFonts w:ascii="Tahoma" w:hAnsi="Tahoma" w:cs="Tahoma"/>
          <w:i w:val="0"/>
          <w:sz w:val="18"/>
          <w:szCs w:val="18"/>
        </w:rPr>
        <w:t>Experience</w:t>
      </w:r>
    </w:p>
    <w:p w:rsidR="0004168B" w:rsidRPr="00BC2AB2" w:rsidRDefault="0004168B">
      <w:pPr>
        <w:rPr>
          <w:rFonts w:ascii="Tahoma" w:hAnsi="Tahoma" w:cs="Tahoma"/>
          <w:color w:val="FF0000"/>
          <w:sz w:val="18"/>
          <w:szCs w:val="18"/>
        </w:rPr>
      </w:pPr>
    </w:p>
    <w:tbl>
      <w:tblPr>
        <w:tblW w:w="861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7"/>
        <w:gridCol w:w="2160"/>
        <w:gridCol w:w="3690"/>
      </w:tblGrid>
      <w:tr w:rsidR="0004168B" w:rsidRPr="00BC2AB2" w:rsidTr="003A1758">
        <w:tc>
          <w:tcPr>
            <w:tcW w:w="2767" w:type="dxa"/>
          </w:tcPr>
          <w:p w:rsidR="0004168B" w:rsidRPr="00BC2AB2" w:rsidRDefault="0004168B">
            <w:pPr>
              <w:pStyle w:val="Header"/>
              <w:spacing w:before="20" w:after="20"/>
              <w:rPr>
                <w:rFonts w:ascii="Tahoma" w:hAnsi="Tahoma" w:cs="Tahoma"/>
                <w:b/>
                <w:sz w:val="18"/>
                <w:szCs w:val="18"/>
              </w:rPr>
            </w:pPr>
            <w:r w:rsidRPr="00BC2AB2">
              <w:rPr>
                <w:rFonts w:ascii="Tahoma" w:hAnsi="Tahoma" w:cs="Tahoma"/>
                <w:b/>
                <w:sz w:val="18"/>
                <w:szCs w:val="18"/>
              </w:rPr>
              <w:t>Organization</w:t>
            </w:r>
          </w:p>
        </w:tc>
        <w:tc>
          <w:tcPr>
            <w:tcW w:w="2160" w:type="dxa"/>
          </w:tcPr>
          <w:p w:rsidR="0004168B" w:rsidRPr="00BC2AB2" w:rsidRDefault="0004168B">
            <w:pPr>
              <w:pStyle w:val="Header"/>
              <w:spacing w:before="20" w:after="20"/>
              <w:rPr>
                <w:rFonts w:ascii="Tahoma" w:hAnsi="Tahoma" w:cs="Tahoma"/>
                <w:b/>
                <w:sz w:val="18"/>
                <w:szCs w:val="18"/>
              </w:rPr>
            </w:pPr>
            <w:r w:rsidRPr="00BC2AB2">
              <w:rPr>
                <w:rFonts w:ascii="Tahoma" w:hAnsi="Tahoma" w:cs="Tahoma"/>
                <w:b/>
                <w:sz w:val="18"/>
                <w:szCs w:val="18"/>
              </w:rPr>
              <w:t>Designation</w:t>
            </w:r>
          </w:p>
        </w:tc>
        <w:tc>
          <w:tcPr>
            <w:tcW w:w="3690" w:type="dxa"/>
          </w:tcPr>
          <w:p w:rsidR="0004168B" w:rsidRPr="00BC2AB2" w:rsidRDefault="0004168B">
            <w:pPr>
              <w:pStyle w:val="Header"/>
              <w:spacing w:before="20" w:after="20"/>
              <w:rPr>
                <w:rFonts w:ascii="Tahoma" w:hAnsi="Tahoma" w:cs="Tahoma"/>
                <w:b/>
                <w:sz w:val="18"/>
                <w:szCs w:val="18"/>
              </w:rPr>
            </w:pPr>
            <w:r w:rsidRPr="00BC2AB2">
              <w:rPr>
                <w:rFonts w:ascii="Tahoma" w:hAnsi="Tahoma" w:cs="Tahoma"/>
                <w:b/>
                <w:sz w:val="18"/>
                <w:szCs w:val="18"/>
              </w:rPr>
              <w:t xml:space="preserve">Duration </w:t>
            </w:r>
          </w:p>
        </w:tc>
      </w:tr>
      <w:tr w:rsidR="00505344" w:rsidRPr="00BC2AB2" w:rsidTr="003A1758">
        <w:tc>
          <w:tcPr>
            <w:tcW w:w="2767" w:type="dxa"/>
          </w:tcPr>
          <w:p w:rsidR="00505344" w:rsidRPr="00BC2AB2" w:rsidRDefault="00505344">
            <w:pPr>
              <w:pStyle w:val="Header"/>
              <w:spacing w:before="20" w:after="20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Netcracker Tech</w:t>
            </w:r>
            <w:r w:rsidR="006E35F5">
              <w:rPr>
                <w:rFonts w:ascii="Tahoma" w:hAnsi="Tahoma" w:cs="Tahoma"/>
                <w:sz w:val="18"/>
                <w:szCs w:val="18"/>
              </w:rPr>
              <w:t xml:space="preserve"> Pvt Ltd.</w:t>
            </w:r>
          </w:p>
        </w:tc>
        <w:tc>
          <w:tcPr>
            <w:tcW w:w="2160" w:type="dxa"/>
          </w:tcPr>
          <w:p w:rsidR="00505344" w:rsidRPr="00BC2AB2" w:rsidRDefault="00505344" w:rsidP="00C4282B">
            <w:pPr>
              <w:pStyle w:val="Header"/>
              <w:spacing w:before="20" w:after="20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Sr. </w:t>
            </w:r>
            <w:r w:rsidR="00C4282B">
              <w:rPr>
                <w:rFonts w:ascii="Tahoma" w:hAnsi="Tahoma" w:cs="Tahoma"/>
                <w:sz w:val="18"/>
                <w:szCs w:val="18"/>
              </w:rPr>
              <w:t>Software Engineer</w:t>
            </w:r>
          </w:p>
        </w:tc>
        <w:tc>
          <w:tcPr>
            <w:tcW w:w="3690" w:type="dxa"/>
          </w:tcPr>
          <w:p w:rsidR="00505344" w:rsidRPr="00BC2AB2" w:rsidRDefault="00505344" w:rsidP="000C3117">
            <w:pPr>
              <w:pStyle w:val="Header"/>
              <w:spacing w:before="20" w:after="20"/>
              <w:jc w:val="left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(</w:t>
            </w:r>
            <w:r w:rsidR="000B43B8">
              <w:rPr>
                <w:rFonts w:ascii="Tahoma" w:hAnsi="Tahoma" w:cs="Tahoma"/>
                <w:sz w:val="18"/>
                <w:szCs w:val="18"/>
              </w:rPr>
              <w:t>09/2022</w:t>
            </w:r>
            <w:r>
              <w:rPr>
                <w:rFonts w:ascii="Tahoma" w:hAnsi="Tahoma" w:cs="Tahoma"/>
                <w:sz w:val="18"/>
                <w:szCs w:val="18"/>
              </w:rPr>
              <w:t>) – (till date)</w:t>
            </w:r>
          </w:p>
        </w:tc>
      </w:tr>
      <w:tr w:rsidR="00A10EA2" w:rsidRPr="00BC2AB2" w:rsidTr="003A1758">
        <w:tc>
          <w:tcPr>
            <w:tcW w:w="2767" w:type="dxa"/>
          </w:tcPr>
          <w:p w:rsidR="00A10EA2" w:rsidRPr="00BC2AB2" w:rsidRDefault="00A10EA2" w:rsidP="00A10EA2">
            <w:pPr>
              <w:pStyle w:val="Header"/>
              <w:spacing w:before="20" w:after="20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IBM India Pvt Ltd.</w:t>
            </w:r>
          </w:p>
        </w:tc>
        <w:tc>
          <w:tcPr>
            <w:tcW w:w="2160" w:type="dxa"/>
          </w:tcPr>
          <w:p w:rsidR="00A10EA2" w:rsidRPr="00BC2AB2" w:rsidRDefault="00A10EA2" w:rsidP="00A10EA2">
            <w:pPr>
              <w:pStyle w:val="Header"/>
              <w:spacing w:before="20" w:after="20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Package Specialist</w:t>
            </w:r>
          </w:p>
        </w:tc>
        <w:tc>
          <w:tcPr>
            <w:tcW w:w="3690" w:type="dxa"/>
          </w:tcPr>
          <w:p w:rsidR="00A10EA2" w:rsidRPr="00BC2AB2" w:rsidRDefault="000B43B8" w:rsidP="00A10EA2">
            <w:pPr>
              <w:pStyle w:val="Header"/>
              <w:spacing w:before="20" w:after="20"/>
              <w:jc w:val="left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(03/2021</w:t>
            </w:r>
            <w:r w:rsidR="00A10EA2" w:rsidRPr="00BC2AB2">
              <w:rPr>
                <w:rFonts w:ascii="Tahoma" w:hAnsi="Tahoma" w:cs="Tahoma"/>
                <w:sz w:val="18"/>
                <w:szCs w:val="18"/>
              </w:rPr>
              <w:t>) – (</w:t>
            </w:r>
            <w:r>
              <w:rPr>
                <w:rFonts w:ascii="Tahoma" w:hAnsi="Tahoma" w:cs="Tahoma"/>
                <w:sz w:val="18"/>
                <w:szCs w:val="18"/>
              </w:rPr>
              <w:t>09/2022</w:t>
            </w:r>
            <w:r w:rsidR="00A10EA2" w:rsidRPr="00BC2AB2">
              <w:rPr>
                <w:rFonts w:ascii="Tahoma" w:hAnsi="Tahoma" w:cs="Tahoma"/>
                <w:sz w:val="18"/>
                <w:szCs w:val="18"/>
              </w:rPr>
              <w:t>)</w:t>
            </w:r>
          </w:p>
        </w:tc>
      </w:tr>
      <w:tr w:rsidR="00A10EA2" w:rsidRPr="00BC2AB2" w:rsidTr="003A1758">
        <w:trPr>
          <w:trHeight w:val="179"/>
        </w:trPr>
        <w:tc>
          <w:tcPr>
            <w:tcW w:w="2767" w:type="dxa"/>
          </w:tcPr>
          <w:p w:rsidR="00A10EA2" w:rsidRPr="00BC2AB2" w:rsidRDefault="00A10EA2" w:rsidP="00A10EA2">
            <w:pPr>
              <w:pStyle w:val="Header"/>
              <w:spacing w:before="20" w:after="20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Ericsson</w:t>
            </w:r>
          </w:p>
        </w:tc>
        <w:tc>
          <w:tcPr>
            <w:tcW w:w="2160" w:type="dxa"/>
          </w:tcPr>
          <w:p w:rsidR="00A10EA2" w:rsidRPr="00BC2AB2" w:rsidRDefault="00A10EA2" w:rsidP="00A10EA2">
            <w:pPr>
              <w:pStyle w:val="Header"/>
              <w:spacing w:before="20" w:after="20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Solution Integrator</w:t>
            </w:r>
          </w:p>
        </w:tc>
        <w:tc>
          <w:tcPr>
            <w:tcW w:w="3690" w:type="dxa"/>
          </w:tcPr>
          <w:p w:rsidR="00A10EA2" w:rsidRPr="00BC2AB2" w:rsidRDefault="000B43B8" w:rsidP="00A10EA2">
            <w:pPr>
              <w:pStyle w:val="Header"/>
              <w:spacing w:before="20" w:after="20"/>
              <w:jc w:val="left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(10/2018) – (03/2021</w:t>
            </w:r>
            <w:r w:rsidR="00A10EA2" w:rsidRPr="00BC2AB2">
              <w:rPr>
                <w:rFonts w:ascii="Tahoma" w:hAnsi="Tahoma" w:cs="Tahoma"/>
                <w:sz w:val="18"/>
                <w:szCs w:val="18"/>
              </w:rPr>
              <w:t>)</w:t>
            </w:r>
          </w:p>
        </w:tc>
      </w:tr>
      <w:tr w:rsidR="00A10EA2" w:rsidRPr="00BC2AB2" w:rsidTr="003A1758">
        <w:trPr>
          <w:trHeight w:val="179"/>
        </w:trPr>
        <w:tc>
          <w:tcPr>
            <w:tcW w:w="2767" w:type="dxa"/>
          </w:tcPr>
          <w:p w:rsidR="00A10EA2" w:rsidRPr="00BC2AB2" w:rsidRDefault="00A10EA2" w:rsidP="00A10EA2">
            <w:pPr>
              <w:pStyle w:val="Header"/>
              <w:spacing w:before="20" w:after="20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IBM India Pvt Ltd.</w:t>
            </w:r>
          </w:p>
        </w:tc>
        <w:tc>
          <w:tcPr>
            <w:tcW w:w="2160" w:type="dxa"/>
          </w:tcPr>
          <w:p w:rsidR="00A10EA2" w:rsidRDefault="00A10EA2" w:rsidP="00A10EA2">
            <w:pPr>
              <w:pStyle w:val="Header"/>
              <w:spacing w:before="20" w:after="20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Package Consultant</w:t>
            </w:r>
          </w:p>
        </w:tc>
        <w:tc>
          <w:tcPr>
            <w:tcW w:w="3690" w:type="dxa"/>
          </w:tcPr>
          <w:p w:rsidR="00A10EA2" w:rsidRDefault="00A10EA2" w:rsidP="00A10EA2">
            <w:pPr>
              <w:pStyle w:val="Header"/>
              <w:spacing w:before="20" w:after="20"/>
              <w:jc w:val="left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(05/2015) –</w:t>
            </w:r>
            <w:r w:rsidR="0009256C">
              <w:rPr>
                <w:rFonts w:ascii="Tahoma" w:hAnsi="Tahoma" w:cs="Tahoma"/>
                <w:sz w:val="18"/>
                <w:szCs w:val="18"/>
              </w:rPr>
              <w:t xml:space="preserve"> </w:t>
            </w:r>
            <w:r>
              <w:rPr>
                <w:rFonts w:ascii="Tahoma" w:hAnsi="Tahoma" w:cs="Tahoma"/>
                <w:sz w:val="18"/>
                <w:szCs w:val="18"/>
              </w:rPr>
              <w:t>(10/2018)</w:t>
            </w:r>
          </w:p>
        </w:tc>
      </w:tr>
    </w:tbl>
    <w:p w:rsidR="0004168B" w:rsidRPr="00BC2AB2" w:rsidRDefault="0004168B">
      <w:pPr>
        <w:rPr>
          <w:rFonts w:ascii="Tahoma" w:hAnsi="Tahoma" w:cs="Tahoma"/>
          <w:color w:val="FF0000"/>
          <w:sz w:val="18"/>
          <w:szCs w:val="18"/>
        </w:rPr>
      </w:pPr>
    </w:p>
    <w:p w:rsidR="007B23A1" w:rsidRDefault="0004168B" w:rsidP="008C2A14">
      <w:pPr>
        <w:pStyle w:val="Heading2"/>
        <w:rPr>
          <w:rFonts w:ascii="Tahoma" w:hAnsi="Tahoma" w:cs="Tahoma"/>
          <w:i w:val="0"/>
          <w:sz w:val="18"/>
          <w:szCs w:val="18"/>
        </w:rPr>
      </w:pPr>
      <w:r w:rsidRPr="00BC2AB2">
        <w:rPr>
          <w:rFonts w:ascii="Tahoma" w:hAnsi="Tahoma" w:cs="Tahoma"/>
          <w:i w:val="0"/>
          <w:sz w:val="18"/>
          <w:szCs w:val="18"/>
        </w:rPr>
        <w:t>Projects Profile</w:t>
      </w:r>
      <w:r w:rsidR="00275CDA" w:rsidRPr="00BC2AB2">
        <w:rPr>
          <w:rFonts w:ascii="Tahoma" w:hAnsi="Tahoma" w:cs="Tahoma"/>
          <w:i w:val="0"/>
          <w:sz w:val="18"/>
          <w:szCs w:val="18"/>
        </w:rPr>
        <w:t>r</w:t>
      </w:r>
    </w:p>
    <w:p w:rsidR="00F707FE" w:rsidRDefault="00F707FE" w:rsidP="00F707FE"/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60"/>
        <w:gridCol w:w="1440"/>
        <w:gridCol w:w="3600"/>
      </w:tblGrid>
      <w:tr w:rsidR="00F707FE" w:rsidRPr="00BC2AB2" w:rsidTr="00C8140B">
        <w:trPr>
          <w:cantSplit/>
        </w:trPr>
        <w:tc>
          <w:tcPr>
            <w:tcW w:w="2160" w:type="dxa"/>
            <w:shd w:val="pct5" w:color="000000" w:fill="FFFFFF"/>
          </w:tcPr>
          <w:p w:rsidR="00F707FE" w:rsidRPr="00BC2AB2" w:rsidRDefault="00F707FE" w:rsidP="00C8140B">
            <w:pPr>
              <w:pStyle w:val="Heading1"/>
              <w:spacing w:before="20" w:after="20"/>
              <w:ind w:left="360"/>
              <w:jc w:val="left"/>
              <w:rPr>
                <w:rFonts w:ascii="Tahoma" w:hAnsi="Tahoma" w:cs="Tahoma"/>
                <w:spacing w:val="4"/>
                <w:sz w:val="18"/>
                <w:szCs w:val="18"/>
              </w:rPr>
            </w:pPr>
            <w:r>
              <w:rPr>
                <w:rFonts w:ascii="Tahoma" w:hAnsi="Tahoma" w:cs="Tahoma"/>
                <w:spacing w:val="4"/>
                <w:sz w:val="18"/>
                <w:szCs w:val="18"/>
              </w:rPr>
              <w:t>1.</w:t>
            </w:r>
            <w:r w:rsidR="000231A2">
              <w:rPr>
                <w:rFonts w:ascii="Tahoma" w:hAnsi="Tahoma" w:cs="Tahoma"/>
                <w:spacing w:val="4"/>
                <w:sz w:val="18"/>
                <w:szCs w:val="18"/>
              </w:rPr>
              <w:t>2</w:t>
            </w:r>
          </w:p>
        </w:tc>
        <w:tc>
          <w:tcPr>
            <w:tcW w:w="5040" w:type="dxa"/>
            <w:gridSpan w:val="2"/>
            <w:shd w:val="pct5" w:color="000000" w:fill="FFFFFF"/>
          </w:tcPr>
          <w:p w:rsidR="00F707FE" w:rsidRPr="000573DE" w:rsidRDefault="0070201C" w:rsidP="00C8140B">
            <w:pPr>
              <w:pStyle w:val="Header"/>
              <w:tabs>
                <w:tab w:val="clear" w:pos="4320"/>
                <w:tab w:val="clear" w:pos="8640"/>
              </w:tabs>
              <w:spacing w:before="20" w:after="20"/>
              <w:rPr>
                <w:rFonts w:ascii="Tahoma" w:hAnsi="Tahoma" w:cs="Tahoma"/>
                <w:sz w:val="18"/>
                <w:szCs w:val="18"/>
              </w:rPr>
            </w:pPr>
            <w:r w:rsidRPr="000573DE">
              <w:rPr>
                <w:rFonts w:ascii="Tahoma" w:hAnsi="Tahoma" w:cs="Tahoma"/>
                <w:sz w:val="18"/>
                <w:szCs w:val="18"/>
              </w:rPr>
              <w:t>CRM Professional Services Team</w:t>
            </w:r>
          </w:p>
        </w:tc>
      </w:tr>
      <w:tr w:rsidR="00F707FE" w:rsidRPr="00BC2AB2" w:rsidTr="00C8140B">
        <w:tc>
          <w:tcPr>
            <w:tcW w:w="2160" w:type="dxa"/>
          </w:tcPr>
          <w:p w:rsidR="00F707FE" w:rsidRPr="00BC2AB2" w:rsidRDefault="00F707FE" w:rsidP="00C8140B">
            <w:pPr>
              <w:pStyle w:val="Header"/>
              <w:tabs>
                <w:tab w:val="clear" w:pos="4320"/>
                <w:tab w:val="clear" w:pos="8640"/>
              </w:tabs>
              <w:spacing w:before="20" w:after="20"/>
              <w:rPr>
                <w:rFonts w:ascii="Tahoma" w:hAnsi="Tahoma" w:cs="Tahoma"/>
                <w:b/>
                <w:spacing w:val="4"/>
                <w:sz w:val="18"/>
                <w:szCs w:val="18"/>
              </w:rPr>
            </w:pPr>
            <w:r w:rsidRPr="00BC2AB2">
              <w:rPr>
                <w:rFonts w:ascii="Tahoma" w:hAnsi="Tahoma" w:cs="Tahoma"/>
                <w:b/>
                <w:spacing w:val="4"/>
                <w:sz w:val="18"/>
                <w:szCs w:val="18"/>
              </w:rPr>
              <w:t>Client</w:t>
            </w:r>
          </w:p>
        </w:tc>
        <w:tc>
          <w:tcPr>
            <w:tcW w:w="5040" w:type="dxa"/>
            <w:gridSpan w:val="2"/>
          </w:tcPr>
          <w:p w:rsidR="00F707FE" w:rsidRPr="000573DE" w:rsidRDefault="0070201C" w:rsidP="00C8140B">
            <w:pPr>
              <w:pStyle w:val="Header"/>
              <w:tabs>
                <w:tab w:val="clear" w:pos="4320"/>
                <w:tab w:val="clear" w:pos="8640"/>
              </w:tabs>
              <w:spacing w:before="20" w:after="20"/>
              <w:rPr>
                <w:rFonts w:ascii="Tahoma" w:hAnsi="Tahoma" w:cs="Tahoma"/>
                <w:sz w:val="18"/>
                <w:szCs w:val="18"/>
              </w:rPr>
            </w:pPr>
            <w:r w:rsidRPr="000573DE">
              <w:rPr>
                <w:rFonts w:ascii="Tahoma" w:hAnsi="Tahoma" w:cs="Tahoma"/>
                <w:sz w:val="18"/>
                <w:szCs w:val="18"/>
              </w:rPr>
              <w:t>Ooredoo (Qatar Telecom)</w:t>
            </w:r>
          </w:p>
        </w:tc>
      </w:tr>
      <w:tr w:rsidR="00F707FE" w:rsidRPr="00BC2AB2" w:rsidTr="00C8140B">
        <w:tc>
          <w:tcPr>
            <w:tcW w:w="2160" w:type="dxa"/>
          </w:tcPr>
          <w:p w:rsidR="00F707FE" w:rsidRPr="00BC2AB2" w:rsidRDefault="00F707FE" w:rsidP="00C8140B">
            <w:pPr>
              <w:spacing w:before="20" w:after="20"/>
              <w:rPr>
                <w:rFonts w:ascii="Tahoma" w:hAnsi="Tahoma" w:cs="Tahoma"/>
                <w:b/>
                <w:spacing w:val="4"/>
                <w:sz w:val="18"/>
                <w:szCs w:val="18"/>
              </w:rPr>
            </w:pPr>
            <w:r w:rsidRPr="00BC2AB2">
              <w:rPr>
                <w:rFonts w:ascii="Tahoma" w:hAnsi="Tahoma" w:cs="Tahoma"/>
                <w:b/>
                <w:spacing w:val="4"/>
                <w:sz w:val="18"/>
                <w:szCs w:val="18"/>
              </w:rPr>
              <w:t>Role</w:t>
            </w:r>
          </w:p>
        </w:tc>
        <w:tc>
          <w:tcPr>
            <w:tcW w:w="5040" w:type="dxa"/>
            <w:gridSpan w:val="2"/>
          </w:tcPr>
          <w:p w:rsidR="00F707FE" w:rsidRPr="00BC2AB2" w:rsidRDefault="00F707FE" w:rsidP="00C8140B">
            <w:pPr>
              <w:pStyle w:val="Heading2"/>
              <w:spacing w:before="20" w:after="20"/>
              <w:jc w:val="left"/>
              <w:rPr>
                <w:rFonts w:ascii="Tahoma" w:hAnsi="Tahoma" w:cs="Tahoma"/>
                <w:b w:val="0"/>
                <w:i w:val="0"/>
                <w:spacing w:val="4"/>
                <w:sz w:val="18"/>
                <w:szCs w:val="18"/>
              </w:rPr>
            </w:pPr>
            <w:r>
              <w:rPr>
                <w:rFonts w:ascii="Tahoma" w:hAnsi="Tahoma" w:cs="Tahoma"/>
                <w:b w:val="0"/>
                <w:i w:val="0"/>
                <w:spacing w:val="4"/>
                <w:sz w:val="18"/>
                <w:szCs w:val="18"/>
              </w:rPr>
              <w:t xml:space="preserve">Senior Software Engineer </w:t>
            </w:r>
          </w:p>
        </w:tc>
      </w:tr>
      <w:tr w:rsidR="00F707FE" w:rsidRPr="00BC2AB2" w:rsidTr="00C8140B">
        <w:tc>
          <w:tcPr>
            <w:tcW w:w="2160" w:type="dxa"/>
          </w:tcPr>
          <w:p w:rsidR="00F707FE" w:rsidRPr="00BC2AB2" w:rsidRDefault="00F707FE" w:rsidP="00C8140B">
            <w:pPr>
              <w:spacing w:before="20" w:after="20"/>
              <w:rPr>
                <w:rFonts w:ascii="Tahoma" w:hAnsi="Tahoma" w:cs="Tahoma"/>
                <w:b/>
                <w:spacing w:val="4"/>
                <w:sz w:val="18"/>
                <w:szCs w:val="18"/>
              </w:rPr>
            </w:pPr>
            <w:r w:rsidRPr="00BC2AB2">
              <w:rPr>
                <w:rFonts w:ascii="Tahoma" w:hAnsi="Tahoma" w:cs="Tahoma"/>
                <w:b/>
                <w:spacing w:val="4"/>
                <w:sz w:val="18"/>
                <w:szCs w:val="18"/>
              </w:rPr>
              <w:t>Organization</w:t>
            </w:r>
          </w:p>
        </w:tc>
        <w:tc>
          <w:tcPr>
            <w:tcW w:w="5040" w:type="dxa"/>
            <w:gridSpan w:val="2"/>
          </w:tcPr>
          <w:p w:rsidR="00F707FE" w:rsidRPr="000573DE" w:rsidRDefault="00F707FE" w:rsidP="00C8140B">
            <w:pPr>
              <w:spacing w:before="20" w:after="20"/>
              <w:rPr>
                <w:rFonts w:ascii="Tahoma" w:hAnsi="Tahoma" w:cs="Tahoma"/>
                <w:b/>
                <w:spacing w:val="4"/>
                <w:sz w:val="18"/>
                <w:szCs w:val="18"/>
                <w:lang w:val="en-GB"/>
              </w:rPr>
            </w:pPr>
            <w:r w:rsidRPr="000573DE">
              <w:rPr>
                <w:rFonts w:ascii="Tahoma" w:hAnsi="Tahoma" w:cs="Tahoma"/>
                <w:b/>
                <w:spacing w:val="4"/>
                <w:sz w:val="18"/>
                <w:szCs w:val="18"/>
                <w:lang w:val="en-GB"/>
              </w:rPr>
              <w:t>Netcracker Technologies, India</w:t>
            </w:r>
          </w:p>
        </w:tc>
      </w:tr>
      <w:tr w:rsidR="00F707FE" w:rsidRPr="00BC2AB2" w:rsidTr="00C8140B">
        <w:tc>
          <w:tcPr>
            <w:tcW w:w="2160" w:type="dxa"/>
          </w:tcPr>
          <w:p w:rsidR="00F707FE" w:rsidRPr="00BC2AB2" w:rsidRDefault="00F707FE" w:rsidP="00C8140B">
            <w:pPr>
              <w:spacing w:before="20" w:after="20"/>
              <w:rPr>
                <w:rFonts w:ascii="Tahoma" w:hAnsi="Tahoma" w:cs="Tahoma"/>
                <w:b/>
                <w:spacing w:val="4"/>
                <w:sz w:val="18"/>
                <w:szCs w:val="18"/>
              </w:rPr>
            </w:pPr>
            <w:r w:rsidRPr="00BC2AB2">
              <w:rPr>
                <w:rFonts w:ascii="Tahoma" w:hAnsi="Tahoma" w:cs="Tahoma"/>
                <w:b/>
                <w:spacing w:val="4"/>
                <w:sz w:val="18"/>
                <w:szCs w:val="18"/>
              </w:rPr>
              <w:t>Duration</w:t>
            </w:r>
          </w:p>
        </w:tc>
        <w:tc>
          <w:tcPr>
            <w:tcW w:w="5040" w:type="dxa"/>
            <w:gridSpan w:val="2"/>
          </w:tcPr>
          <w:p w:rsidR="00F707FE" w:rsidRPr="00BC2AB2" w:rsidRDefault="00F707FE" w:rsidP="00C8140B">
            <w:pPr>
              <w:spacing w:before="20" w:after="20"/>
              <w:rPr>
                <w:rFonts w:ascii="Tahoma" w:hAnsi="Tahoma" w:cs="Tahoma"/>
                <w:spacing w:val="4"/>
                <w:sz w:val="18"/>
                <w:szCs w:val="18"/>
              </w:rPr>
            </w:pPr>
            <w:r w:rsidRPr="00BC2AB2">
              <w:rPr>
                <w:rFonts w:ascii="Tahoma" w:hAnsi="Tahoma" w:cs="Tahoma"/>
                <w:spacing w:val="4"/>
                <w:sz w:val="18"/>
                <w:szCs w:val="18"/>
              </w:rPr>
              <w:t>(</w:t>
            </w:r>
            <w:r>
              <w:rPr>
                <w:rFonts w:ascii="Tahoma" w:hAnsi="Tahoma" w:cs="Tahoma"/>
                <w:sz w:val="18"/>
                <w:szCs w:val="18"/>
              </w:rPr>
              <w:t>01/202</w:t>
            </w:r>
            <w:r w:rsidR="000231A2">
              <w:rPr>
                <w:rFonts w:ascii="Tahoma" w:hAnsi="Tahoma" w:cs="Tahoma"/>
                <w:sz w:val="18"/>
                <w:szCs w:val="18"/>
              </w:rPr>
              <w:t>4</w:t>
            </w:r>
            <w:r w:rsidRPr="00BC2AB2">
              <w:rPr>
                <w:rFonts w:ascii="Tahoma" w:hAnsi="Tahoma" w:cs="Tahoma"/>
                <w:spacing w:val="4"/>
                <w:sz w:val="18"/>
                <w:szCs w:val="18"/>
              </w:rPr>
              <w:t xml:space="preserve">) –  </w:t>
            </w:r>
            <w:r>
              <w:rPr>
                <w:rFonts w:ascii="Tahoma" w:hAnsi="Tahoma" w:cs="Tahoma"/>
                <w:spacing w:val="4"/>
                <w:sz w:val="18"/>
                <w:szCs w:val="18"/>
              </w:rPr>
              <w:t>till date</w:t>
            </w:r>
          </w:p>
        </w:tc>
      </w:tr>
      <w:tr w:rsidR="00F707FE" w:rsidRPr="00BC2AB2" w:rsidTr="00C8140B">
        <w:trPr>
          <w:cantSplit/>
        </w:trPr>
        <w:tc>
          <w:tcPr>
            <w:tcW w:w="2160" w:type="dxa"/>
          </w:tcPr>
          <w:p w:rsidR="00F707FE" w:rsidRPr="00BC2AB2" w:rsidRDefault="00F707FE" w:rsidP="00C8140B">
            <w:pPr>
              <w:spacing w:before="20" w:after="20"/>
              <w:jc w:val="left"/>
              <w:rPr>
                <w:rFonts w:ascii="Tahoma" w:hAnsi="Tahoma" w:cs="Tahoma"/>
                <w:b/>
                <w:spacing w:val="4"/>
                <w:sz w:val="18"/>
                <w:szCs w:val="18"/>
              </w:rPr>
            </w:pPr>
            <w:r w:rsidRPr="00BC2AB2">
              <w:rPr>
                <w:rFonts w:ascii="Tahoma" w:hAnsi="Tahoma" w:cs="Tahoma"/>
                <w:b/>
                <w:spacing w:val="4"/>
                <w:sz w:val="18"/>
                <w:szCs w:val="18"/>
              </w:rPr>
              <w:t>Environment</w:t>
            </w:r>
          </w:p>
        </w:tc>
        <w:tc>
          <w:tcPr>
            <w:tcW w:w="1440" w:type="dxa"/>
          </w:tcPr>
          <w:p w:rsidR="00F707FE" w:rsidRPr="00BC2AB2" w:rsidRDefault="00F707FE" w:rsidP="00C8140B">
            <w:pPr>
              <w:pStyle w:val="Heading7"/>
              <w:spacing w:before="20" w:after="20"/>
              <w:rPr>
                <w:rFonts w:ascii="Tahoma" w:hAnsi="Tahoma" w:cs="Tahoma"/>
                <w:sz w:val="18"/>
                <w:szCs w:val="18"/>
              </w:rPr>
            </w:pPr>
            <w:r w:rsidRPr="00BC2AB2">
              <w:rPr>
                <w:rFonts w:ascii="Tahoma" w:hAnsi="Tahoma" w:cs="Tahoma"/>
                <w:sz w:val="18"/>
                <w:szCs w:val="18"/>
              </w:rPr>
              <w:t>Software</w:t>
            </w:r>
          </w:p>
        </w:tc>
        <w:tc>
          <w:tcPr>
            <w:tcW w:w="3600" w:type="dxa"/>
          </w:tcPr>
          <w:p w:rsidR="00F707FE" w:rsidRPr="00BC2AB2" w:rsidRDefault="00F707FE" w:rsidP="00C8140B">
            <w:pPr>
              <w:rPr>
                <w:rFonts w:ascii="Tahoma" w:hAnsi="Tahoma" w:cs="Tahoma"/>
                <w:b/>
                <w:spacing w:val="4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PL/SQL</w:t>
            </w:r>
            <w:r w:rsidR="00286CB8">
              <w:rPr>
                <w:rFonts w:ascii="Tahoma" w:hAnsi="Tahoma" w:cs="Tahoma"/>
                <w:sz w:val="18"/>
                <w:szCs w:val="18"/>
              </w:rPr>
              <w:t>, ETL</w:t>
            </w:r>
          </w:p>
        </w:tc>
      </w:tr>
    </w:tbl>
    <w:p w:rsidR="00F707FE" w:rsidRDefault="00F707FE" w:rsidP="00F707FE">
      <w:r>
        <w:t xml:space="preserve"> </w:t>
      </w:r>
    </w:p>
    <w:p w:rsidR="00F707FE" w:rsidRPr="008C2A14" w:rsidRDefault="00F707FE" w:rsidP="00F707FE">
      <w:pPr>
        <w:rPr>
          <w:rFonts w:ascii="Tahoma" w:hAnsi="Tahoma" w:cs="Tahoma"/>
          <w:sz w:val="18"/>
          <w:szCs w:val="18"/>
        </w:rPr>
      </w:pPr>
    </w:p>
    <w:p w:rsidR="00F707FE" w:rsidRDefault="00F707FE" w:rsidP="00F707FE">
      <w:pPr>
        <w:rPr>
          <w:rFonts w:ascii="Tahoma" w:hAnsi="Tahoma" w:cs="Tahoma"/>
          <w:b/>
          <w:sz w:val="18"/>
        </w:rPr>
      </w:pPr>
      <w:r w:rsidRPr="00565642">
        <w:rPr>
          <w:rFonts w:ascii="Tahoma" w:hAnsi="Tahoma" w:cs="Tahoma"/>
          <w:b/>
          <w:sz w:val="18"/>
        </w:rPr>
        <w:t>Responsibilities:</w:t>
      </w:r>
    </w:p>
    <w:p w:rsidR="00F707FE" w:rsidRDefault="00F707FE" w:rsidP="00F707FE">
      <w:pPr>
        <w:rPr>
          <w:rFonts w:ascii="Tahoma" w:hAnsi="Tahoma" w:cs="Tahoma"/>
          <w:b/>
          <w:sz w:val="18"/>
        </w:rPr>
      </w:pPr>
    </w:p>
    <w:p w:rsidR="00286CB8" w:rsidRPr="00286CB8" w:rsidRDefault="00286CB8" w:rsidP="00286CB8">
      <w:pPr>
        <w:pStyle w:val="ListParagraph"/>
        <w:numPr>
          <w:ilvl w:val="0"/>
          <w:numId w:val="44"/>
        </w:numPr>
        <w:rPr>
          <w:rFonts w:ascii="Tahoma" w:hAnsi="Tahoma" w:cs="Tahoma"/>
          <w:sz w:val="18"/>
          <w:szCs w:val="18"/>
        </w:rPr>
      </w:pPr>
      <w:r w:rsidRPr="00286CB8">
        <w:rPr>
          <w:rFonts w:ascii="Tahoma" w:hAnsi="Tahoma" w:cs="Tahoma"/>
          <w:sz w:val="18"/>
          <w:szCs w:val="18"/>
        </w:rPr>
        <w:t>Designed and implemented complex PL/SQL packages supporting CRM services for Ooredoo Qatar.</w:t>
      </w:r>
    </w:p>
    <w:p w:rsidR="00286CB8" w:rsidRPr="00286CB8" w:rsidRDefault="00286CB8" w:rsidP="00286CB8">
      <w:pPr>
        <w:pStyle w:val="ListParagraph"/>
        <w:numPr>
          <w:ilvl w:val="0"/>
          <w:numId w:val="44"/>
        </w:numPr>
        <w:rPr>
          <w:rFonts w:ascii="Tahoma" w:hAnsi="Tahoma" w:cs="Tahoma"/>
          <w:sz w:val="18"/>
          <w:szCs w:val="18"/>
        </w:rPr>
      </w:pPr>
      <w:r w:rsidRPr="00286CB8">
        <w:rPr>
          <w:rFonts w:ascii="Tahoma" w:hAnsi="Tahoma" w:cs="Tahoma"/>
          <w:sz w:val="18"/>
          <w:szCs w:val="18"/>
        </w:rPr>
        <w:t>Handled VIP discount and billing logic ensuring data consistency across billing cycles.</w:t>
      </w:r>
    </w:p>
    <w:p w:rsidR="00286CB8" w:rsidRPr="00286CB8" w:rsidRDefault="00286CB8" w:rsidP="00286CB8">
      <w:pPr>
        <w:pStyle w:val="ListParagraph"/>
        <w:numPr>
          <w:ilvl w:val="0"/>
          <w:numId w:val="44"/>
        </w:numPr>
        <w:rPr>
          <w:rFonts w:ascii="Tahoma" w:hAnsi="Tahoma" w:cs="Tahoma"/>
          <w:sz w:val="18"/>
          <w:szCs w:val="18"/>
        </w:rPr>
      </w:pPr>
      <w:r w:rsidRPr="00286CB8">
        <w:rPr>
          <w:rFonts w:ascii="Tahoma" w:hAnsi="Tahoma" w:cs="Tahoma"/>
          <w:sz w:val="18"/>
          <w:szCs w:val="18"/>
        </w:rPr>
        <w:t>Performed SQL performance tuning and root-cause analysis for production issues.</w:t>
      </w:r>
    </w:p>
    <w:p w:rsidR="00286CB8" w:rsidRPr="00286CB8" w:rsidRDefault="00286CB8" w:rsidP="00286CB8">
      <w:pPr>
        <w:pStyle w:val="ListParagraph"/>
        <w:numPr>
          <w:ilvl w:val="0"/>
          <w:numId w:val="44"/>
        </w:numPr>
        <w:rPr>
          <w:rFonts w:ascii="Tahoma" w:hAnsi="Tahoma" w:cs="Tahoma"/>
          <w:sz w:val="18"/>
          <w:szCs w:val="18"/>
        </w:rPr>
      </w:pPr>
      <w:r w:rsidRPr="00286CB8">
        <w:rPr>
          <w:rFonts w:ascii="Tahoma" w:hAnsi="Tahoma" w:cs="Tahoma"/>
          <w:sz w:val="18"/>
          <w:szCs w:val="18"/>
        </w:rPr>
        <w:t>Integrated CRM data with RBM, IN, LMS systems using XML and JSON payloads.</w:t>
      </w:r>
    </w:p>
    <w:p w:rsidR="00286CB8" w:rsidRPr="00286CB8" w:rsidRDefault="00286CB8" w:rsidP="00286CB8">
      <w:pPr>
        <w:pStyle w:val="ListParagraph"/>
        <w:numPr>
          <w:ilvl w:val="0"/>
          <w:numId w:val="44"/>
        </w:numPr>
        <w:rPr>
          <w:rFonts w:ascii="Tahoma" w:hAnsi="Tahoma" w:cs="Tahoma"/>
          <w:sz w:val="18"/>
          <w:szCs w:val="18"/>
        </w:rPr>
      </w:pPr>
      <w:r w:rsidRPr="00286CB8">
        <w:rPr>
          <w:rFonts w:ascii="Tahoma" w:hAnsi="Tahoma" w:cs="Tahoma"/>
          <w:sz w:val="18"/>
          <w:szCs w:val="18"/>
        </w:rPr>
        <w:t>Supported SIT/UAT and post-production data fixes.</w:t>
      </w:r>
    </w:p>
    <w:p w:rsidR="00286CB8" w:rsidRPr="0029628C" w:rsidRDefault="00286CB8" w:rsidP="00286CB8">
      <w:pPr>
        <w:pStyle w:val="ListParagraph"/>
        <w:rPr>
          <w:rFonts w:ascii="Tahoma" w:hAnsi="Tahoma" w:cs="Tahoma"/>
          <w:sz w:val="18"/>
          <w:szCs w:val="18"/>
        </w:rPr>
      </w:pPr>
    </w:p>
    <w:p w:rsidR="00B81F94" w:rsidRPr="00286CB8" w:rsidRDefault="00B81F94" w:rsidP="00286CB8">
      <w:pPr>
        <w:pStyle w:val="ListParagraph"/>
        <w:rPr>
          <w:rFonts w:ascii="Tahoma" w:hAnsi="Tahoma" w:cs="Tahoma"/>
          <w:sz w:val="18"/>
          <w:szCs w:val="18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60"/>
        <w:gridCol w:w="1440"/>
        <w:gridCol w:w="3600"/>
      </w:tblGrid>
      <w:tr w:rsidR="00B81F94" w:rsidRPr="00BC2AB2" w:rsidTr="00AC3FE7">
        <w:trPr>
          <w:cantSplit/>
        </w:trPr>
        <w:tc>
          <w:tcPr>
            <w:tcW w:w="2160" w:type="dxa"/>
            <w:shd w:val="pct5" w:color="000000" w:fill="FFFFFF"/>
          </w:tcPr>
          <w:p w:rsidR="00B81F94" w:rsidRPr="00BC2AB2" w:rsidRDefault="00CA5B95" w:rsidP="003F28F2">
            <w:pPr>
              <w:pStyle w:val="Heading1"/>
              <w:spacing w:before="20" w:after="20"/>
              <w:ind w:left="360"/>
              <w:jc w:val="left"/>
              <w:rPr>
                <w:rFonts w:ascii="Tahoma" w:hAnsi="Tahoma" w:cs="Tahoma"/>
                <w:spacing w:val="4"/>
                <w:sz w:val="18"/>
                <w:szCs w:val="18"/>
              </w:rPr>
            </w:pPr>
            <w:r>
              <w:rPr>
                <w:rFonts w:ascii="Tahoma" w:hAnsi="Tahoma" w:cs="Tahoma"/>
                <w:spacing w:val="4"/>
                <w:sz w:val="18"/>
                <w:szCs w:val="18"/>
              </w:rPr>
              <w:t>1</w:t>
            </w:r>
            <w:r w:rsidR="003F28F2">
              <w:rPr>
                <w:rFonts w:ascii="Tahoma" w:hAnsi="Tahoma" w:cs="Tahoma"/>
                <w:spacing w:val="4"/>
                <w:sz w:val="18"/>
                <w:szCs w:val="18"/>
              </w:rPr>
              <w:t>.</w:t>
            </w:r>
            <w:r w:rsidR="000231A2">
              <w:rPr>
                <w:rFonts w:ascii="Tahoma" w:hAnsi="Tahoma" w:cs="Tahoma"/>
                <w:spacing w:val="4"/>
                <w:sz w:val="18"/>
                <w:szCs w:val="18"/>
              </w:rPr>
              <w:t>1</w:t>
            </w:r>
          </w:p>
        </w:tc>
        <w:tc>
          <w:tcPr>
            <w:tcW w:w="5040" w:type="dxa"/>
            <w:gridSpan w:val="2"/>
            <w:shd w:val="pct5" w:color="000000" w:fill="FFFFFF"/>
          </w:tcPr>
          <w:p w:rsidR="00B81F94" w:rsidRPr="004A698D" w:rsidRDefault="004A698D" w:rsidP="00AC3FE7">
            <w:pPr>
              <w:pStyle w:val="Header"/>
              <w:tabs>
                <w:tab w:val="clear" w:pos="4320"/>
                <w:tab w:val="clear" w:pos="8640"/>
              </w:tabs>
              <w:spacing w:before="20" w:after="20"/>
              <w:rPr>
                <w:rFonts w:ascii="Tahoma" w:hAnsi="Tahoma" w:cs="Tahoma"/>
                <w:b/>
                <w:spacing w:val="4"/>
                <w:sz w:val="18"/>
                <w:szCs w:val="18"/>
              </w:rPr>
            </w:pPr>
            <w:r w:rsidRPr="004A698D">
              <w:rPr>
                <w:rFonts w:ascii="Tahoma" w:hAnsi="Tahoma" w:cs="Tahoma"/>
                <w:b/>
                <w:sz w:val="18"/>
                <w:szCs w:val="18"/>
              </w:rPr>
              <w:t>NRM Upgrade BP</w:t>
            </w:r>
          </w:p>
        </w:tc>
      </w:tr>
      <w:tr w:rsidR="00B81F94" w:rsidRPr="00BC2AB2" w:rsidTr="00AC3FE7">
        <w:tc>
          <w:tcPr>
            <w:tcW w:w="2160" w:type="dxa"/>
          </w:tcPr>
          <w:p w:rsidR="00B81F94" w:rsidRPr="00BC2AB2" w:rsidRDefault="00B81F94" w:rsidP="00AC3FE7">
            <w:pPr>
              <w:pStyle w:val="Header"/>
              <w:tabs>
                <w:tab w:val="clear" w:pos="4320"/>
                <w:tab w:val="clear" w:pos="8640"/>
              </w:tabs>
              <w:spacing w:before="20" w:after="20"/>
              <w:rPr>
                <w:rFonts w:ascii="Tahoma" w:hAnsi="Tahoma" w:cs="Tahoma"/>
                <w:b/>
                <w:spacing w:val="4"/>
                <w:sz w:val="18"/>
                <w:szCs w:val="18"/>
              </w:rPr>
            </w:pPr>
            <w:r w:rsidRPr="00BC2AB2">
              <w:rPr>
                <w:rFonts w:ascii="Tahoma" w:hAnsi="Tahoma" w:cs="Tahoma"/>
                <w:b/>
                <w:spacing w:val="4"/>
                <w:sz w:val="18"/>
                <w:szCs w:val="18"/>
              </w:rPr>
              <w:t>Client</w:t>
            </w:r>
          </w:p>
        </w:tc>
        <w:tc>
          <w:tcPr>
            <w:tcW w:w="5040" w:type="dxa"/>
            <w:gridSpan w:val="2"/>
          </w:tcPr>
          <w:p w:rsidR="00B81F94" w:rsidRPr="00BC2AB2" w:rsidRDefault="00B81F94" w:rsidP="00AC3FE7">
            <w:pPr>
              <w:pStyle w:val="Header"/>
              <w:tabs>
                <w:tab w:val="clear" w:pos="4320"/>
                <w:tab w:val="clear" w:pos="8640"/>
              </w:tabs>
              <w:spacing w:before="20" w:after="20"/>
              <w:rPr>
                <w:rFonts w:ascii="Tahoma" w:hAnsi="Tahoma" w:cs="Tahoma"/>
                <w:spacing w:val="4"/>
                <w:sz w:val="18"/>
                <w:szCs w:val="18"/>
              </w:rPr>
            </w:pPr>
            <w:r>
              <w:rPr>
                <w:rFonts w:ascii="Tahoma" w:hAnsi="Tahoma" w:cs="Tahoma"/>
                <w:spacing w:val="4"/>
                <w:sz w:val="18"/>
                <w:szCs w:val="18"/>
              </w:rPr>
              <w:t>Netcracker Internal</w:t>
            </w:r>
          </w:p>
        </w:tc>
      </w:tr>
      <w:tr w:rsidR="00B81F94" w:rsidRPr="00BC2AB2" w:rsidTr="00AC3FE7">
        <w:tc>
          <w:tcPr>
            <w:tcW w:w="2160" w:type="dxa"/>
          </w:tcPr>
          <w:p w:rsidR="00B81F94" w:rsidRPr="00BC2AB2" w:rsidRDefault="00B81F94" w:rsidP="00AC3FE7">
            <w:pPr>
              <w:spacing w:before="20" w:after="20"/>
              <w:rPr>
                <w:rFonts w:ascii="Tahoma" w:hAnsi="Tahoma" w:cs="Tahoma"/>
                <w:b/>
                <w:spacing w:val="4"/>
                <w:sz w:val="18"/>
                <w:szCs w:val="18"/>
              </w:rPr>
            </w:pPr>
            <w:r w:rsidRPr="00BC2AB2">
              <w:rPr>
                <w:rFonts w:ascii="Tahoma" w:hAnsi="Tahoma" w:cs="Tahoma"/>
                <w:b/>
                <w:spacing w:val="4"/>
                <w:sz w:val="18"/>
                <w:szCs w:val="18"/>
              </w:rPr>
              <w:t>Role</w:t>
            </w:r>
          </w:p>
        </w:tc>
        <w:tc>
          <w:tcPr>
            <w:tcW w:w="5040" w:type="dxa"/>
            <w:gridSpan w:val="2"/>
          </w:tcPr>
          <w:p w:rsidR="00B81F94" w:rsidRPr="00BC2AB2" w:rsidRDefault="007339FF" w:rsidP="00AC3FE7">
            <w:pPr>
              <w:pStyle w:val="Heading2"/>
              <w:spacing w:before="20" w:after="20"/>
              <w:jc w:val="left"/>
              <w:rPr>
                <w:rFonts w:ascii="Tahoma" w:hAnsi="Tahoma" w:cs="Tahoma"/>
                <w:b w:val="0"/>
                <w:i w:val="0"/>
                <w:spacing w:val="4"/>
                <w:sz w:val="18"/>
                <w:szCs w:val="18"/>
              </w:rPr>
            </w:pPr>
            <w:r>
              <w:rPr>
                <w:rFonts w:ascii="Tahoma" w:hAnsi="Tahoma" w:cs="Tahoma"/>
                <w:b w:val="0"/>
                <w:i w:val="0"/>
                <w:spacing w:val="4"/>
                <w:sz w:val="18"/>
                <w:szCs w:val="18"/>
              </w:rPr>
              <w:t xml:space="preserve">Senior Software Engineer </w:t>
            </w:r>
          </w:p>
        </w:tc>
      </w:tr>
      <w:tr w:rsidR="00B81F94" w:rsidRPr="00BC2AB2" w:rsidTr="00AC3FE7">
        <w:tc>
          <w:tcPr>
            <w:tcW w:w="2160" w:type="dxa"/>
          </w:tcPr>
          <w:p w:rsidR="00B81F94" w:rsidRPr="00BC2AB2" w:rsidRDefault="00B81F94" w:rsidP="00AC3FE7">
            <w:pPr>
              <w:spacing w:before="20" w:after="20"/>
              <w:rPr>
                <w:rFonts w:ascii="Tahoma" w:hAnsi="Tahoma" w:cs="Tahoma"/>
                <w:b/>
                <w:spacing w:val="4"/>
                <w:sz w:val="18"/>
                <w:szCs w:val="18"/>
              </w:rPr>
            </w:pPr>
            <w:r w:rsidRPr="00BC2AB2">
              <w:rPr>
                <w:rFonts w:ascii="Tahoma" w:hAnsi="Tahoma" w:cs="Tahoma"/>
                <w:b/>
                <w:spacing w:val="4"/>
                <w:sz w:val="18"/>
                <w:szCs w:val="18"/>
              </w:rPr>
              <w:t>Organization</w:t>
            </w:r>
          </w:p>
        </w:tc>
        <w:tc>
          <w:tcPr>
            <w:tcW w:w="5040" w:type="dxa"/>
            <w:gridSpan w:val="2"/>
          </w:tcPr>
          <w:p w:rsidR="00B81F94" w:rsidRPr="00BC2AB2" w:rsidRDefault="00B81F94" w:rsidP="00AC3FE7">
            <w:pPr>
              <w:spacing w:before="20" w:after="20"/>
              <w:rPr>
                <w:rFonts w:ascii="Tahoma" w:hAnsi="Tahoma" w:cs="Tahoma"/>
                <w:spacing w:val="4"/>
                <w:sz w:val="18"/>
                <w:szCs w:val="18"/>
                <w:lang w:val="en-GB"/>
              </w:rPr>
            </w:pPr>
            <w:r>
              <w:rPr>
                <w:rFonts w:ascii="Tahoma" w:hAnsi="Tahoma" w:cs="Tahoma"/>
                <w:spacing w:val="4"/>
                <w:sz w:val="18"/>
                <w:szCs w:val="18"/>
                <w:lang w:val="en-GB"/>
              </w:rPr>
              <w:t>Netcracker Technologies, India</w:t>
            </w:r>
          </w:p>
        </w:tc>
      </w:tr>
      <w:tr w:rsidR="00B81F94" w:rsidRPr="00BC2AB2" w:rsidTr="00AC3FE7">
        <w:tc>
          <w:tcPr>
            <w:tcW w:w="2160" w:type="dxa"/>
          </w:tcPr>
          <w:p w:rsidR="00B81F94" w:rsidRPr="00BC2AB2" w:rsidRDefault="00B81F94" w:rsidP="00AC3FE7">
            <w:pPr>
              <w:spacing w:before="20" w:after="20"/>
              <w:rPr>
                <w:rFonts w:ascii="Tahoma" w:hAnsi="Tahoma" w:cs="Tahoma"/>
                <w:b/>
                <w:spacing w:val="4"/>
                <w:sz w:val="18"/>
                <w:szCs w:val="18"/>
              </w:rPr>
            </w:pPr>
            <w:r w:rsidRPr="00BC2AB2">
              <w:rPr>
                <w:rFonts w:ascii="Tahoma" w:hAnsi="Tahoma" w:cs="Tahoma"/>
                <w:b/>
                <w:spacing w:val="4"/>
                <w:sz w:val="18"/>
                <w:szCs w:val="18"/>
              </w:rPr>
              <w:t>Duration</w:t>
            </w:r>
          </w:p>
        </w:tc>
        <w:tc>
          <w:tcPr>
            <w:tcW w:w="5040" w:type="dxa"/>
            <w:gridSpan w:val="2"/>
          </w:tcPr>
          <w:p w:rsidR="00B81F94" w:rsidRPr="00BC2AB2" w:rsidRDefault="00B81F94" w:rsidP="00B81F94">
            <w:pPr>
              <w:spacing w:before="20" w:after="20"/>
              <w:rPr>
                <w:rFonts w:ascii="Tahoma" w:hAnsi="Tahoma" w:cs="Tahoma"/>
                <w:spacing w:val="4"/>
                <w:sz w:val="18"/>
                <w:szCs w:val="18"/>
              </w:rPr>
            </w:pPr>
            <w:r w:rsidRPr="00BC2AB2">
              <w:rPr>
                <w:rFonts w:ascii="Tahoma" w:hAnsi="Tahoma" w:cs="Tahoma"/>
                <w:spacing w:val="4"/>
                <w:sz w:val="18"/>
                <w:szCs w:val="18"/>
              </w:rPr>
              <w:t>(</w:t>
            </w:r>
            <w:r w:rsidR="008C2A14">
              <w:rPr>
                <w:rFonts w:ascii="Tahoma" w:hAnsi="Tahoma" w:cs="Tahoma"/>
                <w:sz w:val="18"/>
                <w:szCs w:val="18"/>
              </w:rPr>
              <w:t>09/2022</w:t>
            </w:r>
            <w:r w:rsidRPr="00BC2AB2">
              <w:rPr>
                <w:rFonts w:ascii="Tahoma" w:hAnsi="Tahoma" w:cs="Tahoma"/>
                <w:spacing w:val="4"/>
                <w:sz w:val="18"/>
                <w:szCs w:val="18"/>
              </w:rPr>
              <w:t xml:space="preserve">) –  </w:t>
            </w:r>
            <w:r w:rsidR="000231A2">
              <w:rPr>
                <w:rFonts w:ascii="Tahoma" w:hAnsi="Tahoma" w:cs="Tahoma"/>
                <w:spacing w:val="4"/>
                <w:sz w:val="18"/>
                <w:szCs w:val="18"/>
              </w:rPr>
              <w:t>(01/2024)</w:t>
            </w:r>
          </w:p>
        </w:tc>
      </w:tr>
      <w:tr w:rsidR="00B81F94" w:rsidRPr="00BC2AB2" w:rsidTr="00AC3FE7">
        <w:trPr>
          <w:cantSplit/>
        </w:trPr>
        <w:tc>
          <w:tcPr>
            <w:tcW w:w="2160" w:type="dxa"/>
          </w:tcPr>
          <w:p w:rsidR="00B81F94" w:rsidRPr="00BC2AB2" w:rsidRDefault="00B81F94" w:rsidP="00AC3FE7">
            <w:pPr>
              <w:spacing w:before="20" w:after="20"/>
              <w:jc w:val="left"/>
              <w:rPr>
                <w:rFonts w:ascii="Tahoma" w:hAnsi="Tahoma" w:cs="Tahoma"/>
                <w:b/>
                <w:spacing w:val="4"/>
                <w:sz w:val="18"/>
                <w:szCs w:val="18"/>
              </w:rPr>
            </w:pPr>
            <w:r w:rsidRPr="00BC2AB2">
              <w:rPr>
                <w:rFonts w:ascii="Tahoma" w:hAnsi="Tahoma" w:cs="Tahoma"/>
                <w:b/>
                <w:spacing w:val="4"/>
                <w:sz w:val="18"/>
                <w:szCs w:val="18"/>
              </w:rPr>
              <w:t>Environment</w:t>
            </w:r>
          </w:p>
        </w:tc>
        <w:tc>
          <w:tcPr>
            <w:tcW w:w="1440" w:type="dxa"/>
          </w:tcPr>
          <w:p w:rsidR="00B81F94" w:rsidRPr="00BC2AB2" w:rsidRDefault="00B81F94" w:rsidP="00AC3FE7">
            <w:pPr>
              <w:pStyle w:val="Heading7"/>
              <w:spacing w:before="20" w:after="20"/>
              <w:rPr>
                <w:rFonts w:ascii="Tahoma" w:hAnsi="Tahoma" w:cs="Tahoma"/>
                <w:sz w:val="18"/>
                <w:szCs w:val="18"/>
              </w:rPr>
            </w:pPr>
            <w:r w:rsidRPr="00BC2AB2">
              <w:rPr>
                <w:rFonts w:ascii="Tahoma" w:hAnsi="Tahoma" w:cs="Tahoma"/>
                <w:sz w:val="18"/>
                <w:szCs w:val="18"/>
              </w:rPr>
              <w:t>Software</w:t>
            </w:r>
          </w:p>
        </w:tc>
        <w:tc>
          <w:tcPr>
            <w:tcW w:w="3600" w:type="dxa"/>
          </w:tcPr>
          <w:p w:rsidR="00B81F94" w:rsidRPr="00BC2AB2" w:rsidRDefault="004D6F0D" w:rsidP="00AC3FE7">
            <w:pPr>
              <w:rPr>
                <w:rFonts w:ascii="Tahoma" w:hAnsi="Tahoma" w:cs="Tahoma"/>
                <w:b/>
                <w:spacing w:val="4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Java, Spring</w:t>
            </w:r>
            <w:r w:rsidR="00373AAF">
              <w:rPr>
                <w:rFonts w:ascii="Tahoma" w:hAnsi="Tahoma" w:cs="Tahoma"/>
                <w:sz w:val="18"/>
                <w:szCs w:val="18"/>
              </w:rPr>
              <w:t xml:space="preserve"> Boot</w:t>
            </w:r>
            <w:r>
              <w:rPr>
                <w:rFonts w:ascii="Tahoma" w:hAnsi="Tahoma" w:cs="Tahoma"/>
                <w:sz w:val="18"/>
                <w:szCs w:val="18"/>
              </w:rPr>
              <w:t>,</w:t>
            </w:r>
            <w:r w:rsidR="00373AAF">
              <w:rPr>
                <w:rFonts w:ascii="Tahoma" w:hAnsi="Tahoma" w:cs="Tahoma"/>
                <w:sz w:val="18"/>
                <w:szCs w:val="18"/>
              </w:rPr>
              <w:t xml:space="preserve"> Kafka, </w:t>
            </w:r>
            <w:r>
              <w:rPr>
                <w:rFonts w:ascii="Tahoma" w:hAnsi="Tahoma" w:cs="Tahoma"/>
                <w:sz w:val="18"/>
                <w:szCs w:val="18"/>
              </w:rPr>
              <w:t>SQL, PL/SQL</w:t>
            </w:r>
          </w:p>
        </w:tc>
      </w:tr>
    </w:tbl>
    <w:p w:rsidR="007B23A1" w:rsidRDefault="00373AAF" w:rsidP="00B81F94">
      <w:r>
        <w:t xml:space="preserve"> </w:t>
      </w:r>
    </w:p>
    <w:p w:rsidR="00373AAF" w:rsidRDefault="00373AAF" w:rsidP="00373AAF">
      <w:pPr>
        <w:pStyle w:val="Heading7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lastRenderedPageBreak/>
        <w:t>Project Description</w:t>
      </w:r>
      <w:r w:rsidRPr="00B81F94">
        <w:rPr>
          <w:rFonts w:ascii="Tahoma" w:hAnsi="Tahoma" w:cs="Tahoma"/>
          <w:sz w:val="18"/>
          <w:szCs w:val="18"/>
        </w:rPr>
        <w:t>:</w:t>
      </w:r>
      <w:r>
        <w:rPr>
          <w:rFonts w:ascii="Tahoma" w:hAnsi="Tahoma" w:cs="Tahoma"/>
          <w:sz w:val="18"/>
          <w:szCs w:val="18"/>
        </w:rPr>
        <w:t xml:space="preserve"> </w:t>
      </w:r>
    </w:p>
    <w:p w:rsidR="00373AAF" w:rsidRPr="008C2A14" w:rsidRDefault="00373AAF" w:rsidP="00373AAF"/>
    <w:p w:rsidR="00373AAF" w:rsidRPr="00373AAF" w:rsidRDefault="00373AAF" w:rsidP="00373AAF">
      <w:pPr>
        <w:rPr>
          <w:rFonts w:ascii="Tahoma" w:hAnsi="Tahoma" w:cs="Tahoma"/>
          <w:sz w:val="18"/>
          <w:szCs w:val="18"/>
        </w:rPr>
      </w:pPr>
      <w:r w:rsidRPr="00373AAF">
        <w:rPr>
          <w:rFonts w:ascii="Tahoma" w:hAnsi="Tahoma" w:cs="Tahoma"/>
          <w:sz w:val="18"/>
          <w:szCs w:val="18"/>
        </w:rPr>
        <w:t>Data migration from one database to another is achieved via a Microservice-based Upgrade utility,</w:t>
      </w:r>
    </w:p>
    <w:p w:rsidR="00373AAF" w:rsidRPr="00373AAF" w:rsidRDefault="00373AAF" w:rsidP="00373AAF">
      <w:pPr>
        <w:rPr>
          <w:rFonts w:ascii="Tahoma" w:hAnsi="Tahoma" w:cs="Tahoma"/>
          <w:sz w:val="18"/>
          <w:szCs w:val="18"/>
        </w:rPr>
      </w:pPr>
      <w:r w:rsidRPr="00373AAF">
        <w:rPr>
          <w:rFonts w:ascii="Tahoma" w:hAnsi="Tahoma" w:cs="Tahoma"/>
          <w:sz w:val="18"/>
          <w:szCs w:val="18"/>
        </w:rPr>
        <w:t>coupled with the necessary application-related changes. The goal is to enable seamless mi</w:t>
      </w:r>
      <w:r>
        <w:rPr>
          <w:rFonts w:ascii="Tahoma" w:hAnsi="Tahoma" w:cs="Tahoma"/>
          <w:sz w:val="18"/>
          <w:szCs w:val="18"/>
        </w:rPr>
        <w:t xml:space="preserve">gration between any databases, </w:t>
      </w:r>
      <w:r w:rsidRPr="00373AAF">
        <w:rPr>
          <w:rFonts w:ascii="Tahoma" w:hAnsi="Tahoma" w:cs="Tahoma"/>
          <w:sz w:val="18"/>
          <w:szCs w:val="18"/>
        </w:rPr>
        <w:t>such as Oracle to Oracle, Oracle to Postgres, Oracle to MySQL, and for any application,</w:t>
      </w:r>
    </w:p>
    <w:p w:rsidR="00373AAF" w:rsidRDefault="00373AAF" w:rsidP="00373AAF">
      <w:pPr>
        <w:rPr>
          <w:rFonts w:ascii="Tahoma" w:hAnsi="Tahoma" w:cs="Tahoma"/>
          <w:sz w:val="18"/>
          <w:szCs w:val="18"/>
        </w:rPr>
      </w:pPr>
      <w:r w:rsidRPr="00373AAF">
        <w:rPr>
          <w:rFonts w:ascii="Tahoma" w:hAnsi="Tahoma" w:cs="Tahoma"/>
          <w:sz w:val="18"/>
          <w:szCs w:val="18"/>
        </w:rPr>
        <w:t>whether it's RBM, TOMS, or others, all in pursuit of the overarching business goal.</w:t>
      </w:r>
    </w:p>
    <w:p w:rsidR="00373AAF" w:rsidRPr="008C2A14" w:rsidRDefault="00373AAF" w:rsidP="00373AAF">
      <w:pPr>
        <w:rPr>
          <w:rFonts w:ascii="Tahoma" w:hAnsi="Tahoma" w:cs="Tahoma"/>
          <w:sz w:val="18"/>
          <w:szCs w:val="18"/>
        </w:rPr>
      </w:pPr>
    </w:p>
    <w:p w:rsidR="00373AAF" w:rsidRDefault="00373AAF" w:rsidP="00373AAF">
      <w:pPr>
        <w:rPr>
          <w:rFonts w:ascii="Tahoma" w:hAnsi="Tahoma" w:cs="Tahoma"/>
          <w:b/>
          <w:sz w:val="18"/>
        </w:rPr>
      </w:pPr>
      <w:r w:rsidRPr="00565642">
        <w:rPr>
          <w:rFonts w:ascii="Tahoma" w:hAnsi="Tahoma" w:cs="Tahoma"/>
          <w:b/>
          <w:sz w:val="18"/>
        </w:rPr>
        <w:t>Responsibilities:</w:t>
      </w:r>
    </w:p>
    <w:p w:rsidR="00373AAF" w:rsidRDefault="00373AAF" w:rsidP="00373AAF">
      <w:pPr>
        <w:rPr>
          <w:rFonts w:ascii="Tahoma" w:hAnsi="Tahoma" w:cs="Tahoma"/>
          <w:b/>
          <w:sz w:val="18"/>
        </w:rPr>
      </w:pPr>
    </w:p>
    <w:p w:rsidR="00373AAF" w:rsidRPr="0029628C" w:rsidRDefault="00373AAF" w:rsidP="0029628C">
      <w:pPr>
        <w:pStyle w:val="ListParagraph"/>
        <w:numPr>
          <w:ilvl w:val="0"/>
          <w:numId w:val="45"/>
        </w:numPr>
        <w:tabs>
          <w:tab w:val="left" w:pos="360"/>
        </w:tabs>
        <w:jc w:val="left"/>
        <w:rPr>
          <w:rFonts w:ascii="Tahoma" w:hAnsi="Tahoma" w:cs="Tahoma"/>
          <w:sz w:val="18"/>
          <w:szCs w:val="18"/>
        </w:rPr>
      </w:pPr>
      <w:r w:rsidRPr="0029628C">
        <w:rPr>
          <w:rFonts w:ascii="Tahoma" w:hAnsi="Tahoma" w:cs="Tahoma"/>
          <w:sz w:val="18"/>
          <w:szCs w:val="18"/>
        </w:rPr>
        <w:t>Development of various service that supports ETL-based migration using core java, spring boot, Kafka.</w:t>
      </w:r>
    </w:p>
    <w:p w:rsidR="00373AAF" w:rsidRPr="0029628C" w:rsidRDefault="00373AAF" w:rsidP="0029628C">
      <w:pPr>
        <w:pStyle w:val="ListParagraph"/>
        <w:numPr>
          <w:ilvl w:val="0"/>
          <w:numId w:val="45"/>
        </w:numPr>
        <w:tabs>
          <w:tab w:val="left" w:pos="360"/>
        </w:tabs>
        <w:jc w:val="left"/>
        <w:rPr>
          <w:rFonts w:ascii="Tahoma" w:hAnsi="Tahoma" w:cs="Tahoma"/>
          <w:sz w:val="18"/>
          <w:szCs w:val="18"/>
        </w:rPr>
      </w:pPr>
      <w:r w:rsidRPr="0029628C">
        <w:rPr>
          <w:rFonts w:ascii="Tahoma" w:hAnsi="Tahoma" w:cs="Tahoma"/>
          <w:sz w:val="18"/>
          <w:szCs w:val="18"/>
        </w:rPr>
        <w:t>Analysis of database queries.</w:t>
      </w:r>
    </w:p>
    <w:p w:rsidR="00373AAF" w:rsidRPr="0029628C" w:rsidRDefault="00373AAF" w:rsidP="0029628C">
      <w:pPr>
        <w:pStyle w:val="ListParagraph"/>
        <w:numPr>
          <w:ilvl w:val="0"/>
          <w:numId w:val="45"/>
        </w:numPr>
        <w:tabs>
          <w:tab w:val="left" w:pos="360"/>
        </w:tabs>
        <w:jc w:val="left"/>
        <w:rPr>
          <w:rFonts w:ascii="Tahoma" w:hAnsi="Tahoma" w:cs="Tahoma"/>
          <w:sz w:val="18"/>
          <w:szCs w:val="18"/>
        </w:rPr>
      </w:pPr>
      <w:r w:rsidRPr="0029628C">
        <w:rPr>
          <w:rFonts w:ascii="Tahoma" w:hAnsi="Tahoma" w:cs="Tahoma"/>
          <w:sz w:val="18"/>
          <w:szCs w:val="18"/>
        </w:rPr>
        <w:t>Creation of different reports using SQL.</w:t>
      </w:r>
    </w:p>
    <w:p w:rsidR="00373AAF" w:rsidRPr="00314F84" w:rsidRDefault="00373AAF" w:rsidP="00373AAF">
      <w:pPr>
        <w:tabs>
          <w:tab w:val="left" w:pos="360"/>
        </w:tabs>
        <w:ind w:left="360"/>
        <w:jc w:val="left"/>
        <w:rPr>
          <w:rFonts w:ascii="Tahoma" w:hAnsi="Tahoma" w:cs="Tahoma"/>
          <w:sz w:val="18"/>
          <w:szCs w:val="18"/>
        </w:rPr>
      </w:pPr>
    </w:p>
    <w:p w:rsidR="00373AAF" w:rsidRDefault="00373AAF" w:rsidP="00B81F94"/>
    <w:p w:rsidR="007B23A1" w:rsidRDefault="007B23A1" w:rsidP="00B81F94"/>
    <w:p w:rsidR="007B23A1" w:rsidRPr="00B81F94" w:rsidRDefault="007B23A1" w:rsidP="009973AC">
      <w:pPr>
        <w:rPr>
          <w:rFonts w:ascii="Tahoma" w:hAnsi="Tahoma" w:cs="Tahoma"/>
          <w:sz w:val="18"/>
          <w:szCs w:val="18"/>
        </w:rPr>
      </w:pPr>
    </w:p>
    <w:p w:rsidR="009973AC" w:rsidRDefault="009973AC" w:rsidP="00B81F94">
      <w:pPr>
        <w:ind w:left="360"/>
        <w:rPr>
          <w:rFonts w:ascii="Tahoma" w:hAnsi="Tahoma" w:cs="Tahoma"/>
          <w:sz w:val="18"/>
          <w:szCs w:val="18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60"/>
        <w:gridCol w:w="1440"/>
        <w:gridCol w:w="3600"/>
      </w:tblGrid>
      <w:tr w:rsidR="00124368" w:rsidRPr="00BC2AB2" w:rsidTr="000603F6">
        <w:trPr>
          <w:cantSplit/>
        </w:trPr>
        <w:tc>
          <w:tcPr>
            <w:tcW w:w="2160" w:type="dxa"/>
            <w:shd w:val="pct5" w:color="000000" w:fill="FFFFFF"/>
          </w:tcPr>
          <w:p w:rsidR="00124368" w:rsidRPr="00BC2AB2" w:rsidRDefault="008A1584" w:rsidP="004172BE">
            <w:pPr>
              <w:pStyle w:val="Heading1"/>
              <w:spacing w:before="20" w:after="20"/>
              <w:ind w:left="360"/>
              <w:jc w:val="left"/>
              <w:rPr>
                <w:rFonts w:ascii="Tahoma" w:hAnsi="Tahoma" w:cs="Tahoma"/>
                <w:spacing w:val="4"/>
                <w:sz w:val="18"/>
                <w:szCs w:val="18"/>
              </w:rPr>
            </w:pPr>
            <w:r>
              <w:rPr>
                <w:rFonts w:ascii="Tahoma" w:hAnsi="Tahoma" w:cs="Tahoma"/>
                <w:spacing w:val="4"/>
                <w:sz w:val="18"/>
                <w:szCs w:val="18"/>
              </w:rPr>
              <w:t>2</w:t>
            </w:r>
            <w:r w:rsidR="004172BE">
              <w:rPr>
                <w:rFonts w:ascii="Tahoma" w:hAnsi="Tahoma" w:cs="Tahoma"/>
                <w:spacing w:val="4"/>
                <w:sz w:val="18"/>
                <w:szCs w:val="18"/>
              </w:rPr>
              <w:t>.</w:t>
            </w:r>
          </w:p>
        </w:tc>
        <w:tc>
          <w:tcPr>
            <w:tcW w:w="5040" w:type="dxa"/>
            <w:gridSpan w:val="2"/>
            <w:shd w:val="pct5" w:color="000000" w:fill="FFFFFF"/>
          </w:tcPr>
          <w:p w:rsidR="00124368" w:rsidRPr="000573DE" w:rsidRDefault="00796C64" w:rsidP="000603F6">
            <w:pPr>
              <w:pStyle w:val="Header"/>
              <w:tabs>
                <w:tab w:val="clear" w:pos="4320"/>
                <w:tab w:val="clear" w:pos="8640"/>
              </w:tabs>
              <w:spacing w:before="20" w:after="20"/>
              <w:rPr>
                <w:rFonts w:ascii="Tahoma" w:hAnsi="Tahoma" w:cs="Tahoma"/>
                <w:spacing w:val="4"/>
                <w:sz w:val="18"/>
                <w:szCs w:val="18"/>
              </w:rPr>
            </w:pPr>
            <w:r w:rsidRPr="000573DE">
              <w:rPr>
                <w:rFonts w:ascii="Tahoma" w:hAnsi="Tahoma" w:cs="Tahoma"/>
                <w:spacing w:val="4"/>
                <w:sz w:val="18"/>
                <w:szCs w:val="18"/>
              </w:rPr>
              <w:t xml:space="preserve">Project Name : </w:t>
            </w:r>
            <w:r w:rsidR="00124368" w:rsidRPr="000573DE">
              <w:rPr>
                <w:rFonts w:ascii="Tahoma" w:hAnsi="Tahoma" w:cs="Tahoma"/>
                <w:spacing w:val="4"/>
                <w:sz w:val="18"/>
                <w:szCs w:val="18"/>
              </w:rPr>
              <w:t>Order Management</w:t>
            </w:r>
            <w:r w:rsidR="008A1584" w:rsidRPr="000573DE">
              <w:rPr>
                <w:rFonts w:ascii="Tahoma" w:hAnsi="Tahoma" w:cs="Tahoma"/>
                <w:spacing w:val="4"/>
                <w:sz w:val="18"/>
                <w:szCs w:val="18"/>
              </w:rPr>
              <w:t xml:space="preserve"> Data </w:t>
            </w:r>
            <w:r w:rsidR="007C5206" w:rsidRPr="000573DE">
              <w:rPr>
                <w:rFonts w:ascii="Tahoma" w:hAnsi="Tahoma" w:cs="Tahoma"/>
                <w:spacing w:val="4"/>
                <w:sz w:val="18"/>
                <w:szCs w:val="18"/>
              </w:rPr>
              <w:t>Dashboard</w:t>
            </w:r>
          </w:p>
        </w:tc>
      </w:tr>
      <w:tr w:rsidR="00124368" w:rsidRPr="00BC2AB2" w:rsidTr="000603F6">
        <w:tc>
          <w:tcPr>
            <w:tcW w:w="2160" w:type="dxa"/>
          </w:tcPr>
          <w:p w:rsidR="00124368" w:rsidRPr="00BC2AB2" w:rsidRDefault="00124368" w:rsidP="000603F6">
            <w:pPr>
              <w:pStyle w:val="Header"/>
              <w:tabs>
                <w:tab w:val="clear" w:pos="4320"/>
                <w:tab w:val="clear" w:pos="8640"/>
              </w:tabs>
              <w:spacing w:before="20" w:after="20"/>
              <w:rPr>
                <w:rFonts w:ascii="Tahoma" w:hAnsi="Tahoma" w:cs="Tahoma"/>
                <w:b/>
                <w:spacing w:val="4"/>
                <w:sz w:val="18"/>
                <w:szCs w:val="18"/>
              </w:rPr>
            </w:pPr>
            <w:r w:rsidRPr="00BC2AB2">
              <w:rPr>
                <w:rFonts w:ascii="Tahoma" w:hAnsi="Tahoma" w:cs="Tahoma"/>
                <w:b/>
                <w:spacing w:val="4"/>
                <w:sz w:val="18"/>
                <w:szCs w:val="18"/>
              </w:rPr>
              <w:t>Client</w:t>
            </w:r>
          </w:p>
        </w:tc>
        <w:tc>
          <w:tcPr>
            <w:tcW w:w="5040" w:type="dxa"/>
            <w:gridSpan w:val="2"/>
          </w:tcPr>
          <w:p w:rsidR="00124368" w:rsidRPr="00F707FE" w:rsidRDefault="008A1584" w:rsidP="000603F6">
            <w:pPr>
              <w:pStyle w:val="Header"/>
              <w:tabs>
                <w:tab w:val="clear" w:pos="4320"/>
                <w:tab w:val="clear" w:pos="8640"/>
              </w:tabs>
              <w:spacing w:before="20" w:after="20"/>
              <w:rPr>
                <w:rFonts w:ascii="Tahoma" w:hAnsi="Tahoma" w:cs="Tahoma"/>
                <w:spacing w:val="4"/>
                <w:sz w:val="18"/>
                <w:szCs w:val="18"/>
              </w:rPr>
            </w:pPr>
            <w:r w:rsidRPr="00F707FE">
              <w:rPr>
                <w:rFonts w:ascii="Tahoma" w:hAnsi="Tahoma" w:cs="Tahoma"/>
                <w:spacing w:val="4"/>
                <w:sz w:val="18"/>
                <w:szCs w:val="18"/>
              </w:rPr>
              <w:t>Airtel , India</w:t>
            </w:r>
            <w:r w:rsidR="00124368" w:rsidRPr="00F707FE">
              <w:rPr>
                <w:rFonts w:ascii="Tahoma" w:hAnsi="Tahoma" w:cs="Tahoma"/>
                <w:spacing w:val="4"/>
                <w:sz w:val="18"/>
                <w:szCs w:val="18"/>
              </w:rPr>
              <w:t xml:space="preserve"> </w:t>
            </w:r>
          </w:p>
        </w:tc>
      </w:tr>
      <w:tr w:rsidR="00124368" w:rsidRPr="00BC2AB2" w:rsidTr="000603F6">
        <w:tc>
          <w:tcPr>
            <w:tcW w:w="2160" w:type="dxa"/>
          </w:tcPr>
          <w:p w:rsidR="00124368" w:rsidRPr="00BC2AB2" w:rsidRDefault="00124368" w:rsidP="000603F6">
            <w:pPr>
              <w:spacing w:before="20" w:after="20"/>
              <w:rPr>
                <w:rFonts w:ascii="Tahoma" w:hAnsi="Tahoma" w:cs="Tahoma"/>
                <w:b/>
                <w:spacing w:val="4"/>
                <w:sz w:val="18"/>
                <w:szCs w:val="18"/>
              </w:rPr>
            </w:pPr>
            <w:r w:rsidRPr="00BC2AB2">
              <w:rPr>
                <w:rFonts w:ascii="Tahoma" w:hAnsi="Tahoma" w:cs="Tahoma"/>
                <w:b/>
                <w:spacing w:val="4"/>
                <w:sz w:val="18"/>
                <w:szCs w:val="18"/>
              </w:rPr>
              <w:t>Role</w:t>
            </w:r>
          </w:p>
        </w:tc>
        <w:tc>
          <w:tcPr>
            <w:tcW w:w="5040" w:type="dxa"/>
            <w:gridSpan w:val="2"/>
          </w:tcPr>
          <w:p w:rsidR="00124368" w:rsidRPr="00BC2AB2" w:rsidRDefault="00124368" w:rsidP="000603F6">
            <w:pPr>
              <w:pStyle w:val="Heading2"/>
              <w:spacing w:before="20" w:after="20"/>
              <w:jc w:val="left"/>
              <w:rPr>
                <w:rFonts w:ascii="Tahoma" w:hAnsi="Tahoma" w:cs="Tahoma"/>
                <w:b w:val="0"/>
                <w:i w:val="0"/>
                <w:spacing w:val="4"/>
                <w:sz w:val="18"/>
                <w:szCs w:val="18"/>
              </w:rPr>
            </w:pPr>
            <w:r>
              <w:rPr>
                <w:rFonts w:ascii="Tahoma" w:hAnsi="Tahoma" w:cs="Tahoma"/>
                <w:b w:val="0"/>
                <w:i w:val="0"/>
                <w:spacing w:val="4"/>
                <w:sz w:val="18"/>
                <w:szCs w:val="18"/>
              </w:rPr>
              <w:t>Senior Developer</w:t>
            </w:r>
          </w:p>
        </w:tc>
      </w:tr>
      <w:tr w:rsidR="00124368" w:rsidRPr="00BC2AB2" w:rsidTr="000603F6">
        <w:tc>
          <w:tcPr>
            <w:tcW w:w="2160" w:type="dxa"/>
          </w:tcPr>
          <w:p w:rsidR="00124368" w:rsidRPr="00BC2AB2" w:rsidRDefault="00124368" w:rsidP="000603F6">
            <w:pPr>
              <w:spacing w:before="20" w:after="20"/>
              <w:rPr>
                <w:rFonts w:ascii="Tahoma" w:hAnsi="Tahoma" w:cs="Tahoma"/>
                <w:b/>
                <w:spacing w:val="4"/>
                <w:sz w:val="18"/>
                <w:szCs w:val="18"/>
              </w:rPr>
            </w:pPr>
            <w:r w:rsidRPr="00BC2AB2">
              <w:rPr>
                <w:rFonts w:ascii="Tahoma" w:hAnsi="Tahoma" w:cs="Tahoma"/>
                <w:b/>
                <w:spacing w:val="4"/>
                <w:sz w:val="18"/>
                <w:szCs w:val="18"/>
              </w:rPr>
              <w:t>Organization</w:t>
            </w:r>
          </w:p>
        </w:tc>
        <w:tc>
          <w:tcPr>
            <w:tcW w:w="5040" w:type="dxa"/>
            <w:gridSpan w:val="2"/>
          </w:tcPr>
          <w:p w:rsidR="00124368" w:rsidRPr="00F707FE" w:rsidRDefault="00F90A8E" w:rsidP="000603F6">
            <w:pPr>
              <w:spacing w:before="20" w:after="20"/>
              <w:rPr>
                <w:rFonts w:ascii="Tahoma" w:hAnsi="Tahoma" w:cs="Tahoma"/>
                <w:b/>
                <w:spacing w:val="4"/>
                <w:sz w:val="18"/>
                <w:szCs w:val="18"/>
                <w:lang w:val="en-GB"/>
              </w:rPr>
            </w:pPr>
            <w:r w:rsidRPr="00F707FE">
              <w:rPr>
                <w:rFonts w:ascii="Tahoma" w:hAnsi="Tahoma" w:cs="Tahoma"/>
                <w:b/>
                <w:spacing w:val="4"/>
                <w:sz w:val="18"/>
                <w:szCs w:val="18"/>
                <w:lang w:val="en-GB"/>
              </w:rPr>
              <w:t>IBM</w:t>
            </w:r>
            <w:r w:rsidR="00124368" w:rsidRPr="00F707FE">
              <w:rPr>
                <w:rFonts w:ascii="Tahoma" w:hAnsi="Tahoma" w:cs="Tahoma"/>
                <w:b/>
                <w:spacing w:val="4"/>
                <w:sz w:val="18"/>
                <w:szCs w:val="18"/>
                <w:lang w:val="en-GB"/>
              </w:rPr>
              <w:t xml:space="preserve">, India </w:t>
            </w:r>
          </w:p>
        </w:tc>
      </w:tr>
      <w:tr w:rsidR="00124368" w:rsidRPr="00BC2AB2" w:rsidTr="000603F6">
        <w:tc>
          <w:tcPr>
            <w:tcW w:w="2160" w:type="dxa"/>
          </w:tcPr>
          <w:p w:rsidR="00124368" w:rsidRPr="00BC2AB2" w:rsidRDefault="00124368" w:rsidP="000603F6">
            <w:pPr>
              <w:spacing w:before="20" w:after="20"/>
              <w:rPr>
                <w:rFonts w:ascii="Tahoma" w:hAnsi="Tahoma" w:cs="Tahoma"/>
                <w:b/>
                <w:spacing w:val="4"/>
                <w:sz w:val="18"/>
                <w:szCs w:val="18"/>
              </w:rPr>
            </w:pPr>
            <w:r w:rsidRPr="00BC2AB2">
              <w:rPr>
                <w:rFonts w:ascii="Tahoma" w:hAnsi="Tahoma" w:cs="Tahoma"/>
                <w:b/>
                <w:spacing w:val="4"/>
                <w:sz w:val="18"/>
                <w:szCs w:val="18"/>
              </w:rPr>
              <w:t>Duration</w:t>
            </w:r>
          </w:p>
        </w:tc>
        <w:tc>
          <w:tcPr>
            <w:tcW w:w="5040" w:type="dxa"/>
            <w:gridSpan w:val="2"/>
          </w:tcPr>
          <w:p w:rsidR="00124368" w:rsidRPr="00BC2AB2" w:rsidRDefault="00F90A8E" w:rsidP="000603F6">
            <w:pPr>
              <w:spacing w:before="20" w:after="20"/>
              <w:rPr>
                <w:rFonts w:ascii="Tahoma" w:hAnsi="Tahoma" w:cs="Tahoma"/>
                <w:spacing w:val="4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(03/2021</w:t>
            </w:r>
            <w:r w:rsidRPr="00BC2AB2">
              <w:rPr>
                <w:rFonts w:ascii="Tahoma" w:hAnsi="Tahoma" w:cs="Tahoma"/>
                <w:sz w:val="18"/>
                <w:szCs w:val="18"/>
              </w:rPr>
              <w:t>) – (</w:t>
            </w:r>
            <w:r>
              <w:rPr>
                <w:rFonts w:ascii="Tahoma" w:hAnsi="Tahoma" w:cs="Tahoma"/>
                <w:sz w:val="18"/>
                <w:szCs w:val="18"/>
              </w:rPr>
              <w:t>09/2022</w:t>
            </w:r>
            <w:r w:rsidRPr="00BC2AB2">
              <w:rPr>
                <w:rFonts w:ascii="Tahoma" w:hAnsi="Tahoma" w:cs="Tahoma"/>
                <w:sz w:val="18"/>
                <w:szCs w:val="18"/>
              </w:rPr>
              <w:t>)</w:t>
            </w:r>
          </w:p>
        </w:tc>
      </w:tr>
      <w:tr w:rsidR="00124368" w:rsidRPr="00BC2AB2" w:rsidTr="000603F6">
        <w:trPr>
          <w:cantSplit/>
        </w:trPr>
        <w:tc>
          <w:tcPr>
            <w:tcW w:w="2160" w:type="dxa"/>
          </w:tcPr>
          <w:p w:rsidR="00124368" w:rsidRPr="00BC2AB2" w:rsidRDefault="00124368" w:rsidP="000603F6">
            <w:pPr>
              <w:spacing w:before="20" w:after="20"/>
              <w:jc w:val="left"/>
              <w:rPr>
                <w:rFonts w:ascii="Tahoma" w:hAnsi="Tahoma" w:cs="Tahoma"/>
                <w:b/>
                <w:spacing w:val="4"/>
                <w:sz w:val="18"/>
                <w:szCs w:val="18"/>
              </w:rPr>
            </w:pPr>
            <w:r w:rsidRPr="00BC2AB2">
              <w:rPr>
                <w:rFonts w:ascii="Tahoma" w:hAnsi="Tahoma" w:cs="Tahoma"/>
                <w:b/>
                <w:spacing w:val="4"/>
                <w:sz w:val="18"/>
                <w:szCs w:val="18"/>
              </w:rPr>
              <w:t>Environment</w:t>
            </w:r>
          </w:p>
        </w:tc>
        <w:tc>
          <w:tcPr>
            <w:tcW w:w="1440" w:type="dxa"/>
          </w:tcPr>
          <w:p w:rsidR="00124368" w:rsidRPr="00BC2AB2" w:rsidRDefault="00124368" w:rsidP="000603F6">
            <w:pPr>
              <w:pStyle w:val="Heading7"/>
              <w:spacing w:before="20" w:after="20"/>
              <w:rPr>
                <w:rFonts w:ascii="Tahoma" w:hAnsi="Tahoma" w:cs="Tahoma"/>
                <w:sz w:val="18"/>
                <w:szCs w:val="18"/>
              </w:rPr>
            </w:pPr>
            <w:r w:rsidRPr="00BC2AB2">
              <w:rPr>
                <w:rFonts w:ascii="Tahoma" w:hAnsi="Tahoma" w:cs="Tahoma"/>
                <w:sz w:val="18"/>
                <w:szCs w:val="18"/>
              </w:rPr>
              <w:t>Software</w:t>
            </w:r>
          </w:p>
        </w:tc>
        <w:tc>
          <w:tcPr>
            <w:tcW w:w="3600" w:type="dxa"/>
          </w:tcPr>
          <w:p w:rsidR="00124368" w:rsidRPr="00BC2AB2" w:rsidRDefault="009B3667" w:rsidP="00F90A8E">
            <w:pPr>
              <w:rPr>
                <w:rFonts w:ascii="Tahoma" w:hAnsi="Tahoma" w:cs="Tahoma"/>
                <w:b/>
                <w:spacing w:val="4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Java, </w:t>
            </w:r>
            <w:r w:rsidR="00F90A8E">
              <w:rPr>
                <w:rFonts w:ascii="Tahoma" w:hAnsi="Tahoma" w:cs="Tahoma"/>
                <w:sz w:val="18"/>
                <w:szCs w:val="18"/>
              </w:rPr>
              <w:t>SQL</w:t>
            </w:r>
            <w:r w:rsidR="000A35A0" w:rsidRPr="000A35A0">
              <w:rPr>
                <w:rFonts w:ascii="Tahoma" w:hAnsi="Tahoma" w:cs="Tahoma"/>
                <w:sz w:val="18"/>
                <w:szCs w:val="18"/>
              </w:rPr>
              <w:t>,</w:t>
            </w:r>
            <w:r w:rsidR="00F90A8E">
              <w:rPr>
                <w:rFonts w:ascii="Tahoma" w:hAnsi="Tahoma" w:cs="Tahoma"/>
                <w:sz w:val="18"/>
                <w:szCs w:val="18"/>
              </w:rPr>
              <w:t xml:space="preserve"> PL/SQL, JSON, XML</w:t>
            </w:r>
            <w:r w:rsidR="003A6AB2">
              <w:rPr>
                <w:rFonts w:ascii="Tahoma" w:hAnsi="Tahoma" w:cs="Tahoma"/>
                <w:sz w:val="18"/>
                <w:szCs w:val="18"/>
              </w:rPr>
              <w:t>, REST, SOAP</w:t>
            </w:r>
          </w:p>
        </w:tc>
      </w:tr>
    </w:tbl>
    <w:p w:rsidR="00124368" w:rsidRDefault="00124368" w:rsidP="00124368"/>
    <w:p w:rsidR="00842AE0" w:rsidRDefault="00842AE0" w:rsidP="00124368"/>
    <w:p w:rsidR="00124368" w:rsidRDefault="00124368" w:rsidP="00124368">
      <w:pPr>
        <w:pStyle w:val="Heading7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>Project Description</w:t>
      </w:r>
      <w:r w:rsidRPr="00B81F94">
        <w:rPr>
          <w:rFonts w:ascii="Tahoma" w:hAnsi="Tahoma" w:cs="Tahoma"/>
          <w:sz w:val="18"/>
          <w:szCs w:val="18"/>
        </w:rPr>
        <w:t>:</w:t>
      </w:r>
    </w:p>
    <w:p w:rsidR="008C2A14" w:rsidRPr="008C2A14" w:rsidRDefault="008C2A14" w:rsidP="008C2A14"/>
    <w:p w:rsidR="008C2A14" w:rsidRPr="008C2A14" w:rsidRDefault="008C2A14" w:rsidP="00C13CB5">
      <w:pPr>
        <w:rPr>
          <w:rFonts w:ascii="Tahoma" w:hAnsi="Tahoma" w:cs="Tahoma"/>
          <w:sz w:val="18"/>
          <w:szCs w:val="18"/>
        </w:rPr>
      </w:pPr>
      <w:r w:rsidRPr="008C2A14">
        <w:rPr>
          <w:rFonts w:ascii="Tahoma" w:hAnsi="Tahoma" w:cs="Tahoma"/>
          <w:sz w:val="18"/>
          <w:szCs w:val="18"/>
        </w:rPr>
        <w:t>This project is a web-based dashboard that shows a 360-degree view of telecommunication products from different order management vendors.</w:t>
      </w:r>
    </w:p>
    <w:p w:rsidR="008C2A14" w:rsidRPr="008C2A14" w:rsidRDefault="008C2A14" w:rsidP="00C13CB5">
      <w:pPr>
        <w:rPr>
          <w:rFonts w:ascii="Tahoma" w:hAnsi="Tahoma" w:cs="Tahoma"/>
          <w:sz w:val="18"/>
          <w:szCs w:val="18"/>
        </w:rPr>
      </w:pPr>
      <w:r w:rsidRPr="008C2A14">
        <w:rPr>
          <w:rFonts w:ascii="Tahoma" w:hAnsi="Tahoma" w:cs="Tahoma"/>
          <w:sz w:val="18"/>
          <w:szCs w:val="18"/>
        </w:rPr>
        <w:t>It shows the real-time data from production.</w:t>
      </w:r>
    </w:p>
    <w:p w:rsidR="008C2A14" w:rsidRPr="008C2A14" w:rsidRDefault="008C2A14" w:rsidP="00C13CB5">
      <w:pPr>
        <w:rPr>
          <w:rFonts w:ascii="Tahoma" w:hAnsi="Tahoma" w:cs="Tahoma"/>
          <w:sz w:val="18"/>
          <w:szCs w:val="18"/>
        </w:rPr>
      </w:pPr>
      <w:r w:rsidRPr="008C2A14">
        <w:rPr>
          <w:rFonts w:ascii="Tahoma" w:hAnsi="Tahoma" w:cs="Tahoma"/>
          <w:sz w:val="18"/>
          <w:szCs w:val="18"/>
        </w:rPr>
        <w:t>Also, it provides a variety of reports</w:t>
      </w:r>
      <w:r w:rsidR="004C5C71">
        <w:rPr>
          <w:rFonts w:ascii="Tahoma" w:hAnsi="Tahoma" w:cs="Tahoma"/>
          <w:sz w:val="18"/>
          <w:szCs w:val="18"/>
        </w:rPr>
        <w:t xml:space="preserve"> and data reconciliation reports.</w:t>
      </w:r>
    </w:p>
    <w:p w:rsidR="00CA0BBF" w:rsidRDefault="008C2A14" w:rsidP="00C13CB5">
      <w:pPr>
        <w:rPr>
          <w:rFonts w:ascii="Tahoma" w:hAnsi="Tahoma" w:cs="Tahoma"/>
          <w:sz w:val="18"/>
          <w:szCs w:val="18"/>
        </w:rPr>
      </w:pPr>
      <w:r w:rsidRPr="008C2A14">
        <w:rPr>
          <w:rFonts w:ascii="Tahoma" w:hAnsi="Tahoma" w:cs="Tahoma"/>
          <w:sz w:val="18"/>
          <w:szCs w:val="18"/>
        </w:rPr>
        <w:t>Also, it provides the facility to change specific operations of those orders.</w:t>
      </w:r>
    </w:p>
    <w:p w:rsidR="008C2A14" w:rsidRPr="008C2A14" w:rsidRDefault="008C2A14" w:rsidP="008C2A14">
      <w:pPr>
        <w:rPr>
          <w:rFonts w:ascii="Tahoma" w:hAnsi="Tahoma" w:cs="Tahoma"/>
          <w:sz w:val="18"/>
          <w:szCs w:val="18"/>
        </w:rPr>
      </w:pPr>
    </w:p>
    <w:p w:rsidR="00124368" w:rsidRDefault="00124368" w:rsidP="00124368">
      <w:pPr>
        <w:rPr>
          <w:rFonts w:ascii="Tahoma" w:hAnsi="Tahoma" w:cs="Tahoma"/>
          <w:b/>
          <w:sz w:val="18"/>
        </w:rPr>
      </w:pPr>
      <w:r w:rsidRPr="00565642">
        <w:rPr>
          <w:rFonts w:ascii="Tahoma" w:hAnsi="Tahoma" w:cs="Tahoma"/>
          <w:b/>
          <w:sz w:val="18"/>
        </w:rPr>
        <w:t>Responsibilities:</w:t>
      </w:r>
    </w:p>
    <w:p w:rsidR="007A2233" w:rsidRDefault="007A2233" w:rsidP="00124368">
      <w:pPr>
        <w:rPr>
          <w:rFonts w:ascii="Tahoma" w:hAnsi="Tahoma" w:cs="Tahoma"/>
          <w:b/>
          <w:sz w:val="18"/>
        </w:rPr>
      </w:pPr>
    </w:p>
    <w:p w:rsidR="008C2A14" w:rsidRPr="0029628C" w:rsidRDefault="008C2A14" w:rsidP="0029628C">
      <w:pPr>
        <w:pStyle w:val="ListParagraph"/>
        <w:numPr>
          <w:ilvl w:val="0"/>
          <w:numId w:val="46"/>
        </w:numPr>
        <w:tabs>
          <w:tab w:val="left" w:pos="360"/>
        </w:tabs>
        <w:jc w:val="left"/>
        <w:rPr>
          <w:rFonts w:ascii="Tahoma" w:hAnsi="Tahoma" w:cs="Tahoma"/>
          <w:sz w:val="18"/>
          <w:szCs w:val="18"/>
        </w:rPr>
      </w:pPr>
      <w:r w:rsidRPr="0029628C">
        <w:rPr>
          <w:rFonts w:ascii="Tahoma" w:hAnsi="Tahoma" w:cs="Tahoma"/>
          <w:sz w:val="18"/>
          <w:szCs w:val="18"/>
        </w:rPr>
        <w:t>Fetch Data from different order management vendor using SQL/PLSQL.</w:t>
      </w:r>
    </w:p>
    <w:p w:rsidR="008C2A14" w:rsidRPr="0029628C" w:rsidRDefault="008C2A14" w:rsidP="0029628C">
      <w:pPr>
        <w:pStyle w:val="ListParagraph"/>
        <w:numPr>
          <w:ilvl w:val="0"/>
          <w:numId w:val="46"/>
        </w:numPr>
        <w:tabs>
          <w:tab w:val="left" w:pos="360"/>
        </w:tabs>
        <w:jc w:val="left"/>
        <w:rPr>
          <w:rFonts w:ascii="Tahoma" w:hAnsi="Tahoma" w:cs="Tahoma"/>
          <w:sz w:val="18"/>
          <w:szCs w:val="18"/>
        </w:rPr>
      </w:pPr>
      <w:r w:rsidRPr="0029628C">
        <w:rPr>
          <w:rFonts w:ascii="Tahoma" w:hAnsi="Tahoma" w:cs="Tahoma"/>
          <w:sz w:val="18"/>
          <w:szCs w:val="18"/>
        </w:rPr>
        <w:t>Creation JSON using PL/SQL for REST API.</w:t>
      </w:r>
    </w:p>
    <w:p w:rsidR="00B34F6B" w:rsidRPr="0029628C" w:rsidRDefault="008C2A14" w:rsidP="0029628C">
      <w:pPr>
        <w:pStyle w:val="ListParagraph"/>
        <w:numPr>
          <w:ilvl w:val="0"/>
          <w:numId w:val="46"/>
        </w:numPr>
        <w:tabs>
          <w:tab w:val="left" w:pos="360"/>
        </w:tabs>
        <w:jc w:val="left"/>
        <w:rPr>
          <w:rFonts w:ascii="Tahoma" w:hAnsi="Tahoma" w:cs="Tahoma"/>
          <w:sz w:val="18"/>
          <w:szCs w:val="18"/>
        </w:rPr>
      </w:pPr>
      <w:r w:rsidRPr="0029628C">
        <w:rPr>
          <w:rFonts w:ascii="Tahoma" w:hAnsi="Tahoma" w:cs="Tahoma"/>
          <w:sz w:val="18"/>
          <w:szCs w:val="18"/>
        </w:rPr>
        <w:t>Creation of different reports using SQL.</w:t>
      </w:r>
    </w:p>
    <w:p w:rsidR="00B34F6B" w:rsidRPr="00314F84" w:rsidRDefault="00B34F6B" w:rsidP="00247615">
      <w:pPr>
        <w:tabs>
          <w:tab w:val="left" w:pos="360"/>
        </w:tabs>
        <w:ind w:left="360"/>
        <w:jc w:val="left"/>
        <w:rPr>
          <w:rFonts w:ascii="Tahoma" w:hAnsi="Tahoma" w:cs="Tahoma"/>
          <w:sz w:val="18"/>
          <w:szCs w:val="18"/>
        </w:rPr>
      </w:pPr>
    </w:p>
    <w:p w:rsidR="008B5C6C" w:rsidRPr="00BC2AB2" w:rsidRDefault="008B5C6C" w:rsidP="007F6D60">
      <w:pPr>
        <w:rPr>
          <w:rFonts w:ascii="Tahoma" w:hAnsi="Tahoma" w:cs="Tahoma"/>
          <w:sz w:val="18"/>
          <w:szCs w:val="18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60"/>
        <w:gridCol w:w="1440"/>
        <w:gridCol w:w="3600"/>
      </w:tblGrid>
      <w:tr w:rsidR="00B4661F" w:rsidRPr="00BC2AB2" w:rsidTr="00343638">
        <w:trPr>
          <w:cantSplit/>
        </w:trPr>
        <w:tc>
          <w:tcPr>
            <w:tcW w:w="2160" w:type="dxa"/>
            <w:shd w:val="pct5" w:color="000000" w:fill="FFFFFF"/>
          </w:tcPr>
          <w:p w:rsidR="00B4661F" w:rsidRPr="00BC2AB2" w:rsidRDefault="008A1584" w:rsidP="00066702">
            <w:pPr>
              <w:pStyle w:val="Heading1"/>
              <w:spacing w:before="20" w:after="20"/>
              <w:ind w:left="360"/>
              <w:jc w:val="left"/>
              <w:rPr>
                <w:rFonts w:ascii="Tahoma" w:hAnsi="Tahoma" w:cs="Tahoma"/>
                <w:spacing w:val="4"/>
                <w:sz w:val="18"/>
                <w:szCs w:val="18"/>
              </w:rPr>
            </w:pPr>
            <w:r>
              <w:rPr>
                <w:rFonts w:ascii="Tahoma" w:hAnsi="Tahoma" w:cs="Tahoma"/>
                <w:spacing w:val="4"/>
                <w:sz w:val="18"/>
                <w:szCs w:val="18"/>
              </w:rPr>
              <w:t>3</w:t>
            </w:r>
            <w:r w:rsidR="00066702">
              <w:rPr>
                <w:rFonts w:ascii="Tahoma" w:hAnsi="Tahoma" w:cs="Tahoma"/>
                <w:spacing w:val="4"/>
                <w:sz w:val="18"/>
                <w:szCs w:val="18"/>
              </w:rPr>
              <w:t>.</w:t>
            </w:r>
          </w:p>
        </w:tc>
        <w:tc>
          <w:tcPr>
            <w:tcW w:w="5040" w:type="dxa"/>
            <w:gridSpan w:val="2"/>
            <w:shd w:val="pct5" w:color="000000" w:fill="FFFFFF"/>
          </w:tcPr>
          <w:p w:rsidR="00B4661F" w:rsidRPr="000573DE" w:rsidRDefault="00B4661F" w:rsidP="0095013C">
            <w:pPr>
              <w:pStyle w:val="Header"/>
              <w:tabs>
                <w:tab w:val="clear" w:pos="4320"/>
                <w:tab w:val="clear" w:pos="8640"/>
              </w:tabs>
              <w:spacing w:before="20" w:after="20"/>
              <w:rPr>
                <w:rFonts w:ascii="Tahoma" w:hAnsi="Tahoma" w:cs="Tahoma"/>
                <w:spacing w:val="4"/>
                <w:sz w:val="18"/>
                <w:szCs w:val="18"/>
              </w:rPr>
            </w:pPr>
            <w:r w:rsidRPr="000573DE">
              <w:rPr>
                <w:rFonts w:ascii="Tahoma" w:hAnsi="Tahoma" w:cs="Tahoma"/>
                <w:spacing w:val="4"/>
                <w:sz w:val="18"/>
                <w:szCs w:val="18"/>
              </w:rPr>
              <w:t xml:space="preserve">Project Name : </w:t>
            </w:r>
            <w:r w:rsidR="0095013C" w:rsidRPr="000573DE">
              <w:rPr>
                <w:rFonts w:ascii="Tahoma" w:hAnsi="Tahoma" w:cs="Tahoma"/>
                <w:spacing w:val="4"/>
                <w:sz w:val="18"/>
                <w:szCs w:val="18"/>
              </w:rPr>
              <w:t xml:space="preserve">Data Migration </w:t>
            </w:r>
          </w:p>
        </w:tc>
      </w:tr>
      <w:tr w:rsidR="00B4661F" w:rsidRPr="00BC2AB2" w:rsidTr="00343638">
        <w:tc>
          <w:tcPr>
            <w:tcW w:w="2160" w:type="dxa"/>
          </w:tcPr>
          <w:p w:rsidR="00B4661F" w:rsidRPr="00BC2AB2" w:rsidRDefault="00B4661F" w:rsidP="00730844">
            <w:pPr>
              <w:pStyle w:val="Header"/>
              <w:tabs>
                <w:tab w:val="clear" w:pos="4320"/>
                <w:tab w:val="clear" w:pos="8640"/>
              </w:tabs>
              <w:spacing w:before="20" w:after="20"/>
              <w:rPr>
                <w:rFonts w:ascii="Tahoma" w:hAnsi="Tahoma" w:cs="Tahoma"/>
                <w:b/>
                <w:spacing w:val="4"/>
                <w:sz w:val="18"/>
                <w:szCs w:val="18"/>
              </w:rPr>
            </w:pPr>
            <w:r w:rsidRPr="00BC2AB2">
              <w:rPr>
                <w:rFonts w:ascii="Tahoma" w:hAnsi="Tahoma" w:cs="Tahoma"/>
                <w:b/>
                <w:spacing w:val="4"/>
                <w:sz w:val="18"/>
                <w:szCs w:val="18"/>
              </w:rPr>
              <w:t>Client</w:t>
            </w:r>
          </w:p>
        </w:tc>
        <w:tc>
          <w:tcPr>
            <w:tcW w:w="5040" w:type="dxa"/>
            <w:gridSpan w:val="2"/>
          </w:tcPr>
          <w:p w:rsidR="00B4661F" w:rsidRPr="00F707FE" w:rsidRDefault="0095013C" w:rsidP="00730844">
            <w:pPr>
              <w:pStyle w:val="Header"/>
              <w:tabs>
                <w:tab w:val="clear" w:pos="4320"/>
                <w:tab w:val="clear" w:pos="8640"/>
              </w:tabs>
              <w:spacing w:before="20" w:after="20"/>
              <w:rPr>
                <w:rFonts w:ascii="Tahoma" w:hAnsi="Tahoma" w:cs="Tahoma"/>
                <w:spacing w:val="4"/>
                <w:sz w:val="18"/>
                <w:szCs w:val="18"/>
              </w:rPr>
            </w:pPr>
            <w:r w:rsidRPr="00F707FE">
              <w:rPr>
                <w:rFonts w:ascii="Tahoma" w:hAnsi="Tahoma" w:cs="Tahoma"/>
                <w:spacing w:val="4"/>
                <w:sz w:val="18"/>
                <w:szCs w:val="18"/>
              </w:rPr>
              <w:t>Entel, Chile</w:t>
            </w:r>
            <w:r w:rsidR="00F90A8E" w:rsidRPr="00F707FE">
              <w:rPr>
                <w:rFonts w:ascii="Tahoma" w:hAnsi="Tahoma" w:cs="Tahoma"/>
                <w:spacing w:val="4"/>
                <w:sz w:val="18"/>
                <w:szCs w:val="18"/>
              </w:rPr>
              <w:t xml:space="preserve"> and Claro, Peru</w:t>
            </w:r>
          </w:p>
        </w:tc>
      </w:tr>
      <w:tr w:rsidR="00B4661F" w:rsidRPr="00BC2AB2" w:rsidTr="00343638">
        <w:tc>
          <w:tcPr>
            <w:tcW w:w="2160" w:type="dxa"/>
          </w:tcPr>
          <w:p w:rsidR="00B4661F" w:rsidRPr="00BC2AB2" w:rsidRDefault="00B4661F" w:rsidP="00730844">
            <w:pPr>
              <w:spacing w:before="20" w:after="20"/>
              <w:rPr>
                <w:rFonts w:ascii="Tahoma" w:hAnsi="Tahoma" w:cs="Tahoma"/>
                <w:b/>
                <w:spacing w:val="4"/>
                <w:sz w:val="18"/>
                <w:szCs w:val="18"/>
              </w:rPr>
            </w:pPr>
            <w:r w:rsidRPr="00BC2AB2">
              <w:rPr>
                <w:rFonts w:ascii="Tahoma" w:hAnsi="Tahoma" w:cs="Tahoma"/>
                <w:b/>
                <w:spacing w:val="4"/>
                <w:sz w:val="18"/>
                <w:szCs w:val="18"/>
              </w:rPr>
              <w:t>Role</w:t>
            </w:r>
          </w:p>
        </w:tc>
        <w:tc>
          <w:tcPr>
            <w:tcW w:w="5040" w:type="dxa"/>
            <w:gridSpan w:val="2"/>
          </w:tcPr>
          <w:p w:rsidR="00B4661F" w:rsidRPr="00BC2AB2" w:rsidRDefault="0095013C" w:rsidP="0095013C">
            <w:pPr>
              <w:pStyle w:val="Heading2"/>
              <w:spacing w:before="20" w:after="20"/>
              <w:jc w:val="left"/>
              <w:rPr>
                <w:rFonts w:ascii="Tahoma" w:hAnsi="Tahoma" w:cs="Tahoma"/>
                <w:b w:val="0"/>
                <w:i w:val="0"/>
                <w:spacing w:val="4"/>
                <w:sz w:val="18"/>
                <w:szCs w:val="18"/>
              </w:rPr>
            </w:pPr>
            <w:r>
              <w:rPr>
                <w:rFonts w:ascii="Tahoma" w:hAnsi="Tahoma" w:cs="Tahoma"/>
                <w:b w:val="0"/>
                <w:i w:val="0"/>
                <w:spacing w:val="4"/>
                <w:sz w:val="18"/>
                <w:szCs w:val="18"/>
              </w:rPr>
              <w:t>Solution Integrator</w:t>
            </w:r>
          </w:p>
        </w:tc>
      </w:tr>
      <w:tr w:rsidR="00B4661F" w:rsidRPr="00BC2AB2" w:rsidTr="009D2C6B">
        <w:trPr>
          <w:trHeight w:val="197"/>
        </w:trPr>
        <w:tc>
          <w:tcPr>
            <w:tcW w:w="2160" w:type="dxa"/>
          </w:tcPr>
          <w:p w:rsidR="00B4661F" w:rsidRPr="00BC2AB2" w:rsidRDefault="00B4661F" w:rsidP="00730844">
            <w:pPr>
              <w:spacing w:before="20" w:after="20"/>
              <w:rPr>
                <w:rFonts w:ascii="Tahoma" w:hAnsi="Tahoma" w:cs="Tahoma"/>
                <w:b/>
                <w:spacing w:val="4"/>
                <w:sz w:val="18"/>
                <w:szCs w:val="18"/>
              </w:rPr>
            </w:pPr>
            <w:r w:rsidRPr="00BC2AB2">
              <w:rPr>
                <w:rFonts w:ascii="Tahoma" w:hAnsi="Tahoma" w:cs="Tahoma"/>
                <w:b/>
                <w:spacing w:val="4"/>
                <w:sz w:val="18"/>
                <w:szCs w:val="18"/>
              </w:rPr>
              <w:t>Organization</w:t>
            </w:r>
          </w:p>
        </w:tc>
        <w:tc>
          <w:tcPr>
            <w:tcW w:w="5040" w:type="dxa"/>
            <w:gridSpan w:val="2"/>
          </w:tcPr>
          <w:p w:rsidR="00B4661F" w:rsidRPr="00F707FE" w:rsidRDefault="0095013C" w:rsidP="00B4661F">
            <w:pPr>
              <w:spacing w:before="20" w:after="20"/>
              <w:rPr>
                <w:rFonts w:ascii="Tahoma" w:hAnsi="Tahoma" w:cs="Tahoma"/>
                <w:b/>
                <w:spacing w:val="4"/>
                <w:sz w:val="18"/>
                <w:szCs w:val="18"/>
                <w:lang w:val="en-GB"/>
              </w:rPr>
            </w:pPr>
            <w:r w:rsidRPr="00F707FE">
              <w:rPr>
                <w:rFonts w:ascii="Tahoma" w:hAnsi="Tahoma" w:cs="Tahoma"/>
                <w:b/>
                <w:spacing w:val="4"/>
                <w:sz w:val="18"/>
                <w:szCs w:val="18"/>
                <w:lang w:val="en-GB"/>
              </w:rPr>
              <w:t>Ericsson</w:t>
            </w:r>
            <w:r w:rsidR="00B4661F" w:rsidRPr="00F707FE">
              <w:rPr>
                <w:rFonts w:ascii="Tahoma" w:hAnsi="Tahoma" w:cs="Tahoma"/>
                <w:b/>
                <w:spacing w:val="4"/>
                <w:sz w:val="18"/>
                <w:szCs w:val="18"/>
                <w:lang w:val="en-GB"/>
              </w:rPr>
              <w:t>, India</w:t>
            </w:r>
          </w:p>
        </w:tc>
      </w:tr>
      <w:tr w:rsidR="00B4661F" w:rsidRPr="00BC2AB2" w:rsidTr="00343638">
        <w:tc>
          <w:tcPr>
            <w:tcW w:w="2160" w:type="dxa"/>
          </w:tcPr>
          <w:p w:rsidR="00B4661F" w:rsidRPr="00BC2AB2" w:rsidRDefault="00B4661F" w:rsidP="00730844">
            <w:pPr>
              <w:spacing w:before="20" w:after="20"/>
              <w:rPr>
                <w:rFonts w:ascii="Tahoma" w:hAnsi="Tahoma" w:cs="Tahoma"/>
                <w:b/>
                <w:spacing w:val="4"/>
                <w:sz w:val="18"/>
                <w:szCs w:val="18"/>
              </w:rPr>
            </w:pPr>
            <w:r w:rsidRPr="00BC2AB2">
              <w:rPr>
                <w:rFonts w:ascii="Tahoma" w:hAnsi="Tahoma" w:cs="Tahoma"/>
                <w:b/>
                <w:spacing w:val="4"/>
                <w:sz w:val="18"/>
                <w:szCs w:val="18"/>
              </w:rPr>
              <w:t>Duration</w:t>
            </w:r>
          </w:p>
        </w:tc>
        <w:tc>
          <w:tcPr>
            <w:tcW w:w="5040" w:type="dxa"/>
            <w:gridSpan w:val="2"/>
          </w:tcPr>
          <w:p w:rsidR="00B4661F" w:rsidRPr="00BC2AB2" w:rsidRDefault="0095013C" w:rsidP="007F6D60">
            <w:pPr>
              <w:spacing w:before="20" w:after="20"/>
              <w:rPr>
                <w:rFonts w:ascii="Tahoma" w:hAnsi="Tahoma" w:cs="Tahoma"/>
                <w:spacing w:val="4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(10/2018) – (03/2021</w:t>
            </w:r>
            <w:r w:rsidRPr="00BC2AB2">
              <w:rPr>
                <w:rFonts w:ascii="Tahoma" w:hAnsi="Tahoma" w:cs="Tahoma"/>
                <w:sz w:val="18"/>
                <w:szCs w:val="18"/>
              </w:rPr>
              <w:t>)</w:t>
            </w:r>
          </w:p>
        </w:tc>
      </w:tr>
      <w:tr w:rsidR="00B4661F" w:rsidRPr="00BC2AB2" w:rsidTr="00343638">
        <w:trPr>
          <w:cantSplit/>
        </w:trPr>
        <w:tc>
          <w:tcPr>
            <w:tcW w:w="2160" w:type="dxa"/>
          </w:tcPr>
          <w:p w:rsidR="00B4661F" w:rsidRPr="00BC2AB2" w:rsidRDefault="00B4661F" w:rsidP="00730844">
            <w:pPr>
              <w:spacing w:before="20" w:after="20"/>
              <w:jc w:val="left"/>
              <w:rPr>
                <w:rFonts w:ascii="Tahoma" w:hAnsi="Tahoma" w:cs="Tahoma"/>
                <w:b/>
                <w:spacing w:val="4"/>
                <w:sz w:val="18"/>
                <w:szCs w:val="18"/>
              </w:rPr>
            </w:pPr>
            <w:r w:rsidRPr="00BC2AB2">
              <w:rPr>
                <w:rFonts w:ascii="Tahoma" w:hAnsi="Tahoma" w:cs="Tahoma"/>
                <w:b/>
                <w:spacing w:val="4"/>
                <w:sz w:val="18"/>
                <w:szCs w:val="18"/>
              </w:rPr>
              <w:t>Environmen</w:t>
            </w:r>
            <w:r w:rsidR="007F6D60" w:rsidRPr="00BC2AB2">
              <w:rPr>
                <w:rFonts w:ascii="Tahoma" w:hAnsi="Tahoma" w:cs="Tahoma"/>
                <w:b/>
                <w:spacing w:val="4"/>
                <w:sz w:val="18"/>
                <w:szCs w:val="18"/>
              </w:rPr>
              <w:t>t</w:t>
            </w:r>
          </w:p>
        </w:tc>
        <w:tc>
          <w:tcPr>
            <w:tcW w:w="1440" w:type="dxa"/>
          </w:tcPr>
          <w:p w:rsidR="00B4661F" w:rsidRPr="009D2C6B" w:rsidRDefault="00791714" w:rsidP="007F6D60">
            <w:pPr>
              <w:pStyle w:val="Heading7"/>
              <w:spacing w:before="20" w:after="20"/>
              <w:rPr>
                <w:rFonts w:ascii="Tahoma" w:hAnsi="Tahoma" w:cs="Tahoma"/>
                <w:b w:val="0"/>
                <w:sz w:val="18"/>
                <w:szCs w:val="18"/>
                <w:lang w:val="en-GB"/>
              </w:rPr>
            </w:pPr>
            <w:r w:rsidRPr="00BC2AB2">
              <w:rPr>
                <w:rFonts w:ascii="Tahoma" w:hAnsi="Tahoma" w:cs="Tahoma"/>
                <w:sz w:val="18"/>
                <w:szCs w:val="18"/>
              </w:rPr>
              <w:t>Software</w:t>
            </w:r>
          </w:p>
        </w:tc>
        <w:tc>
          <w:tcPr>
            <w:tcW w:w="3600" w:type="dxa"/>
          </w:tcPr>
          <w:p w:rsidR="00B4661F" w:rsidRPr="009D2C6B" w:rsidRDefault="00DD15AE" w:rsidP="00D37709">
            <w:pPr>
              <w:rPr>
                <w:rFonts w:ascii="Tahoma" w:hAnsi="Tahoma" w:cs="Tahoma"/>
                <w:spacing w:val="4"/>
                <w:sz w:val="18"/>
                <w:szCs w:val="18"/>
                <w:lang w:val="en-GB"/>
              </w:rPr>
            </w:pPr>
            <w:r>
              <w:rPr>
                <w:rFonts w:ascii="Tahoma" w:hAnsi="Tahoma" w:cs="Tahoma"/>
                <w:spacing w:val="4"/>
                <w:sz w:val="18"/>
                <w:szCs w:val="18"/>
                <w:lang w:val="en-GB"/>
              </w:rPr>
              <w:t xml:space="preserve">Java, ETL(K2View), </w:t>
            </w:r>
            <w:r w:rsidR="0095013C">
              <w:rPr>
                <w:rFonts w:ascii="Tahoma" w:hAnsi="Tahoma" w:cs="Tahoma"/>
                <w:spacing w:val="4"/>
                <w:sz w:val="18"/>
                <w:szCs w:val="18"/>
                <w:lang w:val="en-GB"/>
              </w:rPr>
              <w:t>PHP, SQL, PL/SQL, JavaScript, JSON,  EOC/ECM</w:t>
            </w:r>
          </w:p>
        </w:tc>
      </w:tr>
    </w:tbl>
    <w:p w:rsidR="00B4661F" w:rsidRPr="00BC2AB2" w:rsidRDefault="00B4661F" w:rsidP="00B4661F">
      <w:pPr>
        <w:rPr>
          <w:rFonts w:ascii="Tahoma" w:hAnsi="Tahoma" w:cs="Tahoma"/>
          <w:sz w:val="18"/>
          <w:szCs w:val="18"/>
        </w:rPr>
      </w:pPr>
    </w:p>
    <w:p w:rsidR="00B4661F" w:rsidRDefault="00B4661F" w:rsidP="00B4661F">
      <w:pPr>
        <w:pStyle w:val="Heading7"/>
        <w:rPr>
          <w:rFonts w:ascii="Tahoma" w:hAnsi="Tahoma" w:cs="Tahoma"/>
          <w:sz w:val="18"/>
          <w:szCs w:val="18"/>
        </w:rPr>
      </w:pPr>
      <w:r w:rsidRPr="00BC2AB2">
        <w:rPr>
          <w:rFonts w:ascii="Tahoma" w:hAnsi="Tahoma" w:cs="Tahoma"/>
          <w:sz w:val="18"/>
          <w:szCs w:val="18"/>
        </w:rPr>
        <w:t xml:space="preserve">Project Description </w:t>
      </w:r>
    </w:p>
    <w:p w:rsidR="00BC2AB2" w:rsidRPr="00BC2AB2" w:rsidRDefault="00BC2AB2" w:rsidP="00BC2AB2"/>
    <w:p w:rsidR="005F61F9" w:rsidRPr="005F61F9" w:rsidRDefault="005F61F9" w:rsidP="005F61F9">
      <w:pPr>
        <w:rPr>
          <w:rFonts w:ascii="Tahoma" w:hAnsi="Tahoma" w:cs="Tahoma"/>
          <w:sz w:val="18"/>
          <w:szCs w:val="18"/>
        </w:rPr>
      </w:pPr>
      <w:r w:rsidRPr="005F61F9">
        <w:rPr>
          <w:rFonts w:ascii="Tahoma" w:hAnsi="Tahoma" w:cs="Tahoma"/>
          <w:sz w:val="18"/>
          <w:szCs w:val="18"/>
        </w:rPr>
        <w:t>Data Migration from legacy system to Ericsson order management system.</w:t>
      </w:r>
    </w:p>
    <w:p w:rsidR="008A1584" w:rsidRPr="005F61F9" w:rsidRDefault="008A1584" w:rsidP="008A1584">
      <w:pPr>
        <w:pStyle w:val="NormalWeb"/>
        <w:spacing w:before="0" w:beforeAutospacing="0" w:after="0" w:afterAutospacing="0"/>
        <w:rPr>
          <w:rFonts w:ascii="Tahoma" w:hAnsi="Tahoma" w:cs="Tahoma"/>
          <w:sz w:val="18"/>
          <w:szCs w:val="18"/>
        </w:rPr>
      </w:pPr>
    </w:p>
    <w:p w:rsidR="0086363D" w:rsidRPr="0086363D" w:rsidRDefault="0086363D" w:rsidP="00BC2AB2">
      <w:pPr>
        <w:keepLines/>
        <w:tabs>
          <w:tab w:val="left" w:pos="-720"/>
          <w:tab w:val="left" w:pos="0"/>
          <w:tab w:val="num" w:pos="1692"/>
        </w:tabs>
        <w:rPr>
          <w:rFonts w:ascii="Tahoma" w:hAnsi="Tahoma" w:cs="Tahoma"/>
          <w:sz w:val="18"/>
          <w:szCs w:val="18"/>
        </w:rPr>
      </w:pPr>
    </w:p>
    <w:p w:rsidR="00BC2AB2" w:rsidRDefault="00BC2AB2" w:rsidP="00BC2AB2">
      <w:pPr>
        <w:rPr>
          <w:rFonts w:ascii="Tahoma" w:hAnsi="Tahoma" w:cs="Tahoma"/>
          <w:b/>
          <w:sz w:val="18"/>
        </w:rPr>
      </w:pPr>
      <w:r w:rsidRPr="00565642">
        <w:rPr>
          <w:rFonts w:ascii="Tahoma" w:hAnsi="Tahoma" w:cs="Tahoma"/>
          <w:b/>
          <w:sz w:val="18"/>
        </w:rPr>
        <w:t>Responsibilities:</w:t>
      </w:r>
    </w:p>
    <w:p w:rsidR="00F80D0B" w:rsidRPr="00565642" w:rsidRDefault="00F80D0B" w:rsidP="00BC2AB2">
      <w:pPr>
        <w:rPr>
          <w:rFonts w:ascii="Tahoma" w:hAnsi="Tahoma" w:cs="Tahoma"/>
          <w:b/>
          <w:sz w:val="18"/>
        </w:rPr>
      </w:pPr>
    </w:p>
    <w:p w:rsidR="005F61F9" w:rsidRPr="005F61F9" w:rsidRDefault="005F61F9" w:rsidP="0029628C">
      <w:pPr>
        <w:pStyle w:val="Caption"/>
        <w:numPr>
          <w:ilvl w:val="0"/>
          <w:numId w:val="47"/>
        </w:numPr>
        <w:rPr>
          <w:rFonts w:ascii="Tahoma" w:hAnsi="Tahoma"/>
          <w:i w:val="0"/>
          <w:sz w:val="18"/>
          <w:szCs w:val="18"/>
        </w:rPr>
      </w:pPr>
      <w:r w:rsidRPr="005F61F9">
        <w:rPr>
          <w:rFonts w:ascii="Tahoma" w:hAnsi="Tahoma"/>
          <w:i w:val="0"/>
          <w:sz w:val="18"/>
          <w:szCs w:val="18"/>
        </w:rPr>
        <w:lastRenderedPageBreak/>
        <w:t>Data Migration from legacy system to EOC</w:t>
      </w:r>
      <w:r>
        <w:rPr>
          <w:rFonts w:ascii="Tahoma" w:hAnsi="Tahoma"/>
          <w:i w:val="0"/>
          <w:sz w:val="18"/>
          <w:szCs w:val="18"/>
        </w:rPr>
        <w:t xml:space="preserve"> (Ericsson Order Care)</w:t>
      </w:r>
      <w:r w:rsidRPr="005F61F9">
        <w:rPr>
          <w:rFonts w:ascii="Tahoma" w:hAnsi="Tahoma"/>
          <w:i w:val="0"/>
          <w:sz w:val="18"/>
          <w:szCs w:val="18"/>
        </w:rPr>
        <w:t xml:space="preserve"> by using ETL (K2View).</w:t>
      </w:r>
    </w:p>
    <w:p w:rsidR="0086363D" w:rsidRPr="0029628C" w:rsidRDefault="0086363D" w:rsidP="0029628C">
      <w:pPr>
        <w:pStyle w:val="ListParagraph"/>
        <w:numPr>
          <w:ilvl w:val="0"/>
          <w:numId w:val="47"/>
        </w:numPr>
        <w:suppressAutoHyphens/>
        <w:spacing w:after="60"/>
        <w:rPr>
          <w:rFonts w:ascii="Tahoma" w:hAnsi="Tahoma" w:cs="Tahoma"/>
          <w:sz w:val="18"/>
          <w:szCs w:val="18"/>
        </w:rPr>
      </w:pPr>
      <w:r w:rsidRPr="0029628C">
        <w:rPr>
          <w:rFonts w:ascii="Tahoma" w:hAnsi="Tahoma" w:cs="Tahoma"/>
          <w:sz w:val="18"/>
          <w:szCs w:val="18"/>
        </w:rPr>
        <w:t>Involved in</w:t>
      </w:r>
      <w:r w:rsidR="005F61F9" w:rsidRPr="0029628C">
        <w:rPr>
          <w:rFonts w:ascii="Tahoma" w:hAnsi="Tahoma" w:cs="Tahoma"/>
          <w:sz w:val="18"/>
          <w:szCs w:val="18"/>
        </w:rPr>
        <w:t xml:space="preserve"> pre migration data cleansing and post migration data reconciliation.</w:t>
      </w:r>
    </w:p>
    <w:p w:rsidR="005F61F9" w:rsidRPr="0029628C" w:rsidRDefault="005F61F9" w:rsidP="0029628C">
      <w:pPr>
        <w:pStyle w:val="ListParagraph"/>
        <w:numPr>
          <w:ilvl w:val="0"/>
          <w:numId w:val="47"/>
        </w:numPr>
        <w:suppressAutoHyphens/>
        <w:spacing w:after="60"/>
        <w:rPr>
          <w:rFonts w:ascii="Tahoma" w:hAnsi="Tahoma" w:cs="Tahoma"/>
          <w:sz w:val="18"/>
          <w:szCs w:val="18"/>
        </w:rPr>
      </w:pPr>
      <w:r w:rsidRPr="0029628C">
        <w:rPr>
          <w:rFonts w:ascii="Tahoma" w:hAnsi="Tahoma" w:cs="Tahoma"/>
          <w:sz w:val="18"/>
          <w:szCs w:val="18"/>
        </w:rPr>
        <w:t>Worked on to repair corrupt migrated data.</w:t>
      </w:r>
    </w:p>
    <w:p w:rsidR="0086363D" w:rsidRPr="0029628C" w:rsidRDefault="0086363D" w:rsidP="0029628C">
      <w:pPr>
        <w:pStyle w:val="ListParagraph"/>
        <w:numPr>
          <w:ilvl w:val="0"/>
          <w:numId w:val="47"/>
        </w:numPr>
        <w:suppressAutoHyphens/>
        <w:spacing w:after="60"/>
        <w:rPr>
          <w:rFonts w:ascii="Tahoma" w:hAnsi="Tahoma" w:cs="Tahoma"/>
          <w:sz w:val="18"/>
          <w:szCs w:val="18"/>
        </w:rPr>
      </w:pPr>
      <w:r w:rsidRPr="0029628C">
        <w:rPr>
          <w:rFonts w:ascii="Tahoma" w:hAnsi="Tahoma" w:cs="Tahoma"/>
          <w:sz w:val="18"/>
          <w:szCs w:val="18"/>
        </w:rPr>
        <w:t>Co-Ordinated with onsite and offshore from requirement analysis and development.</w:t>
      </w:r>
    </w:p>
    <w:p w:rsidR="00726E75" w:rsidRPr="0029628C" w:rsidRDefault="0086363D" w:rsidP="0029628C">
      <w:pPr>
        <w:pStyle w:val="ListParagraph"/>
        <w:numPr>
          <w:ilvl w:val="0"/>
          <w:numId w:val="47"/>
        </w:numPr>
        <w:suppressAutoHyphens/>
        <w:spacing w:after="60"/>
        <w:rPr>
          <w:rFonts w:ascii="Tahoma" w:hAnsi="Tahoma" w:cs="Tahoma"/>
          <w:sz w:val="18"/>
          <w:szCs w:val="18"/>
        </w:rPr>
      </w:pPr>
      <w:r w:rsidRPr="0029628C">
        <w:rPr>
          <w:rFonts w:ascii="Tahoma" w:hAnsi="Tahoma" w:cs="Tahoma"/>
          <w:sz w:val="18"/>
          <w:szCs w:val="18"/>
        </w:rPr>
        <w:t xml:space="preserve">Extended the support for fixing </w:t>
      </w:r>
      <w:r w:rsidR="005F61F9" w:rsidRPr="0029628C">
        <w:rPr>
          <w:rFonts w:ascii="Tahoma" w:hAnsi="Tahoma" w:cs="Tahoma"/>
          <w:sz w:val="18"/>
          <w:szCs w:val="18"/>
        </w:rPr>
        <w:t xml:space="preserve">migration related </w:t>
      </w:r>
      <w:r w:rsidRPr="0029628C">
        <w:rPr>
          <w:rFonts w:ascii="Tahoma" w:hAnsi="Tahoma" w:cs="Tahoma"/>
          <w:sz w:val="18"/>
          <w:szCs w:val="18"/>
        </w:rPr>
        <w:t xml:space="preserve">defects.      </w:t>
      </w:r>
    </w:p>
    <w:p w:rsidR="00365D29" w:rsidRDefault="00365D29" w:rsidP="00365D29">
      <w:pPr>
        <w:suppressAutoHyphens/>
        <w:spacing w:after="60"/>
        <w:rPr>
          <w:rFonts w:ascii="Tahoma" w:hAnsi="Tahoma" w:cs="Tahoma"/>
          <w:sz w:val="18"/>
          <w:szCs w:val="18"/>
        </w:rPr>
      </w:pPr>
    </w:p>
    <w:p w:rsidR="00365D29" w:rsidRPr="0086363D" w:rsidRDefault="00365D29" w:rsidP="00365D29">
      <w:pPr>
        <w:suppressAutoHyphens/>
        <w:spacing w:after="60"/>
        <w:rPr>
          <w:rFonts w:ascii="Tahoma" w:hAnsi="Tahoma" w:cs="Tahoma"/>
          <w:sz w:val="18"/>
          <w:szCs w:val="18"/>
        </w:rPr>
      </w:pPr>
    </w:p>
    <w:p w:rsidR="00726E75" w:rsidRPr="008B5C6C" w:rsidRDefault="00726E75" w:rsidP="00726E75">
      <w:pPr>
        <w:tabs>
          <w:tab w:val="left" w:pos="-1260"/>
        </w:tabs>
        <w:autoSpaceDE w:val="0"/>
        <w:autoSpaceDN w:val="0"/>
        <w:rPr>
          <w:rFonts w:ascii="Tahoma" w:hAnsi="Tahoma" w:cs="Tahoma"/>
          <w:color w:val="000000"/>
          <w:sz w:val="18"/>
        </w:rPr>
      </w:pPr>
    </w:p>
    <w:p w:rsidR="00B4661F" w:rsidRPr="00BC2AB2" w:rsidRDefault="00B4661F" w:rsidP="00B4661F">
      <w:pPr>
        <w:rPr>
          <w:rFonts w:ascii="Tahoma" w:hAnsi="Tahoma" w:cs="Tahoma"/>
          <w:sz w:val="18"/>
          <w:szCs w:val="18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60"/>
        <w:gridCol w:w="1440"/>
        <w:gridCol w:w="3600"/>
      </w:tblGrid>
      <w:tr w:rsidR="000821CF" w:rsidRPr="00BC2AB2" w:rsidTr="00343638">
        <w:trPr>
          <w:cantSplit/>
        </w:trPr>
        <w:tc>
          <w:tcPr>
            <w:tcW w:w="2160" w:type="dxa"/>
            <w:shd w:val="pct5" w:color="000000" w:fill="FFFFFF"/>
          </w:tcPr>
          <w:p w:rsidR="000821CF" w:rsidRPr="00BC2AB2" w:rsidRDefault="008A1584" w:rsidP="00E426DC">
            <w:pPr>
              <w:pStyle w:val="Heading1"/>
              <w:spacing w:before="20" w:after="20"/>
              <w:ind w:left="360"/>
              <w:jc w:val="left"/>
              <w:rPr>
                <w:rFonts w:ascii="Tahoma" w:hAnsi="Tahoma" w:cs="Tahoma"/>
                <w:spacing w:val="4"/>
                <w:sz w:val="18"/>
                <w:szCs w:val="18"/>
              </w:rPr>
            </w:pPr>
            <w:r>
              <w:rPr>
                <w:rFonts w:ascii="Tahoma" w:hAnsi="Tahoma" w:cs="Tahoma"/>
                <w:spacing w:val="4"/>
                <w:sz w:val="18"/>
                <w:szCs w:val="18"/>
              </w:rPr>
              <w:t>4</w:t>
            </w:r>
            <w:r w:rsidR="00E426DC">
              <w:rPr>
                <w:rFonts w:ascii="Tahoma" w:hAnsi="Tahoma" w:cs="Tahoma"/>
                <w:spacing w:val="4"/>
                <w:sz w:val="18"/>
                <w:szCs w:val="18"/>
              </w:rPr>
              <w:t>.</w:t>
            </w:r>
          </w:p>
        </w:tc>
        <w:tc>
          <w:tcPr>
            <w:tcW w:w="5040" w:type="dxa"/>
            <w:gridSpan w:val="2"/>
            <w:shd w:val="pct5" w:color="000000" w:fill="FFFFFF"/>
          </w:tcPr>
          <w:p w:rsidR="000821CF" w:rsidRPr="000573DE" w:rsidRDefault="000821CF" w:rsidP="00BC2AB2">
            <w:pPr>
              <w:pStyle w:val="Header"/>
              <w:tabs>
                <w:tab w:val="clear" w:pos="4320"/>
                <w:tab w:val="clear" w:pos="8640"/>
              </w:tabs>
              <w:spacing w:before="20" w:after="20"/>
              <w:rPr>
                <w:rFonts w:ascii="Tahoma" w:hAnsi="Tahoma" w:cs="Tahoma"/>
                <w:spacing w:val="4"/>
                <w:sz w:val="18"/>
                <w:szCs w:val="18"/>
              </w:rPr>
            </w:pPr>
            <w:r w:rsidRPr="000573DE">
              <w:rPr>
                <w:rFonts w:ascii="Tahoma" w:hAnsi="Tahoma" w:cs="Tahoma"/>
                <w:spacing w:val="4"/>
                <w:sz w:val="18"/>
                <w:szCs w:val="18"/>
              </w:rPr>
              <w:t xml:space="preserve">Project Name : </w:t>
            </w:r>
            <w:r w:rsidR="0095013C" w:rsidRPr="000573DE">
              <w:rPr>
                <w:rFonts w:ascii="Tahoma" w:hAnsi="Tahoma" w:cs="Tahoma"/>
                <w:spacing w:val="4"/>
                <w:sz w:val="18"/>
                <w:szCs w:val="18"/>
              </w:rPr>
              <w:t>Bharti Airtel</w:t>
            </w:r>
          </w:p>
        </w:tc>
      </w:tr>
      <w:tr w:rsidR="000821CF" w:rsidRPr="00BC2AB2" w:rsidTr="00343638">
        <w:tc>
          <w:tcPr>
            <w:tcW w:w="2160" w:type="dxa"/>
          </w:tcPr>
          <w:p w:rsidR="000821CF" w:rsidRPr="00BC2AB2" w:rsidRDefault="000821CF" w:rsidP="00E11064">
            <w:pPr>
              <w:pStyle w:val="Header"/>
              <w:tabs>
                <w:tab w:val="clear" w:pos="4320"/>
                <w:tab w:val="clear" w:pos="8640"/>
              </w:tabs>
              <w:spacing w:before="20" w:after="20"/>
              <w:rPr>
                <w:rFonts w:ascii="Tahoma" w:hAnsi="Tahoma" w:cs="Tahoma"/>
                <w:b/>
                <w:spacing w:val="4"/>
                <w:sz w:val="18"/>
                <w:szCs w:val="18"/>
              </w:rPr>
            </w:pPr>
            <w:r w:rsidRPr="00BC2AB2">
              <w:rPr>
                <w:rFonts w:ascii="Tahoma" w:hAnsi="Tahoma" w:cs="Tahoma"/>
                <w:b/>
                <w:spacing w:val="4"/>
                <w:sz w:val="18"/>
                <w:szCs w:val="18"/>
              </w:rPr>
              <w:t>Client</w:t>
            </w:r>
          </w:p>
        </w:tc>
        <w:tc>
          <w:tcPr>
            <w:tcW w:w="5040" w:type="dxa"/>
            <w:gridSpan w:val="2"/>
          </w:tcPr>
          <w:p w:rsidR="000821CF" w:rsidRPr="000573DE" w:rsidRDefault="0095013C" w:rsidP="0095013C">
            <w:pPr>
              <w:pStyle w:val="Header"/>
              <w:tabs>
                <w:tab w:val="clear" w:pos="4320"/>
                <w:tab w:val="clear" w:pos="8640"/>
              </w:tabs>
              <w:spacing w:before="20" w:after="20"/>
              <w:rPr>
                <w:rFonts w:ascii="Tahoma" w:hAnsi="Tahoma" w:cs="Tahoma"/>
                <w:spacing w:val="4"/>
                <w:sz w:val="18"/>
                <w:szCs w:val="18"/>
              </w:rPr>
            </w:pPr>
            <w:r w:rsidRPr="000573DE">
              <w:rPr>
                <w:rFonts w:ascii="Tahoma" w:hAnsi="Tahoma" w:cs="Tahoma"/>
                <w:sz w:val="18"/>
                <w:szCs w:val="18"/>
              </w:rPr>
              <w:t>Airtel, India</w:t>
            </w:r>
          </w:p>
        </w:tc>
      </w:tr>
      <w:tr w:rsidR="000821CF" w:rsidRPr="00BC2AB2" w:rsidTr="00343638">
        <w:tc>
          <w:tcPr>
            <w:tcW w:w="2160" w:type="dxa"/>
          </w:tcPr>
          <w:p w:rsidR="000821CF" w:rsidRPr="00BC2AB2" w:rsidRDefault="000821CF" w:rsidP="00E11064">
            <w:pPr>
              <w:spacing w:before="20" w:after="20"/>
              <w:rPr>
                <w:rFonts w:ascii="Tahoma" w:hAnsi="Tahoma" w:cs="Tahoma"/>
                <w:b/>
                <w:spacing w:val="4"/>
                <w:sz w:val="18"/>
                <w:szCs w:val="18"/>
              </w:rPr>
            </w:pPr>
            <w:r w:rsidRPr="00BC2AB2">
              <w:rPr>
                <w:rFonts w:ascii="Tahoma" w:hAnsi="Tahoma" w:cs="Tahoma"/>
                <w:b/>
                <w:spacing w:val="4"/>
                <w:sz w:val="18"/>
                <w:szCs w:val="18"/>
              </w:rPr>
              <w:t>Role</w:t>
            </w:r>
          </w:p>
        </w:tc>
        <w:tc>
          <w:tcPr>
            <w:tcW w:w="5040" w:type="dxa"/>
            <w:gridSpan w:val="2"/>
          </w:tcPr>
          <w:p w:rsidR="000821CF" w:rsidRPr="00BC2AB2" w:rsidRDefault="004F0E97" w:rsidP="00E11064">
            <w:pPr>
              <w:pStyle w:val="Heading2"/>
              <w:spacing w:before="20" w:after="20"/>
              <w:jc w:val="left"/>
              <w:rPr>
                <w:rFonts w:ascii="Tahoma" w:hAnsi="Tahoma" w:cs="Tahoma"/>
                <w:b w:val="0"/>
                <w:i w:val="0"/>
                <w:spacing w:val="4"/>
                <w:sz w:val="18"/>
                <w:szCs w:val="18"/>
              </w:rPr>
            </w:pPr>
            <w:r>
              <w:rPr>
                <w:rFonts w:ascii="Tahoma" w:hAnsi="Tahoma" w:cs="Tahoma"/>
                <w:b w:val="0"/>
                <w:i w:val="0"/>
                <w:spacing w:val="4"/>
                <w:sz w:val="18"/>
                <w:szCs w:val="18"/>
              </w:rPr>
              <w:t>Developer</w:t>
            </w:r>
          </w:p>
        </w:tc>
      </w:tr>
      <w:tr w:rsidR="000821CF" w:rsidRPr="00BC2AB2" w:rsidTr="00343638">
        <w:tc>
          <w:tcPr>
            <w:tcW w:w="2160" w:type="dxa"/>
          </w:tcPr>
          <w:p w:rsidR="000821CF" w:rsidRPr="00BC2AB2" w:rsidRDefault="000821CF" w:rsidP="00E11064">
            <w:pPr>
              <w:spacing w:before="20" w:after="20"/>
              <w:rPr>
                <w:rFonts w:ascii="Tahoma" w:hAnsi="Tahoma" w:cs="Tahoma"/>
                <w:b/>
                <w:spacing w:val="4"/>
                <w:sz w:val="18"/>
                <w:szCs w:val="18"/>
              </w:rPr>
            </w:pPr>
            <w:r w:rsidRPr="00BC2AB2">
              <w:rPr>
                <w:rFonts w:ascii="Tahoma" w:hAnsi="Tahoma" w:cs="Tahoma"/>
                <w:b/>
                <w:spacing w:val="4"/>
                <w:sz w:val="18"/>
                <w:szCs w:val="18"/>
              </w:rPr>
              <w:t>Organization</w:t>
            </w:r>
          </w:p>
        </w:tc>
        <w:tc>
          <w:tcPr>
            <w:tcW w:w="5040" w:type="dxa"/>
            <w:gridSpan w:val="2"/>
          </w:tcPr>
          <w:p w:rsidR="000821CF" w:rsidRPr="000573DE" w:rsidRDefault="008A7205" w:rsidP="00E11064">
            <w:pPr>
              <w:spacing w:before="20" w:after="20"/>
              <w:rPr>
                <w:rFonts w:ascii="Tahoma" w:hAnsi="Tahoma" w:cs="Tahoma"/>
                <w:b/>
                <w:spacing w:val="4"/>
                <w:sz w:val="18"/>
                <w:szCs w:val="18"/>
                <w:lang w:val="en-GB"/>
              </w:rPr>
            </w:pPr>
            <w:r w:rsidRPr="000573DE">
              <w:rPr>
                <w:rFonts w:ascii="Tahoma" w:hAnsi="Tahoma" w:cs="Tahoma"/>
                <w:b/>
                <w:spacing w:val="4"/>
                <w:sz w:val="18"/>
                <w:szCs w:val="18"/>
                <w:lang w:val="en-GB"/>
              </w:rPr>
              <w:t>IBM</w:t>
            </w:r>
          </w:p>
        </w:tc>
      </w:tr>
      <w:tr w:rsidR="000821CF" w:rsidRPr="00BC2AB2" w:rsidTr="00343638">
        <w:tc>
          <w:tcPr>
            <w:tcW w:w="2160" w:type="dxa"/>
          </w:tcPr>
          <w:p w:rsidR="000821CF" w:rsidRPr="00BC2AB2" w:rsidRDefault="000821CF" w:rsidP="00E11064">
            <w:pPr>
              <w:spacing w:before="20" w:after="20"/>
              <w:rPr>
                <w:rFonts w:ascii="Tahoma" w:hAnsi="Tahoma" w:cs="Tahoma"/>
                <w:b/>
                <w:spacing w:val="4"/>
                <w:sz w:val="18"/>
                <w:szCs w:val="18"/>
              </w:rPr>
            </w:pPr>
            <w:r w:rsidRPr="00BC2AB2">
              <w:rPr>
                <w:rFonts w:ascii="Tahoma" w:hAnsi="Tahoma" w:cs="Tahoma"/>
                <w:b/>
                <w:spacing w:val="4"/>
                <w:sz w:val="18"/>
                <w:szCs w:val="18"/>
              </w:rPr>
              <w:t>Duration</w:t>
            </w:r>
          </w:p>
        </w:tc>
        <w:tc>
          <w:tcPr>
            <w:tcW w:w="5040" w:type="dxa"/>
            <w:gridSpan w:val="2"/>
          </w:tcPr>
          <w:p w:rsidR="000821CF" w:rsidRPr="00BC2AB2" w:rsidRDefault="000821CF" w:rsidP="00B4661F">
            <w:pPr>
              <w:spacing w:before="20" w:after="20"/>
              <w:rPr>
                <w:rFonts w:ascii="Tahoma" w:hAnsi="Tahoma" w:cs="Tahoma"/>
                <w:spacing w:val="4"/>
                <w:sz w:val="18"/>
                <w:szCs w:val="18"/>
              </w:rPr>
            </w:pPr>
            <w:r w:rsidRPr="00BC2AB2">
              <w:rPr>
                <w:rFonts w:ascii="Tahoma" w:hAnsi="Tahoma" w:cs="Tahoma"/>
                <w:spacing w:val="4"/>
                <w:sz w:val="18"/>
                <w:szCs w:val="18"/>
              </w:rPr>
              <w:t>(</w:t>
            </w:r>
            <w:r w:rsidR="008A7205">
              <w:rPr>
                <w:rFonts w:ascii="Tahoma" w:hAnsi="Tahoma" w:cs="Tahoma"/>
                <w:sz w:val="18"/>
                <w:szCs w:val="18"/>
              </w:rPr>
              <w:t>05/2015) – (10/2018)</w:t>
            </w:r>
          </w:p>
        </w:tc>
      </w:tr>
      <w:tr w:rsidR="00AB2F56" w:rsidRPr="00BC2AB2" w:rsidTr="00343638">
        <w:trPr>
          <w:cantSplit/>
          <w:trHeight w:val="323"/>
        </w:trPr>
        <w:tc>
          <w:tcPr>
            <w:tcW w:w="2160" w:type="dxa"/>
          </w:tcPr>
          <w:p w:rsidR="00AB2F56" w:rsidRPr="00BC2AB2" w:rsidRDefault="00AB2F56" w:rsidP="00AB2F56">
            <w:pPr>
              <w:spacing w:before="20" w:after="20"/>
              <w:jc w:val="left"/>
              <w:rPr>
                <w:rFonts w:ascii="Tahoma" w:hAnsi="Tahoma" w:cs="Tahoma"/>
                <w:b/>
                <w:spacing w:val="4"/>
                <w:sz w:val="18"/>
                <w:szCs w:val="18"/>
              </w:rPr>
            </w:pPr>
            <w:r w:rsidRPr="00BC2AB2">
              <w:rPr>
                <w:rFonts w:ascii="Tahoma" w:hAnsi="Tahoma" w:cs="Tahoma"/>
                <w:b/>
                <w:spacing w:val="4"/>
                <w:sz w:val="18"/>
                <w:szCs w:val="18"/>
              </w:rPr>
              <w:t>Environment</w:t>
            </w:r>
          </w:p>
        </w:tc>
        <w:tc>
          <w:tcPr>
            <w:tcW w:w="1440" w:type="dxa"/>
          </w:tcPr>
          <w:p w:rsidR="00AB2F56" w:rsidRPr="00BC2AB2" w:rsidRDefault="00AB2F56" w:rsidP="00AB2F56">
            <w:pPr>
              <w:pStyle w:val="Heading7"/>
              <w:spacing w:before="20" w:after="20"/>
              <w:rPr>
                <w:rFonts w:ascii="Tahoma" w:hAnsi="Tahoma" w:cs="Tahoma"/>
                <w:sz w:val="18"/>
                <w:szCs w:val="18"/>
              </w:rPr>
            </w:pPr>
            <w:r w:rsidRPr="00BC2AB2">
              <w:rPr>
                <w:rFonts w:ascii="Tahoma" w:hAnsi="Tahoma" w:cs="Tahoma"/>
                <w:sz w:val="18"/>
                <w:szCs w:val="18"/>
              </w:rPr>
              <w:t>Software</w:t>
            </w:r>
          </w:p>
          <w:p w:rsidR="00AB2F56" w:rsidRPr="00BC2AB2" w:rsidRDefault="00AB2F56" w:rsidP="00AB2F56">
            <w:pPr>
              <w:jc w:val="left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600" w:type="dxa"/>
          </w:tcPr>
          <w:p w:rsidR="00AB2F56" w:rsidRDefault="0095013C" w:rsidP="0095013C">
            <w:pPr>
              <w:suppressAutoHyphens/>
              <w:spacing w:after="60"/>
            </w:pPr>
            <w:r w:rsidRPr="00AB2F56">
              <w:rPr>
                <w:rFonts w:ascii="Tahoma" w:hAnsi="Tahoma" w:cs="Tahoma"/>
                <w:spacing w:val="4"/>
                <w:sz w:val="18"/>
                <w:szCs w:val="18"/>
              </w:rPr>
              <w:t xml:space="preserve">Core Java </w:t>
            </w:r>
            <w:r>
              <w:rPr>
                <w:rFonts w:ascii="Tahoma" w:hAnsi="Tahoma" w:cs="Tahoma"/>
                <w:spacing w:val="4"/>
                <w:sz w:val="18"/>
                <w:szCs w:val="18"/>
              </w:rPr>
              <w:t>,J2EE, SQL querying</w:t>
            </w:r>
            <w:r w:rsidR="003F2C95">
              <w:rPr>
                <w:rFonts w:ascii="Tahoma" w:hAnsi="Tahoma" w:cs="Tahoma"/>
                <w:spacing w:val="4"/>
                <w:sz w:val="18"/>
                <w:szCs w:val="18"/>
              </w:rPr>
              <w:t>, Web services</w:t>
            </w:r>
            <w:r w:rsidR="003A6AB2">
              <w:rPr>
                <w:rFonts w:ascii="Tahoma" w:hAnsi="Tahoma" w:cs="Tahoma"/>
                <w:spacing w:val="4"/>
                <w:sz w:val="18"/>
                <w:szCs w:val="18"/>
              </w:rPr>
              <w:t>(REST/SOAP)</w:t>
            </w:r>
            <w:r w:rsidR="003F2C95">
              <w:rPr>
                <w:rFonts w:ascii="Tahoma" w:hAnsi="Tahoma" w:cs="Tahoma"/>
                <w:spacing w:val="4"/>
                <w:sz w:val="18"/>
                <w:szCs w:val="18"/>
              </w:rPr>
              <w:t xml:space="preserve">, XML, JMS, </w:t>
            </w:r>
            <w:r w:rsidR="00AB2F56" w:rsidRPr="00AB2F56">
              <w:rPr>
                <w:rFonts w:ascii="Tahoma" w:hAnsi="Tahoma" w:cs="Tahoma"/>
                <w:spacing w:val="4"/>
                <w:sz w:val="18"/>
                <w:szCs w:val="18"/>
              </w:rPr>
              <w:t>EJB</w:t>
            </w:r>
            <w:r w:rsidR="003F2C95">
              <w:rPr>
                <w:rFonts w:ascii="Tahoma" w:hAnsi="Tahoma" w:cs="Tahoma"/>
                <w:spacing w:val="4"/>
                <w:sz w:val="18"/>
                <w:szCs w:val="18"/>
              </w:rPr>
              <w:t>, Metasolv, Eclipse, WebLogic</w:t>
            </w:r>
            <w:r w:rsidR="003F2C95" w:rsidRPr="00AB2F56">
              <w:rPr>
                <w:rFonts w:ascii="Tahoma" w:hAnsi="Tahoma" w:cs="Tahoma"/>
                <w:spacing w:val="4"/>
                <w:sz w:val="18"/>
                <w:szCs w:val="18"/>
              </w:rPr>
              <w:t xml:space="preserve"> Server</w:t>
            </w:r>
          </w:p>
        </w:tc>
      </w:tr>
    </w:tbl>
    <w:p w:rsidR="000821CF" w:rsidRPr="00BC2AB2" w:rsidRDefault="000821CF" w:rsidP="000821CF">
      <w:pPr>
        <w:rPr>
          <w:rFonts w:ascii="Tahoma" w:hAnsi="Tahoma" w:cs="Tahoma"/>
          <w:spacing w:val="4"/>
          <w:sz w:val="18"/>
          <w:szCs w:val="18"/>
        </w:rPr>
      </w:pPr>
    </w:p>
    <w:p w:rsidR="000821CF" w:rsidRDefault="000821CF" w:rsidP="000821CF">
      <w:pPr>
        <w:pStyle w:val="Heading7"/>
        <w:rPr>
          <w:rFonts w:ascii="Tahoma" w:hAnsi="Tahoma" w:cs="Tahoma"/>
          <w:sz w:val="18"/>
          <w:szCs w:val="18"/>
        </w:rPr>
      </w:pPr>
      <w:r w:rsidRPr="00BC2AB2">
        <w:rPr>
          <w:rFonts w:ascii="Tahoma" w:hAnsi="Tahoma" w:cs="Tahoma"/>
          <w:sz w:val="18"/>
          <w:szCs w:val="18"/>
        </w:rPr>
        <w:t xml:space="preserve">Project Description </w:t>
      </w:r>
    </w:p>
    <w:p w:rsidR="00D26DAF" w:rsidRPr="00D26DAF" w:rsidRDefault="00D26DAF" w:rsidP="00D26DAF"/>
    <w:p w:rsidR="005F61F9" w:rsidRDefault="005F61F9" w:rsidP="005F61F9">
      <w:pPr>
        <w:widowControl w:val="0"/>
        <w:suppressAutoHyphens/>
        <w:rPr>
          <w:rFonts w:ascii="Tahoma" w:hAnsi="Tahoma" w:cs="Tahoma"/>
          <w:sz w:val="18"/>
          <w:szCs w:val="18"/>
        </w:rPr>
      </w:pPr>
      <w:r w:rsidRPr="005F61F9">
        <w:rPr>
          <w:rFonts w:ascii="Tahoma" w:hAnsi="Tahoma" w:cs="Tahoma"/>
          <w:sz w:val="18"/>
          <w:szCs w:val="18"/>
        </w:rPr>
        <w:t>This Project deals Airtel’s Enterprise and Retails customers.</w:t>
      </w:r>
    </w:p>
    <w:p w:rsidR="005F61F9" w:rsidRPr="005F61F9" w:rsidRDefault="005F61F9" w:rsidP="005F61F9">
      <w:pPr>
        <w:widowControl w:val="0"/>
        <w:suppressAutoHyphens/>
        <w:rPr>
          <w:rFonts w:ascii="Tahoma" w:hAnsi="Tahoma" w:cs="Tahoma"/>
          <w:sz w:val="18"/>
          <w:szCs w:val="18"/>
        </w:rPr>
      </w:pPr>
      <w:r w:rsidRPr="005F61F9">
        <w:rPr>
          <w:rFonts w:ascii="Tahoma" w:eastAsia="Calibri" w:hAnsi="Tahoma" w:cs="Tahoma"/>
          <w:sz w:val="18"/>
          <w:szCs w:val="18"/>
        </w:rPr>
        <w:t>B2B products like MPLS/ISP/ANG/TNG/CC for Enterprise customer.</w:t>
      </w:r>
    </w:p>
    <w:p w:rsidR="005F61F9" w:rsidRPr="005F61F9" w:rsidRDefault="005F61F9" w:rsidP="005F61F9">
      <w:pPr>
        <w:suppressAutoHyphens/>
        <w:jc w:val="left"/>
        <w:rPr>
          <w:rFonts w:ascii="Tahoma" w:eastAsia="Calibri" w:hAnsi="Tahoma" w:cs="Tahoma"/>
          <w:sz w:val="18"/>
          <w:szCs w:val="18"/>
        </w:rPr>
      </w:pPr>
      <w:r w:rsidRPr="005F61F9">
        <w:rPr>
          <w:rFonts w:ascii="Tahoma" w:eastAsia="Calibri" w:hAnsi="Tahoma" w:cs="Tahoma"/>
          <w:sz w:val="18"/>
          <w:szCs w:val="18"/>
        </w:rPr>
        <w:t>B2C products like FLVOICE/FLDSL/IPTV for retail customers.</w:t>
      </w:r>
    </w:p>
    <w:p w:rsidR="005F61F9" w:rsidRPr="00A27B1C" w:rsidRDefault="005F61F9" w:rsidP="005F61F9">
      <w:pPr>
        <w:suppressAutoHyphens/>
        <w:jc w:val="left"/>
        <w:rPr>
          <w:rFonts w:ascii="Verdana" w:eastAsia="Calibri" w:hAnsi="Verdana" w:cs="Tahoma"/>
          <w:sz w:val="20"/>
        </w:rPr>
      </w:pPr>
      <w:r w:rsidRPr="005F61F9">
        <w:rPr>
          <w:rFonts w:ascii="Tahoma" w:eastAsia="Calibri" w:hAnsi="Tahoma" w:cs="Tahoma"/>
          <w:sz w:val="18"/>
          <w:szCs w:val="18"/>
        </w:rPr>
        <w:t>Project is completely automated stack having order entry, order provisioning and billing system</w:t>
      </w:r>
      <w:r w:rsidRPr="00A27B1C">
        <w:rPr>
          <w:rFonts w:ascii="Verdana" w:eastAsia="Calibri" w:hAnsi="Verdana" w:cs="Tahoma"/>
          <w:sz w:val="20"/>
        </w:rPr>
        <w:t>.</w:t>
      </w:r>
    </w:p>
    <w:p w:rsidR="00BC2AB2" w:rsidRPr="00565642" w:rsidRDefault="00BC2AB2" w:rsidP="00BC2AB2">
      <w:pPr>
        <w:keepLines/>
        <w:tabs>
          <w:tab w:val="left" w:pos="-720"/>
          <w:tab w:val="left" w:pos="0"/>
          <w:tab w:val="num" w:pos="1692"/>
        </w:tabs>
        <w:rPr>
          <w:rFonts w:ascii="Tahoma" w:hAnsi="Tahoma" w:cs="Tahoma"/>
          <w:b/>
          <w:color w:val="000000"/>
          <w:sz w:val="18"/>
          <w:szCs w:val="18"/>
        </w:rPr>
      </w:pPr>
    </w:p>
    <w:p w:rsidR="00BC2AB2" w:rsidRDefault="00BC2AB2" w:rsidP="00BC2AB2">
      <w:pPr>
        <w:keepLines/>
        <w:tabs>
          <w:tab w:val="left" w:pos="-720"/>
          <w:tab w:val="left" w:pos="0"/>
          <w:tab w:val="num" w:pos="1692"/>
        </w:tabs>
        <w:rPr>
          <w:rFonts w:ascii="Tahoma" w:hAnsi="Tahoma" w:cs="Tahoma"/>
          <w:b/>
          <w:color w:val="000000"/>
          <w:sz w:val="18"/>
          <w:szCs w:val="18"/>
        </w:rPr>
      </w:pPr>
      <w:r w:rsidRPr="00565642">
        <w:rPr>
          <w:rFonts w:ascii="Tahoma" w:hAnsi="Tahoma" w:cs="Tahoma"/>
          <w:b/>
          <w:color w:val="000000"/>
          <w:sz w:val="18"/>
          <w:szCs w:val="18"/>
        </w:rPr>
        <w:t>Responsibilities:</w:t>
      </w:r>
    </w:p>
    <w:p w:rsidR="00114F82" w:rsidRDefault="00114F82" w:rsidP="00BC2AB2">
      <w:pPr>
        <w:keepLines/>
        <w:tabs>
          <w:tab w:val="left" w:pos="-720"/>
          <w:tab w:val="left" w:pos="0"/>
          <w:tab w:val="num" w:pos="1692"/>
        </w:tabs>
        <w:rPr>
          <w:rFonts w:ascii="Tahoma" w:hAnsi="Tahoma" w:cs="Tahoma"/>
          <w:b/>
          <w:color w:val="000000"/>
          <w:sz w:val="18"/>
          <w:szCs w:val="18"/>
        </w:rPr>
      </w:pPr>
    </w:p>
    <w:p w:rsidR="005F61F9" w:rsidRPr="005F61F9" w:rsidRDefault="005F61F9" w:rsidP="005F61F9">
      <w:pPr>
        <w:numPr>
          <w:ilvl w:val="0"/>
          <w:numId w:val="42"/>
        </w:numPr>
        <w:overflowPunct w:val="0"/>
        <w:jc w:val="left"/>
        <w:rPr>
          <w:rFonts w:ascii="Tahoma" w:eastAsia="Gungsuh" w:hAnsi="Tahoma" w:cs="Tahoma"/>
          <w:sz w:val="18"/>
          <w:szCs w:val="18"/>
        </w:rPr>
      </w:pPr>
      <w:r w:rsidRPr="005F61F9">
        <w:rPr>
          <w:rFonts w:ascii="Tahoma" w:hAnsi="Tahoma" w:cs="Tahoma"/>
          <w:bCs/>
          <w:sz w:val="18"/>
          <w:szCs w:val="18"/>
        </w:rPr>
        <w:t xml:space="preserve">Participated in the requirement phase, prepared design document for different implementations in the project. Participated in M6-SFDC integration and pair-wise testing phase in this project. </w:t>
      </w:r>
      <w:r w:rsidRPr="005F61F9">
        <w:rPr>
          <w:rFonts w:ascii="Tahoma" w:eastAsia="Gungsuh" w:hAnsi="Tahoma" w:cs="Tahoma"/>
          <w:sz w:val="18"/>
          <w:szCs w:val="18"/>
        </w:rPr>
        <w:t>Creation of product in M6 and provisioning.</w:t>
      </w:r>
    </w:p>
    <w:p w:rsidR="005F61F9" w:rsidRPr="005F61F9" w:rsidRDefault="005F61F9" w:rsidP="005F61F9">
      <w:pPr>
        <w:numPr>
          <w:ilvl w:val="0"/>
          <w:numId w:val="42"/>
        </w:numPr>
        <w:overflowPunct w:val="0"/>
        <w:jc w:val="left"/>
        <w:rPr>
          <w:rFonts w:ascii="Tahoma" w:hAnsi="Tahoma" w:cs="Tahoma"/>
          <w:bCs/>
          <w:sz w:val="18"/>
          <w:szCs w:val="18"/>
        </w:rPr>
      </w:pPr>
      <w:r w:rsidRPr="005F61F9">
        <w:rPr>
          <w:rFonts w:ascii="Tahoma" w:hAnsi="Tahoma" w:cs="Tahoma"/>
          <w:bCs/>
          <w:sz w:val="18"/>
          <w:szCs w:val="18"/>
        </w:rPr>
        <w:t>Analyzing the impact of requested changes on the system</w:t>
      </w:r>
    </w:p>
    <w:p w:rsidR="005F61F9" w:rsidRPr="005F61F9" w:rsidRDefault="005F61F9" w:rsidP="005F61F9">
      <w:pPr>
        <w:numPr>
          <w:ilvl w:val="0"/>
          <w:numId w:val="42"/>
        </w:numPr>
        <w:overflowPunct w:val="0"/>
        <w:jc w:val="left"/>
        <w:rPr>
          <w:rFonts w:ascii="Tahoma" w:hAnsi="Tahoma" w:cs="Tahoma"/>
          <w:bCs/>
          <w:sz w:val="18"/>
          <w:szCs w:val="18"/>
        </w:rPr>
      </w:pPr>
      <w:r w:rsidRPr="005F61F9">
        <w:rPr>
          <w:rFonts w:ascii="Tahoma" w:hAnsi="Tahoma" w:cs="Tahoma"/>
          <w:bCs/>
          <w:sz w:val="18"/>
          <w:szCs w:val="18"/>
        </w:rPr>
        <w:t>Order management implementation for products.</w:t>
      </w:r>
    </w:p>
    <w:p w:rsidR="005F61F9" w:rsidRPr="0084421F" w:rsidRDefault="005F61F9" w:rsidP="005F61F9">
      <w:pPr>
        <w:numPr>
          <w:ilvl w:val="0"/>
          <w:numId w:val="42"/>
        </w:numPr>
        <w:overflowPunct w:val="0"/>
        <w:jc w:val="left"/>
        <w:rPr>
          <w:rFonts w:ascii="Tahoma" w:hAnsi="Tahoma" w:cs="Tahoma"/>
          <w:bCs/>
          <w:sz w:val="18"/>
          <w:szCs w:val="18"/>
        </w:rPr>
      </w:pPr>
      <w:r w:rsidRPr="005F61F9">
        <w:rPr>
          <w:rFonts w:ascii="Tahoma" w:hAnsi="Tahoma" w:cs="Tahoma"/>
          <w:bCs/>
          <w:sz w:val="18"/>
          <w:szCs w:val="18"/>
        </w:rPr>
        <w:t>Troubleshooting the order defects from inte</w:t>
      </w:r>
      <w:r w:rsidR="0084421F">
        <w:rPr>
          <w:rFonts w:ascii="Tahoma" w:hAnsi="Tahoma" w:cs="Tahoma"/>
          <w:bCs/>
          <w:sz w:val="18"/>
          <w:szCs w:val="18"/>
        </w:rPr>
        <w:t xml:space="preserve">grated stack perspective i.e.  </w:t>
      </w:r>
      <w:r w:rsidRPr="0084421F">
        <w:rPr>
          <w:rFonts w:ascii="Tahoma" w:hAnsi="Tahoma" w:cs="Tahoma"/>
          <w:bCs/>
          <w:sz w:val="18"/>
          <w:szCs w:val="18"/>
        </w:rPr>
        <w:t>WebLogic M-Queue order mapping.</w:t>
      </w:r>
    </w:p>
    <w:p w:rsidR="0004168B" w:rsidRPr="005F61F9" w:rsidRDefault="0004168B" w:rsidP="00A467D8">
      <w:pPr>
        <w:keepLines/>
        <w:tabs>
          <w:tab w:val="left" w:pos="-720"/>
          <w:tab w:val="left" w:pos="0"/>
          <w:tab w:val="num" w:pos="1692"/>
        </w:tabs>
        <w:jc w:val="left"/>
        <w:rPr>
          <w:rFonts w:ascii="Tahoma" w:hAnsi="Tahoma" w:cs="Tahoma"/>
          <w:color w:val="000000"/>
          <w:sz w:val="18"/>
          <w:szCs w:val="18"/>
        </w:rPr>
      </w:pPr>
    </w:p>
    <w:sectPr w:rsidR="0004168B" w:rsidRPr="005F61F9" w:rsidSect="00B40D2A">
      <w:pgSz w:w="12240" w:h="15840"/>
      <w:pgMar w:top="900" w:right="1800" w:bottom="1440" w:left="1800" w:header="720" w:footer="720" w:gutter="0"/>
      <w:pgNumType w:start="1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47D2B" w:rsidRDefault="00F47D2B">
      <w:r>
        <w:separator/>
      </w:r>
    </w:p>
  </w:endnote>
  <w:endnote w:type="continuationSeparator" w:id="0">
    <w:p w:rsidR="00F47D2B" w:rsidRDefault="00F47D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ungsuh">
    <w:altName w:val="Malgun Gothic Semilight"/>
    <w:charset w:val="81"/>
    <w:family w:val="roman"/>
    <w:pitch w:val="variable"/>
    <w:sig w:usb0="00000000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47D2B" w:rsidRDefault="00F47D2B">
      <w:r>
        <w:separator/>
      </w:r>
    </w:p>
  </w:footnote>
  <w:footnote w:type="continuationSeparator" w:id="0">
    <w:p w:rsidR="00F47D2B" w:rsidRDefault="00F47D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3"/>
    <w:multiLevelType w:val="singleLevel"/>
    <w:tmpl w:val="4BBCC1F6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F6E074E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3" w15:restartNumberingAfterBreak="0">
    <w:nsid w:val="00000001"/>
    <w:multiLevelType w:val="multilevel"/>
    <w:tmpl w:val="1D6D208F"/>
    <w:lvl w:ilvl="0">
      <w:start w:val="1"/>
      <w:numFmt w:val="bullet"/>
      <w:pStyle w:val="BulletList1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Marlett" w:hAnsi="Marlett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Marlett" w:hAnsi="Marlett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Marlett" w:hAnsi="Marlett" w:hint="default"/>
      </w:rPr>
    </w:lvl>
  </w:abstractNum>
  <w:abstractNum w:abstractNumId="4" w15:restartNumberingAfterBreak="0">
    <w:nsid w:val="04364C57"/>
    <w:multiLevelType w:val="hybridMultilevel"/>
    <w:tmpl w:val="EBEC80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A24F3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C2F127A"/>
    <w:multiLevelType w:val="hybridMultilevel"/>
    <w:tmpl w:val="0A4A3DC2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7" w15:restartNumberingAfterBreak="0">
    <w:nsid w:val="0DBC2037"/>
    <w:multiLevelType w:val="singleLevel"/>
    <w:tmpl w:val="7F7C4792"/>
    <w:lvl w:ilvl="0">
      <w:start w:val="1"/>
      <w:numFmt w:val="bullet"/>
      <w:lvlText w:val=""/>
      <w:lvlJc w:val="left"/>
      <w:pPr>
        <w:tabs>
          <w:tab w:val="num" w:pos="0"/>
        </w:tabs>
        <w:ind w:left="1003" w:hanging="283"/>
      </w:pPr>
      <w:rPr>
        <w:rFonts w:ascii="Wingdings" w:hAnsi="Wingdings" w:hint="default"/>
      </w:rPr>
    </w:lvl>
  </w:abstractNum>
  <w:abstractNum w:abstractNumId="8" w15:restartNumberingAfterBreak="0">
    <w:nsid w:val="0E05017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FAF70AA"/>
    <w:multiLevelType w:val="hybridMultilevel"/>
    <w:tmpl w:val="F814D9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0E12998"/>
    <w:multiLevelType w:val="hybridMultilevel"/>
    <w:tmpl w:val="DDF48D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E615C5"/>
    <w:multiLevelType w:val="singleLevel"/>
    <w:tmpl w:val="7F7C4792"/>
    <w:lvl w:ilvl="0">
      <w:start w:val="1"/>
      <w:numFmt w:val="bullet"/>
      <w:lvlText w:val=""/>
      <w:lvlJc w:val="left"/>
      <w:pPr>
        <w:tabs>
          <w:tab w:val="num" w:pos="0"/>
        </w:tabs>
        <w:ind w:left="1003" w:hanging="283"/>
      </w:pPr>
      <w:rPr>
        <w:rFonts w:ascii="Wingdings" w:hAnsi="Wingdings" w:hint="default"/>
      </w:rPr>
    </w:lvl>
  </w:abstractNum>
  <w:abstractNum w:abstractNumId="12" w15:restartNumberingAfterBreak="0">
    <w:nsid w:val="1A322700"/>
    <w:multiLevelType w:val="singleLevel"/>
    <w:tmpl w:val="7F7C4792"/>
    <w:lvl w:ilvl="0">
      <w:start w:val="1"/>
      <w:numFmt w:val="bullet"/>
      <w:lvlText w:val=""/>
      <w:lvlJc w:val="left"/>
      <w:pPr>
        <w:tabs>
          <w:tab w:val="num" w:pos="0"/>
        </w:tabs>
        <w:ind w:left="1003" w:hanging="283"/>
      </w:pPr>
      <w:rPr>
        <w:rFonts w:ascii="Wingdings" w:hAnsi="Wingdings" w:hint="default"/>
      </w:rPr>
    </w:lvl>
  </w:abstractNum>
  <w:abstractNum w:abstractNumId="13" w15:restartNumberingAfterBreak="0">
    <w:nsid w:val="1B05574D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" w15:restartNumberingAfterBreak="0">
    <w:nsid w:val="1B635CF1"/>
    <w:multiLevelType w:val="hybridMultilevel"/>
    <w:tmpl w:val="94CA7C4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6943A92"/>
    <w:multiLevelType w:val="hybridMultilevel"/>
    <w:tmpl w:val="836090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9B549B3"/>
    <w:multiLevelType w:val="hybridMultilevel"/>
    <w:tmpl w:val="577217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9BB2B77"/>
    <w:multiLevelType w:val="hybridMultilevel"/>
    <w:tmpl w:val="4412B7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F8D7C9F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9" w15:restartNumberingAfterBreak="0">
    <w:nsid w:val="38ED1C58"/>
    <w:multiLevelType w:val="hybridMultilevel"/>
    <w:tmpl w:val="49C0C3C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B9221A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1" w15:restartNumberingAfterBreak="0">
    <w:nsid w:val="4066596F"/>
    <w:multiLevelType w:val="hybridMultilevel"/>
    <w:tmpl w:val="93D4C7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5B4CF3"/>
    <w:multiLevelType w:val="hybridMultilevel"/>
    <w:tmpl w:val="A238C00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4D73105"/>
    <w:multiLevelType w:val="hybridMultilevel"/>
    <w:tmpl w:val="7D7CA4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DF74504"/>
    <w:multiLevelType w:val="singleLevel"/>
    <w:tmpl w:val="D276870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caps w:val="0"/>
        <w:strike w:val="0"/>
        <w:dstrike w:val="0"/>
        <w:vanish w:val="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25" w15:restartNumberingAfterBreak="0">
    <w:nsid w:val="50353877"/>
    <w:multiLevelType w:val="hybridMultilevel"/>
    <w:tmpl w:val="3B8CEE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98D3403"/>
    <w:multiLevelType w:val="hybridMultilevel"/>
    <w:tmpl w:val="2500F90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FA62CC3"/>
    <w:multiLevelType w:val="hybridMultilevel"/>
    <w:tmpl w:val="CE68ED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FE10FE1"/>
    <w:multiLevelType w:val="hybridMultilevel"/>
    <w:tmpl w:val="C986BE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5FD69E6"/>
    <w:multiLevelType w:val="hybridMultilevel"/>
    <w:tmpl w:val="D39EE2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65B74CC"/>
    <w:multiLevelType w:val="hybridMultilevel"/>
    <w:tmpl w:val="FEA474D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683C1C4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2" w15:restartNumberingAfterBreak="0">
    <w:nsid w:val="6A242ED6"/>
    <w:multiLevelType w:val="hybridMultilevel"/>
    <w:tmpl w:val="21A05F2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B19624F"/>
    <w:multiLevelType w:val="hybridMultilevel"/>
    <w:tmpl w:val="5E88178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B5F665C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5" w15:restartNumberingAfterBreak="0">
    <w:nsid w:val="6BA157E3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6" w15:restartNumberingAfterBreak="0">
    <w:nsid w:val="708317D5"/>
    <w:multiLevelType w:val="hybridMultilevel"/>
    <w:tmpl w:val="F8BCFC84"/>
    <w:lvl w:ilvl="0" w:tplc="48BE12AA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4"/>
        <w:szCs w:val="24"/>
      </w:rPr>
    </w:lvl>
    <w:lvl w:ilvl="1" w:tplc="EBA25F98">
      <w:start w:val="1"/>
      <w:numFmt w:val="bullet"/>
      <w:lvlText w:val=""/>
      <w:lvlJc w:val="left"/>
      <w:pPr>
        <w:tabs>
          <w:tab w:val="num" w:pos="-938"/>
        </w:tabs>
        <w:ind w:left="-938" w:hanging="360"/>
      </w:pPr>
      <w:rPr>
        <w:rFonts w:ascii="Wingdings" w:hAnsi="Wingdings" w:hint="default"/>
        <w:sz w:val="24"/>
        <w:szCs w:val="24"/>
      </w:rPr>
    </w:lvl>
    <w:lvl w:ilvl="2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</w:abstractNum>
  <w:abstractNum w:abstractNumId="37" w15:restartNumberingAfterBreak="0">
    <w:nsid w:val="75D66C79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8" w15:restartNumberingAfterBreak="0">
    <w:nsid w:val="75F57C8C"/>
    <w:multiLevelType w:val="hybridMultilevel"/>
    <w:tmpl w:val="D61CA6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732024F"/>
    <w:multiLevelType w:val="hybridMultilevel"/>
    <w:tmpl w:val="997CA3F6"/>
    <w:lvl w:ilvl="0" w:tplc="0409000F">
      <w:start w:val="1"/>
      <w:numFmt w:val="decimal"/>
      <w:lvlText w:val="%1."/>
      <w:lvlJc w:val="left"/>
      <w:pPr>
        <w:ind w:left="940" w:hanging="360"/>
      </w:pPr>
    </w:lvl>
    <w:lvl w:ilvl="1" w:tplc="04090019" w:tentative="1">
      <w:start w:val="1"/>
      <w:numFmt w:val="lowerLetter"/>
      <w:lvlText w:val="%2."/>
      <w:lvlJc w:val="left"/>
      <w:pPr>
        <w:ind w:left="1660" w:hanging="360"/>
      </w:pPr>
    </w:lvl>
    <w:lvl w:ilvl="2" w:tplc="0409001B" w:tentative="1">
      <w:start w:val="1"/>
      <w:numFmt w:val="lowerRoman"/>
      <w:lvlText w:val="%3."/>
      <w:lvlJc w:val="right"/>
      <w:pPr>
        <w:ind w:left="2380" w:hanging="180"/>
      </w:pPr>
    </w:lvl>
    <w:lvl w:ilvl="3" w:tplc="0409000F" w:tentative="1">
      <w:start w:val="1"/>
      <w:numFmt w:val="decimal"/>
      <w:lvlText w:val="%4."/>
      <w:lvlJc w:val="left"/>
      <w:pPr>
        <w:ind w:left="3100" w:hanging="360"/>
      </w:pPr>
    </w:lvl>
    <w:lvl w:ilvl="4" w:tplc="04090019" w:tentative="1">
      <w:start w:val="1"/>
      <w:numFmt w:val="lowerLetter"/>
      <w:lvlText w:val="%5."/>
      <w:lvlJc w:val="left"/>
      <w:pPr>
        <w:ind w:left="3820" w:hanging="360"/>
      </w:pPr>
    </w:lvl>
    <w:lvl w:ilvl="5" w:tplc="0409001B" w:tentative="1">
      <w:start w:val="1"/>
      <w:numFmt w:val="lowerRoman"/>
      <w:lvlText w:val="%6."/>
      <w:lvlJc w:val="right"/>
      <w:pPr>
        <w:ind w:left="4540" w:hanging="180"/>
      </w:pPr>
    </w:lvl>
    <w:lvl w:ilvl="6" w:tplc="0409000F" w:tentative="1">
      <w:start w:val="1"/>
      <w:numFmt w:val="decimal"/>
      <w:lvlText w:val="%7."/>
      <w:lvlJc w:val="left"/>
      <w:pPr>
        <w:ind w:left="5260" w:hanging="360"/>
      </w:pPr>
    </w:lvl>
    <w:lvl w:ilvl="7" w:tplc="04090019" w:tentative="1">
      <w:start w:val="1"/>
      <w:numFmt w:val="lowerLetter"/>
      <w:lvlText w:val="%8."/>
      <w:lvlJc w:val="left"/>
      <w:pPr>
        <w:ind w:left="5980" w:hanging="360"/>
      </w:pPr>
    </w:lvl>
    <w:lvl w:ilvl="8" w:tplc="0409001B" w:tentative="1">
      <w:start w:val="1"/>
      <w:numFmt w:val="lowerRoman"/>
      <w:lvlText w:val="%9."/>
      <w:lvlJc w:val="right"/>
      <w:pPr>
        <w:ind w:left="6700" w:hanging="180"/>
      </w:pPr>
    </w:lvl>
  </w:abstractNum>
  <w:abstractNum w:abstractNumId="40" w15:restartNumberingAfterBreak="0">
    <w:nsid w:val="77FE1459"/>
    <w:multiLevelType w:val="hybridMultilevel"/>
    <w:tmpl w:val="C270CC5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78BB6667"/>
    <w:multiLevelType w:val="hybridMultilevel"/>
    <w:tmpl w:val="7C66B2E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7A8A62FA"/>
    <w:multiLevelType w:val="hybridMultilevel"/>
    <w:tmpl w:val="72522FD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7CBD2DE9"/>
    <w:multiLevelType w:val="hybridMultilevel"/>
    <w:tmpl w:val="EF1499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E537EE9"/>
    <w:multiLevelType w:val="hybridMultilevel"/>
    <w:tmpl w:val="A33A76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360" w:hanging="360"/>
        </w:pPr>
        <w:rPr>
          <w:rFonts w:ascii="Symbol" w:hAnsi="Symbol" w:hint="default"/>
        </w:rPr>
      </w:lvl>
    </w:lvlOverride>
  </w:num>
  <w:num w:numId="2">
    <w:abstractNumId w:val="2"/>
    <w:lvlOverride w:ilvl="0">
      <w:lvl w:ilvl="0">
        <w:numFmt w:val="bullet"/>
        <w:lvlText w:val=""/>
        <w:legacy w:legacy="1" w:legacySpace="0" w:legacyIndent="360"/>
        <w:lvlJc w:val="left"/>
        <w:pPr>
          <w:ind w:left="720" w:hanging="360"/>
        </w:pPr>
        <w:rPr>
          <w:rFonts w:ascii="Symbol" w:hAnsi="Symbol" w:hint="default"/>
        </w:rPr>
      </w:lvl>
    </w:lvlOverride>
  </w:num>
  <w:num w:numId="3">
    <w:abstractNumId w:val="8"/>
  </w:num>
  <w:num w:numId="4">
    <w:abstractNumId w:val="34"/>
  </w:num>
  <w:num w:numId="5">
    <w:abstractNumId w:val="0"/>
  </w:num>
  <w:num w:numId="6">
    <w:abstractNumId w:val="18"/>
  </w:num>
  <w:num w:numId="7">
    <w:abstractNumId w:val="37"/>
  </w:num>
  <w:num w:numId="8">
    <w:abstractNumId w:val="20"/>
  </w:num>
  <w:num w:numId="9">
    <w:abstractNumId w:val="7"/>
  </w:num>
  <w:num w:numId="10">
    <w:abstractNumId w:val="11"/>
  </w:num>
  <w:num w:numId="11">
    <w:abstractNumId w:val="12"/>
  </w:num>
  <w:num w:numId="12">
    <w:abstractNumId w:val="13"/>
  </w:num>
  <w:num w:numId="13">
    <w:abstractNumId w:val="35"/>
  </w:num>
  <w:num w:numId="14">
    <w:abstractNumId w:val="31"/>
  </w:num>
  <w:num w:numId="15">
    <w:abstractNumId w:val="5"/>
  </w:num>
  <w:num w:numId="16">
    <w:abstractNumId w:val="24"/>
  </w:num>
  <w:num w:numId="17">
    <w:abstractNumId w:val="1"/>
  </w:num>
  <w:num w:numId="18">
    <w:abstractNumId w:val="44"/>
  </w:num>
  <w:num w:numId="19">
    <w:abstractNumId w:val="25"/>
  </w:num>
  <w:num w:numId="20">
    <w:abstractNumId w:val="36"/>
  </w:num>
  <w:num w:numId="21">
    <w:abstractNumId w:val="32"/>
  </w:num>
  <w:num w:numId="22">
    <w:abstractNumId w:val="10"/>
  </w:num>
  <w:num w:numId="23">
    <w:abstractNumId w:val="22"/>
  </w:num>
  <w:num w:numId="24">
    <w:abstractNumId w:val="33"/>
  </w:num>
  <w:num w:numId="25">
    <w:abstractNumId w:val="26"/>
  </w:num>
  <w:num w:numId="26">
    <w:abstractNumId w:val="18"/>
  </w:num>
  <w:num w:numId="27">
    <w:abstractNumId w:val="41"/>
  </w:num>
  <w:num w:numId="28">
    <w:abstractNumId w:val="19"/>
  </w:num>
  <w:num w:numId="29">
    <w:abstractNumId w:val="14"/>
  </w:num>
  <w:num w:numId="30">
    <w:abstractNumId w:val="40"/>
  </w:num>
  <w:num w:numId="31">
    <w:abstractNumId w:val="23"/>
  </w:num>
  <w:num w:numId="32">
    <w:abstractNumId w:val="30"/>
  </w:num>
  <w:num w:numId="33">
    <w:abstractNumId w:val="28"/>
  </w:num>
  <w:num w:numId="34">
    <w:abstractNumId w:val="38"/>
  </w:num>
  <w:num w:numId="35">
    <w:abstractNumId w:val="16"/>
  </w:num>
  <w:num w:numId="36">
    <w:abstractNumId w:val="3"/>
  </w:num>
  <w:num w:numId="37">
    <w:abstractNumId w:val="43"/>
  </w:num>
  <w:num w:numId="38">
    <w:abstractNumId w:val="6"/>
  </w:num>
  <w:num w:numId="39">
    <w:abstractNumId w:val="39"/>
  </w:num>
  <w:num w:numId="40">
    <w:abstractNumId w:val="15"/>
  </w:num>
  <w:num w:numId="41">
    <w:abstractNumId w:val="42"/>
  </w:num>
  <w:num w:numId="42">
    <w:abstractNumId w:val="29"/>
  </w:num>
  <w:num w:numId="43">
    <w:abstractNumId w:val="21"/>
  </w:num>
  <w:num w:numId="44">
    <w:abstractNumId w:val="9"/>
  </w:num>
  <w:num w:numId="45">
    <w:abstractNumId w:val="4"/>
  </w:num>
  <w:num w:numId="46">
    <w:abstractNumId w:val="27"/>
  </w:num>
  <w:num w:numId="4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168B"/>
    <w:rsid w:val="00007F2E"/>
    <w:rsid w:val="00011614"/>
    <w:rsid w:val="000231A2"/>
    <w:rsid w:val="000244BB"/>
    <w:rsid w:val="0004168B"/>
    <w:rsid w:val="0005438A"/>
    <w:rsid w:val="000573DE"/>
    <w:rsid w:val="0006090B"/>
    <w:rsid w:val="00060CEA"/>
    <w:rsid w:val="00062C24"/>
    <w:rsid w:val="000657CC"/>
    <w:rsid w:val="00066702"/>
    <w:rsid w:val="000821CF"/>
    <w:rsid w:val="000838C5"/>
    <w:rsid w:val="00091248"/>
    <w:rsid w:val="0009256C"/>
    <w:rsid w:val="000A35A0"/>
    <w:rsid w:val="000A536C"/>
    <w:rsid w:val="000B43B8"/>
    <w:rsid w:val="000B6B70"/>
    <w:rsid w:val="000C0F15"/>
    <w:rsid w:val="000C111F"/>
    <w:rsid w:val="000C3117"/>
    <w:rsid w:val="000C53D1"/>
    <w:rsid w:val="000D016F"/>
    <w:rsid w:val="000D3343"/>
    <w:rsid w:val="000D37FA"/>
    <w:rsid w:val="000D3A8A"/>
    <w:rsid w:val="000F2EE5"/>
    <w:rsid w:val="000F3C71"/>
    <w:rsid w:val="000F45B0"/>
    <w:rsid w:val="000F65BF"/>
    <w:rsid w:val="00101894"/>
    <w:rsid w:val="00114F82"/>
    <w:rsid w:val="00124368"/>
    <w:rsid w:val="00131BAC"/>
    <w:rsid w:val="00132411"/>
    <w:rsid w:val="00133745"/>
    <w:rsid w:val="001531EF"/>
    <w:rsid w:val="00155BAF"/>
    <w:rsid w:val="00160030"/>
    <w:rsid w:val="00162E0D"/>
    <w:rsid w:val="00167BBF"/>
    <w:rsid w:val="001705D3"/>
    <w:rsid w:val="00181031"/>
    <w:rsid w:val="001B5280"/>
    <w:rsid w:val="001B5296"/>
    <w:rsid w:val="001D5261"/>
    <w:rsid w:val="001E35C1"/>
    <w:rsid w:val="001E77B0"/>
    <w:rsid w:val="00202F4D"/>
    <w:rsid w:val="0021056A"/>
    <w:rsid w:val="002172B7"/>
    <w:rsid w:val="00217A8D"/>
    <w:rsid w:val="002340A4"/>
    <w:rsid w:val="002346B1"/>
    <w:rsid w:val="00244BF8"/>
    <w:rsid w:val="00247615"/>
    <w:rsid w:val="002548F8"/>
    <w:rsid w:val="00256624"/>
    <w:rsid w:val="00257296"/>
    <w:rsid w:val="00266990"/>
    <w:rsid w:val="00275932"/>
    <w:rsid w:val="00275CDA"/>
    <w:rsid w:val="00276BF5"/>
    <w:rsid w:val="00284120"/>
    <w:rsid w:val="00286CB8"/>
    <w:rsid w:val="0029628C"/>
    <w:rsid w:val="002A0021"/>
    <w:rsid w:val="002A0C8C"/>
    <w:rsid w:val="002A512E"/>
    <w:rsid w:val="002B7503"/>
    <w:rsid w:val="002C6BBF"/>
    <w:rsid w:val="002D5E78"/>
    <w:rsid w:val="002D64E0"/>
    <w:rsid w:val="002F77B2"/>
    <w:rsid w:val="00314F84"/>
    <w:rsid w:val="00315810"/>
    <w:rsid w:val="00317FA8"/>
    <w:rsid w:val="00325921"/>
    <w:rsid w:val="0033536E"/>
    <w:rsid w:val="00343638"/>
    <w:rsid w:val="00351255"/>
    <w:rsid w:val="00352C42"/>
    <w:rsid w:val="00355ABE"/>
    <w:rsid w:val="0036226B"/>
    <w:rsid w:val="00365D29"/>
    <w:rsid w:val="0037362D"/>
    <w:rsid w:val="00373AAF"/>
    <w:rsid w:val="003769B7"/>
    <w:rsid w:val="00384F42"/>
    <w:rsid w:val="003A096F"/>
    <w:rsid w:val="003A1436"/>
    <w:rsid w:val="003A1758"/>
    <w:rsid w:val="003A6AB2"/>
    <w:rsid w:val="003A7F28"/>
    <w:rsid w:val="003B2B8B"/>
    <w:rsid w:val="003B47B8"/>
    <w:rsid w:val="003C3A7F"/>
    <w:rsid w:val="003D0F08"/>
    <w:rsid w:val="003D1A7D"/>
    <w:rsid w:val="003D2623"/>
    <w:rsid w:val="003D3044"/>
    <w:rsid w:val="003F28F2"/>
    <w:rsid w:val="003F2C95"/>
    <w:rsid w:val="003F2E20"/>
    <w:rsid w:val="003F4648"/>
    <w:rsid w:val="003F6775"/>
    <w:rsid w:val="004024D0"/>
    <w:rsid w:val="00413434"/>
    <w:rsid w:val="004172BE"/>
    <w:rsid w:val="0044749F"/>
    <w:rsid w:val="00463C82"/>
    <w:rsid w:val="00470C2B"/>
    <w:rsid w:val="00472913"/>
    <w:rsid w:val="00476EA1"/>
    <w:rsid w:val="004773DF"/>
    <w:rsid w:val="00492B4E"/>
    <w:rsid w:val="004979C9"/>
    <w:rsid w:val="004A553A"/>
    <w:rsid w:val="004A698D"/>
    <w:rsid w:val="004A764B"/>
    <w:rsid w:val="004B3024"/>
    <w:rsid w:val="004B78F9"/>
    <w:rsid w:val="004C5C71"/>
    <w:rsid w:val="004D6F0D"/>
    <w:rsid w:val="004E4648"/>
    <w:rsid w:val="004F0E97"/>
    <w:rsid w:val="004F1DE2"/>
    <w:rsid w:val="00504E90"/>
    <w:rsid w:val="00505344"/>
    <w:rsid w:val="005064F4"/>
    <w:rsid w:val="00507A5D"/>
    <w:rsid w:val="00513072"/>
    <w:rsid w:val="0051646F"/>
    <w:rsid w:val="00527DAE"/>
    <w:rsid w:val="005346FE"/>
    <w:rsid w:val="00553620"/>
    <w:rsid w:val="00560293"/>
    <w:rsid w:val="00566677"/>
    <w:rsid w:val="00583FBF"/>
    <w:rsid w:val="0059019A"/>
    <w:rsid w:val="005A20DE"/>
    <w:rsid w:val="005A3E3E"/>
    <w:rsid w:val="005B0BC0"/>
    <w:rsid w:val="005B3641"/>
    <w:rsid w:val="005B785F"/>
    <w:rsid w:val="005C1E3A"/>
    <w:rsid w:val="005C24FE"/>
    <w:rsid w:val="005C7210"/>
    <w:rsid w:val="005D1344"/>
    <w:rsid w:val="005D242B"/>
    <w:rsid w:val="005D28FF"/>
    <w:rsid w:val="005E1792"/>
    <w:rsid w:val="005F61F9"/>
    <w:rsid w:val="005F73F2"/>
    <w:rsid w:val="00610334"/>
    <w:rsid w:val="00614F2B"/>
    <w:rsid w:val="00624272"/>
    <w:rsid w:val="00630EE0"/>
    <w:rsid w:val="00631ADF"/>
    <w:rsid w:val="00636078"/>
    <w:rsid w:val="00655B97"/>
    <w:rsid w:val="006664DD"/>
    <w:rsid w:val="0067032E"/>
    <w:rsid w:val="00672D24"/>
    <w:rsid w:val="006876E1"/>
    <w:rsid w:val="006960DD"/>
    <w:rsid w:val="006A30C7"/>
    <w:rsid w:val="006A30FA"/>
    <w:rsid w:val="006B34E3"/>
    <w:rsid w:val="006C6845"/>
    <w:rsid w:val="006D43F9"/>
    <w:rsid w:val="006E157E"/>
    <w:rsid w:val="006E35F5"/>
    <w:rsid w:val="006F6D79"/>
    <w:rsid w:val="00701DE7"/>
    <w:rsid w:val="0070201C"/>
    <w:rsid w:val="00702CCE"/>
    <w:rsid w:val="00703B0B"/>
    <w:rsid w:val="00710973"/>
    <w:rsid w:val="00715A74"/>
    <w:rsid w:val="00726D2C"/>
    <w:rsid w:val="00726E75"/>
    <w:rsid w:val="007339FF"/>
    <w:rsid w:val="007639BB"/>
    <w:rsid w:val="00766FD9"/>
    <w:rsid w:val="0077656C"/>
    <w:rsid w:val="00791714"/>
    <w:rsid w:val="00796C64"/>
    <w:rsid w:val="007A2233"/>
    <w:rsid w:val="007A22DB"/>
    <w:rsid w:val="007B23A1"/>
    <w:rsid w:val="007C5206"/>
    <w:rsid w:val="007E24AD"/>
    <w:rsid w:val="007F64F7"/>
    <w:rsid w:val="007F6D60"/>
    <w:rsid w:val="007F7EC3"/>
    <w:rsid w:val="008254F8"/>
    <w:rsid w:val="008330D1"/>
    <w:rsid w:val="008339A3"/>
    <w:rsid w:val="008362D8"/>
    <w:rsid w:val="00836C17"/>
    <w:rsid w:val="00842AE0"/>
    <w:rsid w:val="0084421F"/>
    <w:rsid w:val="00851356"/>
    <w:rsid w:val="00853D42"/>
    <w:rsid w:val="0086363D"/>
    <w:rsid w:val="0087221E"/>
    <w:rsid w:val="0088374C"/>
    <w:rsid w:val="00883908"/>
    <w:rsid w:val="00885531"/>
    <w:rsid w:val="00887146"/>
    <w:rsid w:val="00891812"/>
    <w:rsid w:val="00894DFF"/>
    <w:rsid w:val="008A037B"/>
    <w:rsid w:val="008A1584"/>
    <w:rsid w:val="008A35F3"/>
    <w:rsid w:val="008A7205"/>
    <w:rsid w:val="008B5C6C"/>
    <w:rsid w:val="008C04A7"/>
    <w:rsid w:val="008C2A14"/>
    <w:rsid w:val="008C6119"/>
    <w:rsid w:val="008E739D"/>
    <w:rsid w:val="008F0C24"/>
    <w:rsid w:val="008F43B6"/>
    <w:rsid w:val="008F7D13"/>
    <w:rsid w:val="00916E26"/>
    <w:rsid w:val="0092746F"/>
    <w:rsid w:val="00932376"/>
    <w:rsid w:val="00940A74"/>
    <w:rsid w:val="00944038"/>
    <w:rsid w:val="0094435A"/>
    <w:rsid w:val="00945C57"/>
    <w:rsid w:val="0094633E"/>
    <w:rsid w:val="0095013C"/>
    <w:rsid w:val="009557BD"/>
    <w:rsid w:val="0096047D"/>
    <w:rsid w:val="009873A4"/>
    <w:rsid w:val="00991CC8"/>
    <w:rsid w:val="009973AC"/>
    <w:rsid w:val="009A0461"/>
    <w:rsid w:val="009A5E31"/>
    <w:rsid w:val="009A7FA0"/>
    <w:rsid w:val="009B3667"/>
    <w:rsid w:val="009C7C17"/>
    <w:rsid w:val="009D2C6B"/>
    <w:rsid w:val="009D7ABC"/>
    <w:rsid w:val="009E7547"/>
    <w:rsid w:val="009F02F9"/>
    <w:rsid w:val="009F6FB1"/>
    <w:rsid w:val="00A0536A"/>
    <w:rsid w:val="00A06125"/>
    <w:rsid w:val="00A06CF0"/>
    <w:rsid w:val="00A100D4"/>
    <w:rsid w:val="00A10EA2"/>
    <w:rsid w:val="00A27151"/>
    <w:rsid w:val="00A273AA"/>
    <w:rsid w:val="00A3794E"/>
    <w:rsid w:val="00A467D8"/>
    <w:rsid w:val="00A526E7"/>
    <w:rsid w:val="00A537D0"/>
    <w:rsid w:val="00A60E09"/>
    <w:rsid w:val="00A82031"/>
    <w:rsid w:val="00AA5080"/>
    <w:rsid w:val="00AB2F56"/>
    <w:rsid w:val="00AB2FC6"/>
    <w:rsid w:val="00AD01DE"/>
    <w:rsid w:val="00AD13BD"/>
    <w:rsid w:val="00AD25F1"/>
    <w:rsid w:val="00AD3C3F"/>
    <w:rsid w:val="00AE0866"/>
    <w:rsid w:val="00AE43F5"/>
    <w:rsid w:val="00AE73F6"/>
    <w:rsid w:val="00AF582F"/>
    <w:rsid w:val="00B33FCD"/>
    <w:rsid w:val="00B34F6B"/>
    <w:rsid w:val="00B40D2A"/>
    <w:rsid w:val="00B4425B"/>
    <w:rsid w:val="00B4661F"/>
    <w:rsid w:val="00B50B0E"/>
    <w:rsid w:val="00B50B29"/>
    <w:rsid w:val="00B648E4"/>
    <w:rsid w:val="00B65056"/>
    <w:rsid w:val="00B659AE"/>
    <w:rsid w:val="00B76C11"/>
    <w:rsid w:val="00B80268"/>
    <w:rsid w:val="00B81F94"/>
    <w:rsid w:val="00B844FD"/>
    <w:rsid w:val="00B9108F"/>
    <w:rsid w:val="00B95208"/>
    <w:rsid w:val="00BB230C"/>
    <w:rsid w:val="00BB6599"/>
    <w:rsid w:val="00BC2AB2"/>
    <w:rsid w:val="00BC4FCC"/>
    <w:rsid w:val="00BC5CF5"/>
    <w:rsid w:val="00BD000E"/>
    <w:rsid w:val="00BD2DF5"/>
    <w:rsid w:val="00BD7A18"/>
    <w:rsid w:val="00BE2A76"/>
    <w:rsid w:val="00BF3AB4"/>
    <w:rsid w:val="00C0103C"/>
    <w:rsid w:val="00C01175"/>
    <w:rsid w:val="00C07808"/>
    <w:rsid w:val="00C07C3E"/>
    <w:rsid w:val="00C13CB5"/>
    <w:rsid w:val="00C23A49"/>
    <w:rsid w:val="00C26B10"/>
    <w:rsid w:val="00C4282B"/>
    <w:rsid w:val="00C44F10"/>
    <w:rsid w:val="00C53ECC"/>
    <w:rsid w:val="00C76E9B"/>
    <w:rsid w:val="00C82E68"/>
    <w:rsid w:val="00C854EE"/>
    <w:rsid w:val="00C9029A"/>
    <w:rsid w:val="00C93A1B"/>
    <w:rsid w:val="00C966E6"/>
    <w:rsid w:val="00CA0BBF"/>
    <w:rsid w:val="00CA3D61"/>
    <w:rsid w:val="00CA5B95"/>
    <w:rsid w:val="00CB08D2"/>
    <w:rsid w:val="00CC36DB"/>
    <w:rsid w:val="00CE1408"/>
    <w:rsid w:val="00CE7D41"/>
    <w:rsid w:val="00D126CA"/>
    <w:rsid w:val="00D21F4A"/>
    <w:rsid w:val="00D26DAF"/>
    <w:rsid w:val="00D35E36"/>
    <w:rsid w:val="00D37709"/>
    <w:rsid w:val="00D41EF2"/>
    <w:rsid w:val="00D53D86"/>
    <w:rsid w:val="00D63D7D"/>
    <w:rsid w:val="00D64DBA"/>
    <w:rsid w:val="00D71093"/>
    <w:rsid w:val="00D80F51"/>
    <w:rsid w:val="00D950B1"/>
    <w:rsid w:val="00DA34BB"/>
    <w:rsid w:val="00DB12DD"/>
    <w:rsid w:val="00DB3801"/>
    <w:rsid w:val="00DB3819"/>
    <w:rsid w:val="00DB445A"/>
    <w:rsid w:val="00DC01DE"/>
    <w:rsid w:val="00DC0494"/>
    <w:rsid w:val="00DC151D"/>
    <w:rsid w:val="00DC40F7"/>
    <w:rsid w:val="00DD11D3"/>
    <w:rsid w:val="00DD15AE"/>
    <w:rsid w:val="00DD417D"/>
    <w:rsid w:val="00DD46EB"/>
    <w:rsid w:val="00DE7FE9"/>
    <w:rsid w:val="00DF602E"/>
    <w:rsid w:val="00E00652"/>
    <w:rsid w:val="00E035FE"/>
    <w:rsid w:val="00E03744"/>
    <w:rsid w:val="00E04736"/>
    <w:rsid w:val="00E11064"/>
    <w:rsid w:val="00E33D29"/>
    <w:rsid w:val="00E426DC"/>
    <w:rsid w:val="00E460B1"/>
    <w:rsid w:val="00E557BD"/>
    <w:rsid w:val="00E57FA1"/>
    <w:rsid w:val="00E67245"/>
    <w:rsid w:val="00E71C7E"/>
    <w:rsid w:val="00E86E5E"/>
    <w:rsid w:val="00E87054"/>
    <w:rsid w:val="00E876EC"/>
    <w:rsid w:val="00E91497"/>
    <w:rsid w:val="00E9679C"/>
    <w:rsid w:val="00EE461F"/>
    <w:rsid w:val="00EE4AB1"/>
    <w:rsid w:val="00EE7CF0"/>
    <w:rsid w:val="00F05736"/>
    <w:rsid w:val="00F22CCC"/>
    <w:rsid w:val="00F32DF8"/>
    <w:rsid w:val="00F4364C"/>
    <w:rsid w:val="00F47225"/>
    <w:rsid w:val="00F47D2B"/>
    <w:rsid w:val="00F53876"/>
    <w:rsid w:val="00F55D5B"/>
    <w:rsid w:val="00F56FF0"/>
    <w:rsid w:val="00F57A25"/>
    <w:rsid w:val="00F601AF"/>
    <w:rsid w:val="00F60711"/>
    <w:rsid w:val="00F6315D"/>
    <w:rsid w:val="00F652CA"/>
    <w:rsid w:val="00F65C58"/>
    <w:rsid w:val="00F66B09"/>
    <w:rsid w:val="00F70091"/>
    <w:rsid w:val="00F707FE"/>
    <w:rsid w:val="00F7133D"/>
    <w:rsid w:val="00F80D0B"/>
    <w:rsid w:val="00F86D8C"/>
    <w:rsid w:val="00F90A8E"/>
    <w:rsid w:val="00F953A6"/>
    <w:rsid w:val="00F9614A"/>
    <w:rsid w:val="00FA1A21"/>
    <w:rsid w:val="00FA46C8"/>
    <w:rsid w:val="00FB5AB6"/>
    <w:rsid w:val="00FB6078"/>
    <w:rsid w:val="00FB76DA"/>
    <w:rsid w:val="00FC06AB"/>
    <w:rsid w:val="00FC1AFA"/>
    <w:rsid w:val="00FD10F5"/>
    <w:rsid w:val="00FD49B8"/>
    <w:rsid w:val="00FF0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474FC07"/>
  <w15:docId w15:val="{6EA61DC6-FF55-498F-8BD6-EBD16CD37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jc w:val="both"/>
    </w:pPr>
    <w:rPr>
      <w:rFonts w:ascii="Arial" w:hAnsi="Arial"/>
      <w:sz w:val="22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mallCaps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b/>
      <w:i/>
    </w:rPr>
  </w:style>
  <w:style w:type="paragraph" w:styleId="Heading3">
    <w:name w:val="heading 3"/>
    <w:basedOn w:val="Normal"/>
    <w:next w:val="Normal"/>
    <w:qFormat/>
    <w:pPr>
      <w:keepNext/>
      <w:spacing w:before="20" w:after="20"/>
      <w:jc w:val="left"/>
      <w:outlineLvl w:val="2"/>
    </w:pPr>
    <w:rPr>
      <w:rFonts w:ascii="Century Gothic" w:hAnsi="Century Gothic"/>
      <w:b/>
      <w:sz w:val="20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8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pacing w:val="4"/>
      <w:sz w:val="28"/>
    </w:rPr>
  </w:style>
  <w:style w:type="paragraph" w:styleId="Heading6">
    <w:name w:val="heading 6"/>
    <w:basedOn w:val="Normal"/>
    <w:next w:val="Normal"/>
    <w:qFormat/>
    <w:pPr>
      <w:keepNext/>
      <w:tabs>
        <w:tab w:val="left" w:pos="360"/>
        <w:tab w:val="left" w:pos="720"/>
        <w:tab w:val="left" w:pos="3960"/>
        <w:tab w:val="left" w:pos="4320"/>
      </w:tabs>
      <w:jc w:val="center"/>
      <w:outlineLvl w:val="5"/>
    </w:pPr>
    <w:rPr>
      <w:b/>
    </w:rPr>
  </w:style>
  <w:style w:type="paragraph" w:styleId="Heading7">
    <w:name w:val="heading 7"/>
    <w:basedOn w:val="Normal"/>
    <w:next w:val="Normal"/>
    <w:qFormat/>
    <w:pPr>
      <w:keepNext/>
      <w:outlineLvl w:val="6"/>
    </w:pPr>
    <w:rPr>
      <w:rFonts w:ascii="Times New Roman" w:hAnsi="Times New Roman"/>
      <w:b/>
      <w:spacing w:val="4"/>
      <w:sz w:val="24"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Times New Roman" w:hAnsi="Times New Roman"/>
      <w:b/>
      <w:color w:val="FF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kpmgbody">
    <w:name w:val="kpmgbody"/>
    <w:basedOn w:val="BodyText"/>
    <w:pPr>
      <w:spacing w:before="40" w:after="40" w:line="360" w:lineRule="auto"/>
    </w:pPr>
    <w:rPr>
      <w:rFonts w:ascii="Century Gothic" w:hAnsi="Century Gothic"/>
      <w:b/>
    </w:r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pPr>
      <w:spacing w:after="120"/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ListBullet2">
    <w:name w:val="List Bullet 2"/>
    <w:basedOn w:val="Normal"/>
    <w:autoRedefine/>
    <w:pPr>
      <w:numPr>
        <w:numId w:val="5"/>
      </w:numPr>
    </w:pPr>
  </w:style>
  <w:style w:type="paragraph" w:customStyle="1" w:styleId="H4">
    <w:name w:val="H4"/>
    <w:basedOn w:val="Normal"/>
    <w:next w:val="Normal"/>
    <w:pPr>
      <w:keepNext/>
      <w:spacing w:before="100" w:after="100"/>
      <w:jc w:val="left"/>
      <w:outlineLvl w:val="4"/>
    </w:pPr>
    <w:rPr>
      <w:rFonts w:ascii="Times New Roman" w:hAnsi="Times New Roman"/>
      <w:b/>
      <w:snapToGrid w:val="0"/>
      <w:sz w:val="24"/>
    </w:rPr>
  </w:style>
  <w:style w:type="paragraph" w:styleId="BodyText2">
    <w:name w:val="Body Text 2"/>
    <w:basedOn w:val="Normal"/>
    <w:pPr>
      <w:numPr>
        <w:ilvl w:val="12"/>
      </w:numPr>
    </w:pPr>
    <w:rPr>
      <w:rFonts w:ascii="Times New Roman" w:hAnsi="Times New Roman"/>
      <w:color w:val="FF0000"/>
      <w:spacing w:val="4"/>
      <w:sz w:val="24"/>
    </w:rPr>
  </w:style>
  <w:style w:type="paragraph" w:styleId="BodyText3">
    <w:name w:val="Body Text 3"/>
    <w:basedOn w:val="Normal"/>
    <w:rPr>
      <w:rFonts w:ascii="Times New Roman" w:hAnsi="Times New Roman"/>
      <w:sz w:val="24"/>
    </w:rPr>
  </w:style>
  <w:style w:type="paragraph" w:styleId="ListBullet">
    <w:name w:val="List Bullet"/>
    <w:basedOn w:val="Normal"/>
    <w:autoRedefine/>
    <w:pPr>
      <w:numPr>
        <w:numId w:val="17"/>
      </w:numPr>
    </w:pPr>
  </w:style>
  <w:style w:type="character" w:customStyle="1" w:styleId="HeaderChar">
    <w:name w:val="Header Char"/>
    <w:basedOn w:val="DefaultParagraphFont"/>
    <w:link w:val="Header"/>
    <w:rsid w:val="0021056A"/>
    <w:rPr>
      <w:rFonts w:ascii="Arial" w:hAnsi="Arial"/>
      <w:sz w:val="22"/>
    </w:rPr>
  </w:style>
  <w:style w:type="paragraph" w:styleId="ListParagraph">
    <w:name w:val="List Paragraph"/>
    <w:basedOn w:val="Normal"/>
    <w:uiPriority w:val="34"/>
    <w:qFormat/>
    <w:rsid w:val="00E876EC"/>
    <w:pPr>
      <w:ind w:left="720"/>
      <w:contextualSpacing/>
    </w:pPr>
    <w:rPr>
      <w:rFonts w:ascii="Times New Roman" w:hAnsi="Times New Roman"/>
      <w:sz w:val="24"/>
    </w:rPr>
  </w:style>
  <w:style w:type="paragraph" w:styleId="BalloonText">
    <w:name w:val="Balloon Text"/>
    <w:basedOn w:val="Normal"/>
    <w:link w:val="BalloonTextChar"/>
    <w:rsid w:val="004773D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4773DF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4773D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rsid w:val="000A536C"/>
    <w:rPr>
      <w:color w:val="0000FF" w:themeColor="hyperlink"/>
      <w:u w:val="single"/>
    </w:rPr>
  </w:style>
  <w:style w:type="character" w:styleId="Emphasis">
    <w:name w:val="Emphasis"/>
    <w:basedOn w:val="DefaultParagraphFont"/>
    <w:qFormat/>
    <w:rsid w:val="000A536C"/>
    <w:rPr>
      <w:i/>
      <w:iCs/>
    </w:rPr>
  </w:style>
  <w:style w:type="paragraph" w:customStyle="1" w:styleId="BulletList1">
    <w:name w:val="Bullet_List1"/>
    <w:basedOn w:val="Normal"/>
    <w:rsid w:val="00314F84"/>
    <w:pPr>
      <w:numPr>
        <w:numId w:val="36"/>
      </w:numPr>
      <w:tabs>
        <w:tab w:val="left" w:pos="-90"/>
      </w:tabs>
      <w:snapToGrid w:val="0"/>
      <w:spacing w:before="60" w:after="60"/>
    </w:pPr>
    <w:rPr>
      <w:rFonts w:ascii="Verdana" w:eastAsia="SimSun" w:hAnsi="Verdana" w:cs="Arial"/>
      <w:sz w:val="18"/>
      <w:szCs w:val="24"/>
    </w:rPr>
  </w:style>
  <w:style w:type="character" w:styleId="FollowedHyperlink">
    <w:name w:val="FollowedHyperlink"/>
    <w:basedOn w:val="DefaultParagraphFont"/>
    <w:semiHidden/>
    <w:unhideWhenUsed/>
    <w:rsid w:val="001E35C1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8A1584"/>
    <w:pPr>
      <w:spacing w:before="100" w:beforeAutospacing="1" w:after="100" w:afterAutospacing="1"/>
      <w:jc w:val="left"/>
    </w:pPr>
    <w:rPr>
      <w:rFonts w:ascii="Times New Roman" w:hAnsi="Times New Roman"/>
      <w:sz w:val="24"/>
      <w:szCs w:val="24"/>
    </w:rPr>
  </w:style>
  <w:style w:type="paragraph" w:styleId="Caption">
    <w:name w:val="caption"/>
    <w:basedOn w:val="Normal"/>
    <w:qFormat/>
    <w:rsid w:val="005F61F9"/>
    <w:pPr>
      <w:suppressLineNumbers/>
      <w:overflowPunct w:val="0"/>
      <w:spacing w:before="120" w:after="120"/>
      <w:jc w:val="left"/>
    </w:pPr>
    <w:rPr>
      <w:rFonts w:ascii="Times New Roman" w:eastAsia="MS Mincho" w:hAnsi="Times New Roman" w:cs="Tahoma"/>
      <w:i/>
      <w:iCs/>
      <w:sz w:val="20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101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6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82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0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2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6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60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27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0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1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17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56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hinmaya.polai@netcracker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P\Profiles\Resume-Format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2A1305-98C4-416C-B224-2EB4ACAAD7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Resume-Format1.dot</Template>
  <TotalTime>1406</TotalTime>
  <Pages>3</Pages>
  <Words>770</Words>
  <Characters>4390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 Standard Format</vt:lpstr>
    </vt:vector>
  </TitlesOfParts>
  <Company>SCSL</Company>
  <LinksUpToDate>false</LinksUpToDate>
  <CharactersWithSpaces>5150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Standard Format</dc:title>
  <dc:creator>CoRCC</dc:creator>
  <cp:lastModifiedBy>Chinmaya Kumar Polai</cp:lastModifiedBy>
  <cp:revision>55</cp:revision>
  <cp:lastPrinted>2000-10-24T07:16:00Z</cp:lastPrinted>
  <dcterms:created xsi:type="dcterms:W3CDTF">2022-11-01T11:32:00Z</dcterms:created>
  <dcterms:modified xsi:type="dcterms:W3CDTF">2026-01-08T09:30:00Z</dcterms:modified>
</cp:coreProperties>
</file>