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5C314" w14:textId="716F4FAA" w:rsidR="009F7D01" w:rsidRPr="009F7D01" w:rsidRDefault="00BC79E5" w:rsidP="00BC79E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        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11AB727B" wp14:editId="7F979E83">
            <wp:extent cx="1196652" cy="673100"/>
            <wp:effectExtent l="0" t="0" r="3810" b="0"/>
            <wp:docPr id="14423196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19614" name="Picture 14423196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4321" cy="67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br/>
        <w:t xml:space="preserve">                            </w:t>
      </w:r>
      <w:r w:rsidR="009F7D01" w:rsidRPr="009F7D01">
        <w:rPr>
          <w:b/>
          <w:bCs/>
          <w:sz w:val="36"/>
          <w:szCs w:val="36"/>
        </w:rPr>
        <w:t>Netflix Content Strategy Dashboard</w:t>
      </w:r>
      <w:r>
        <w:rPr>
          <w:b/>
          <w:bCs/>
          <w:sz w:val="36"/>
          <w:szCs w:val="36"/>
        </w:rPr>
        <w:t xml:space="preserve">          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 xml:space="preserve">      </w:t>
      </w:r>
      <w:r w:rsidR="009F7D01" w:rsidRPr="009F7D01">
        <w:rPr>
          <w:b/>
          <w:bCs/>
          <w:sz w:val="36"/>
          <w:szCs w:val="36"/>
        </w:rPr>
        <w:t>Project Overview</w:t>
      </w:r>
    </w:p>
    <w:p w14:paraId="22599A01" w14:textId="77777777" w:rsidR="009F7D01" w:rsidRPr="009F7D01" w:rsidRDefault="009F7D01" w:rsidP="009F7D01">
      <w:r w:rsidRPr="009F7D01">
        <w:t>This project delivers a strategic, leadership-oriented analysis of Netflix’s content portfolio using data analytics and interactive visualization.</w:t>
      </w:r>
    </w:p>
    <w:p w14:paraId="6275D3A1" w14:textId="77777777" w:rsidR="009F7D01" w:rsidRPr="009F7D01" w:rsidRDefault="009F7D01" w:rsidP="009F7D01">
      <w:r w:rsidRPr="009F7D01">
        <w:t>Rather than focusing only on descriptive statistics, the project is designed to uncover how Netflix’s content choices translate into scale, engagement, and long-term strategic advantage. The dashboard enables senior stakeholders to explore trade-offs between content volume, retention drivers, audience maturity, and refresh dependency through interactive KPIs and slicers.</w:t>
      </w:r>
    </w:p>
    <w:p w14:paraId="0D946EB5" w14:textId="498FC581" w:rsidR="009F7D01" w:rsidRPr="009F7D01" w:rsidRDefault="009F7D01" w:rsidP="009F7D01">
      <w:pPr>
        <w:rPr>
          <w:b/>
          <w:bCs/>
        </w:rPr>
      </w:pPr>
      <w:r w:rsidRPr="009F7D01">
        <w:t>The final output is a Power BI executive dashboard, supported by Python-based exploratory data analysis and AI-assisted insights.</w:t>
      </w:r>
      <w:r>
        <w:br/>
      </w:r>
      <w:r>
        <w:br/>
      </w:r>
      <w:r>
        <w:rPr>
          <w:b/>
          <w:bCs/>
          <w:sz w:val="36"/>
          <w:szCs w:val="36"/>
        </w:rPr>
        <w:t xml:space="preserve">        </w:t>
      </w:r>
      <w:r w:rsidRPr="009F7D01">
        <w:rPr>
          <w:b/>
          <w:bCs/>
          <w:sz w:val="36"/>
          <w:szCs w:val="36"/>
        </w:rPr>
        <w:t>Objectives</w:t>
      </w:r>
    </w:p>
    <w:p w14:paraId="1267D6A5" w14:textId="77777777" w:rsidR="009F7D01" w:rsidRPr="009F7D01" w:rsidRDefault="009F7D01" w:rsidP="009F7D01">
      <w:pPr>
        <w:numPr>
          <w:ilvl w:val="0"/>
          <w:numId w:val="1"/>
        </w:numPr>
      </w:pPr>
      <w:r w:rsidRPr="009F7D01">
        <w:t xml:space="preserve">Understand Netflix’s </w:t>
      </w:r>
      <w:r w:rsidRPr="009F7D01">
        <w:rPr>
          <w:b/>
          <w:bCs/>
        </w:rPr>
        <w:t>content scale and composition</w:t>
      </w:r>
    </w:p>
    <w:p w14:paraId="34A236F5" w14:textId="77777777" w:rsidR="009F7D01" w:rsidRPr="009F7D01" w:rsidRDefault="009F7D01" w:rsidP="009F7D01">
      <w:pPr>
        <w:numPr>
          <w:ilvl w:val="0"/>
          <w:numId w:val="1"/>
        </w:numPr>
      </w:pPr>
      <w:r w:rsidRPr="009F7D01">
        <w:t xml:space="preserve">Identify </w:t>
      </w:r>
      <w:r w:rsidRPr="009F7D01">
        <w:rPr>
          <w:b/>
          <w:bCs/>
        </w:rPr>
        <w:t>retention anchors vs scale drivers</w:t>
      </w:r>
    </w:p>
    <w:p w14:paraId="4E2325A0" w14:textId="3139B660" w:rsidR="009F7D01" w:rsidRPr="009F7D01" w:rsidRDefault="009F7D01" w:rsidP="009F7D01">
      <w:pPr>
        <w:numPr>
          <w:ilvl w:val="0"/>
          <w:numId w:val="1"/>
        </w:numPr>
      </w:pPr>
      <w:r w:rsidRPr="009F7D01">
        <w:t>Analyse</w:t>
      </w:r>
      <w:r w:rsidRPr="009F7D01">
        <w:t xml:space="preserve"> </w:t>
      </w:r>
      <w:r w:rsidRPr="009F7D01">
        <w:rPr>
          <w:b/>
          <w:bCs/>
        </w:rPr>
        <w:t>audience maturity concentration</w:t>
      </w:r>
    </w:p>
    <w:p w14:paraId="3567560C" w14:textId="77777777" w:rsidR="009F7D01" w:rsidRPr="009F7D01" w:rsidRDefault="009F7D01" w:rsidP="009F7D01">
      <w:pPr>
        <w:numPr>
          <w:ilvl w:val="0"/>
          <w:numId w:val="1"/>
        </w:numPr>
      </w:pPr>
      <w:r w:rsidRPr="009F7D01">
        <w:t xml:space="preserve">Translate KPIs into </w:t>
      </w:r>
      <w:r w:rsidRPr="009F7D01">
        <w:rPr>
          <w:b/>
          <w:bCs/>
        </w:rPr>
        <w:t>actionable leadership insights</w:t>
      </w:r>
    </w:p>
    <w:p w14:paraId="34DE7A01" w14:textId="4B3E2724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t xml:space="preserve">Build an </w:t>
      </w:r>
      <w:r w:rsidRPr="009F7D01">
        <w:rPr>
          <w:b/>
          <w:bCs/>
        </w:rPr>
        <w:t>interactive, decision-support dashboard</w:t>
      </w:r>
      <w:r>
        <w:rPr>
          <w:b/>
          <w:bCs/>
        </w:rPr>
        <w:br/>
      </w:r>
      <w:r>
        <w:rPr>
          <w:b/>
          <w:bCs/>
        </w:rPr>
        <w:br/>
      </w:r>
      <w:r w:rsidRPr="009F7D01">
        <w:rPr>
          <w:b/>
          <w:bCs/>
          <w:sz w:val="36"/>
          <w:szCs w:val="36"/>
        </w:rPr>
        <w:t>Tools Used</w:t>
      </w:r>
    </w:p>
    <w:p w14:paraId="55FB4C82" w14:textId="77777777" w:rsidR="009F7D01" w:rsidRPr="009F7D01" w:rsidRDefault="009F7D01" w:rsidP="009F7D01">
      <w:pPr>
        <w:ind w:left="720"/>
        <w:rPr>
          <w:b/>
          <w:bCs/>
        </w:rPr>
      </w:pPr>
      <w:r w:rsidRPr="009F7D01">
        <w:rPr>
          <w:rFonts w:ascii="Segoe UI Emoji" w:hAnsi="Segoe UI Emoji" w:cs="Segoe UI Emoji"/>
          <w:b/>
          <w:bCs/>
        </w:rPr>
        <w:t>🔹</w:t>
      </w:r>
      <w:r w:rsidRPr="009F7D01">
        <w:rPr>
          <w:b/>
          <w:bCs/>
        </w:rPr>
        <w:t xml:space="preserve"> Julius AI</w:t>
      </w:r>
    </w:p>
    <w:p w14:paraId="24B2F065" w14:textId="77777777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rPr>
          <w:b/>
          <w:bCs/>
        </w:rPr>
        <w:t>Used for AI-assisted exploratory data analysis</w:t>
      </w:r>
    </w:p>
    <w:p w14:paraId="7FBD0C02" w14:textId="77777777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rPr>
          <w:b/>
          <w:bCs/>
        </w:rPr>
        <w:t>Helped accelerate hypothesis generation and pattern identification</w:t>
      </w:r>
    </w:p>
    <w:p w14:paraId="1282A735" w14:textId="77777777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rPr>
          <w:b/>
          <w:bCs/>
        </w:rPr>
        <w:t>Supported early analytical direction</w:t>
      </w:r>
    </w:p>
    <w:p w14:paraId="3955671C" w14:textId="77777777" w:rsidR="009F7D01" w:rsidRPr="009F7D01" w:rsidRDefault="009F7D01" w:rsidP="009F7D01">
      <w:pPr>
        <w:ind w:left="720"/>
        <w:rPr>
          <w:b/>
          <w:bCs/>
        </w:rPr>
      </w:pPr>
      <w:r w:rsidRPr="009F7D01">
        <w:rPr>
          <w:rFonts w:ascii="Segoe UI Emoji" w:hAnsi="Segoe UI Emoji" w:cs="Segoe UI Emoji"/>
          <w:b/>
          <w:bCs/>
        </w:rPr>
        <w:t>🔹</w:t>
      </w:r>
      <w:r w:rsidRPr="009F7D01">
        <w:rPr>
          <w:b/>
          <w:bCs/>
        </w:rPr>
        <w:t xml:space="preserve"> Python (Pandas)</w:t>
      </w:r>
    </w:p>
    <w:p w14:paraId="1C616242" w14:textId="77777777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rPr>
          <w:b/>
          <w:bCs/>
        </w:rPr>
        <w:t>Used for data loading, cleaning, and exploratory analysis</w:t>
      </w:r>
    </w:p>
    <w:p w14:paraId="5F034395" w14:textId="77777777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rPr>
          <w:b/>
          <w:bCs/>
        </w:rPr>
        <w:t>Generated analytical summaries used in dashboard design</w:t>
      </w:r>
    </w:p>
    <w:p w14:paraId="1B44A185" w14:textId="77777777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rPr>
          <w:b/>
          <w:bCs/>
        </w:rPr>
        <w:t>Handled multi-value fields (countries, genres, durations)</w:t>
      </w:r>
    </w:p>
    <w:p w14:paraId="32F51E7E" w14:textId="77777777" w:rsidR="009F7D01" w:rsidRPr="009F7D01" w:rsidRDefault="009F7D01" w:rsidP="009F7D01">
      <w:pPr>
        <w:ind w:left="720"/>
        <w:rPr>
          <w:b/>
          <w:bCs/>
        </w:rPr>
      </w:pPr>
      <w:r w:rsidRPr="009F7D01">
        <w:rPr>
          <w:rFonts w:ascii="Segoe UI Emoji" w:hAnsi="Segoe UI Emoji" w:cs="Segoe UI Emoji"/>
          <w:b/>
          <w:bCs/>
        </w:rPr>
        <w:t>🔹</w:t>
      </w:r>
      <w:r w:rsidRPr="009F7D01">
        <w:rPr>
          <w:b/>
          <w:bCs/>
        </w:rPr>
        <w:t xml:space="preserve"> Power BI</w:t>
      </w:r>
    </w:p>
    <w:p w14:paraId="009FA3F0" w14:textId="77777777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rPr>
          <w:b/>
          <w:bCs/>
        </w:rPr>
        <w:t>Used to build the interactive executive dashboard</w:t>
      </w:r>
    </w:p>
    <w:p w14:paraId="0760F1B4" w14:textId="77777777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rPr>
          <w:b/>
          <w:bCs/>
        </w:rPr>
        <w:lastRenderedPageBreak/>
        <w:t>Implemented slicer-driven KPIs and strategic visuals</w:t>
      </w:r>
    </w:p>
    <w:p w14:paraId="2D252CC2" w14:textId="3104EBF6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rPr>
          <w:b/>
          <w:bCs/>
        </w:rPr>
        <w:t>Designed with leadership decision-making in mind</w:t>
      </w:r>
      <w:r>
        <w:rPr>
          <w:b/>
          <w:bCs/>
        </w:rPr>
        <w:br/>
      </w:r>
    </w:p>
    <w:p w14:paraId="0632CD75" w14:textId="77777777" w:rsidR="009F7D01" w:rsidRPr="009F7D01" w:rsidRDefault="009F7D01" w:rsidP="009F7D01">
      <w:pPr>
        <w:ind w:left="720"/>
        <w:rPr>
          <w:b/>
          <w:bCs/>
        </w:rPr>
      </w:pPr>
      <w:r w:rsidRPr="009F7D01">
        <w:rPr>
          <w:rFonts w:ascii="Segoe UI Emoji" w:hAnsi="Segoe UI Emoji" w:cs="Segoe UI Emoji"/>
          <w:b/>
          <w:bCs/>
        </w:rPr>
        <w:t>🔹</w:t>
      </w:r>
      <w:r w:rsidRPr="009F7D01">
        <w:rPr>
          <w:b/>
          <w:bCs/>
        </w:rPr>
        <w:t xml:space="preserve"> ChatGPT</w:t>
      </w:r>
    </w:p>
    <w:p w14:paraId="6600BB75" w14:textId="77777777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rPr>
          <w:b/>
          <w:bCs/>
        </w:rPr>
        <w:t>Used as a strategic co-pilot</w:t>
      </w:r>
    </w:p>
    <w:p w14:paraId="452477AB" w14:textId="77777777" w:rsidR="009F7D01" w:rsidRPr="009F7D01" w:rsidRDefault="009F7D01" w:rsidP="009F7D01">
      <w:pPr>
        <w:numPr>
          <w:ilvl w:val="0"/>
          <w:numId w:val="1"/>
        </w:numPr>
        <w:rPr>
          <w:b/>
          <w:bCs/>
        </w:rPr>
      </w:pPr>
      <w:r w:rsidRPr="009F7D01">
        <w:rPr>
          <w:b/>
          <w:bCs/>
        </w:rPr>
        <w:t>Assisted in:</w:t>
      </w:r>
    </w:p>
    <w:p w14:paraId="230FBC88" w14:textId="77777777" w:rsidR="009F7D01" w:rsidRPr="009F7D01" w:rsidRDefault="009F7D01" w:rsidP="009F7D01">
      <w:pPr>
        <w:numPr>
          <w:ilvl w:val="0"/>
          <w:numId w:val="1"/>
        </w:numPr>
        <w:tabs>
          <w:tab w:val="num" w:pos="1440"/>
        </w:tabs>
        <w:rPr>
          <w:b/>
          <w:bCs/>
        </w:rPr>
      </w:pPr>
      <w:r w:rsidRPr="009F7D01">
        <w:rPr>
          <w:b/>
          <w:bCs/>
        </w:rPr>
        <w:t>Structuring the analytical narrative</w:t>
      </w:r>
    </w:p>
    <w:p w14:paraId="2DC065FB" w14:textId="77777777" w:rsidR="009F7D01" w:rsidRPr="009F7D01" w:rsidRDefault="009F7D01" w:rsidP="009F7D01">
      <w:pPr>
        <w:numPr>
          <w:ilvl w:val="0"/>
          <w:numId w:val="1"/>
        </w:numPr>
        <w:tabs>
          <w:tab w:val="num" w:pos="1440"/>
        </w:tabs>
        <w:rPr>
          <w:b/>
          <w:bCs/>
        </w:rPr>
      </w:pPr>
      <w:r w:rsidRPr="009F7D01">
        <w:rPr>
          <w:b/>
          <w:bCs/>
        </w:rPr>
        <w:t>Designing KPI logic</w:t>
      </w:r>
    </w:p>
    <w:p w14:paraId="491506FB" w14:textId="77777777" w:rsidR="009F7D01" w:rsidRPr="009F7D01" w:rsidRDefault="009F7D01" w:rsidP="009F7D01">
      <w:pPr>
        <w:numPr>
          <w:ilvl w:val="0"/>
          <w:numId w:val="1"/>
        </w:numPr>
        <w:tabs>
          <w:tab w:val="num" w:pos="1440"/>
        </w:tabs>
        <w:rPr>
          <w:b/>
          <w:bCs/>
        </w:rPr>
      </w:pPr>
      <w:r w:rsidRPr="009F7D01">
        <w:rPr>
          <w:b/>
          <w:bCs/>
        </w:rPr>
        <w:t>Translating analysis into leadership-grade insights</w:t>
      </w:r>
    </w:p>
    <w:p w14:paraId="46B998E2" w14:textId="77777777" w:rsidR="009F7D01" w:rsidRPr="009F7D01" w:rsidRDefault="009F7D01" w:rsidP="009F7D01">
      <w:pPr>
        <w:numPr>
          <w:ilvl w:val="0"/>
          <w:numId w:val="1"/>
        </w:numPr>
        <w:tabs>
          <w:tab w:val="num" w:pos="1440"/>
        </w:tabs>
        <w:rPr>
          <w:b/>
          <w:bCs/>
        </w:rPr>
      </w:pPr>
      <w:r w:rsidRPr="009F7D01">
        <w:rPr>
          <w:b/>
          <w:bCs/>
        </w:rPr>
        <w:t>Framing the dashboard story and README documentation</w:t>
      </w:r>
    </w:p>
    <w:p w14:paraId="6158C3EA" w14:textId="77777777" w:rsidR="009F7D01" w:rsidRPr="009F7D01" w:rsidRDefault="009F7D01" w:rsidP="009F7D01">
      <w:pPr>
        <w:ind w:left="720"/>
        <w:rPr>
          <w:b/>
          <w:bCs/>
          <w:sz w:val="36"/>
          <w:szCs w:val="36"/>
        </w:rPr>
      </w:pPr>
      <w:r>
        <w:rPr>
          <w:b/>
          <w:bCs/>
        </w:rPr>
        <w:br/>
      </w:r>
      <w:r w:rsidRPr="009F7D01">
        <w:rPr>
          <w:b/>
          <w:bCs/>
          <w:sz w:val="36"/>
          <w:szCs w:val="36"/>
        </w:rPr>
        <w:t>Data Preparation &amp; Exploratory Analysis (Python)</w:t>
      </w:r>
    </w:p>
    <w:p w14:paraId="2560D1E2" w14:textId="77777777" w:rsidR="009F7D01" w:rsidRPr="009F7D01" w:rsidRDefault="009F7D01" w:rsidP="009F7D01">
      <w:pPr>
        <w:ind w:left="720"/>
        <w:rPr>
          <w:b/>
          <w:bCs/>
        </w:rPr>
      </w:pPr>
      <w:r w:rsidRPr="009F7D01">
        <w:rPr>
          <w:b/>
          <w:bCs/>
        </w:rPr>
        <w:t>1️</w:t>
      </w:r>
      <w:r w:rsidRPr="009F7D01">
        <w:rPr>
          <w:rFonts w:ascii="Segoe UI Symbol" w:hAnsi="Segoe UI Symbol" w:cs="Segoe UI Symbol"/>
          <w:b/>
          <w:bCs/>
        </w:rPr>
        <w:t>⃣</w:t>
      </w:r>
      <w:r w:rsidRPr="009F7D01">
        <w:rPr>
          <w:b/>
          <w:bCs/>
        </w:rPr>
        <w:t xml:space="preserve"> Initial Data Loading &amp; Inspection</w:t>
      </w:r>
    </w:p>
    <w:p w14:paraId="0E6097D5" w14:textId="77777777" w:rsidR="009F7D01" w:rsidRPr="009F7D01" w:rsidRDefault="009F7D01" w:rsidP="009F7D01">
      <w:pPr>
        <w:ind w:left="720"/>
        <w:rPr>
          <w:b/>
          <w:bCs/>
        </w:rPr>
      </w:pPr>
      <w:r w:rsidRPr="009F7D01">
        <w:rPr>
          <w:b/>
          <w:bCs/>
        </w:rPr>
        <w:t>Purpose:</w:t>
      </w:r>
      <w:r w:rsidRPr="009F7D01">
        <w:rPr>
          <w:b/>
          <w:bCs/>
        </w:rPr>
        <w:br/>
        <w:t>Load the Netflix dataset and understand its structure, schema, and missing values.</w:t>
      </w:r>
    </w:p>
    <w:p w14:paraId="2AAD79DB" w14:textId="77777777" w:rsidR="009F7D01" w:rsidRPr="009F7D01" w:rsidRDefault="009F7D01" w:rsidP="009F7D01">
      <w:pPr>
        <w:ind w:left="720"/>
        <w:rPr>
          <w:b/>
          <w:bCs/>
        </w:rPr>
      </w:pPr>
      <w:r w:rsidRPr="009F7D01">
        <w:rPr>
          <w:b/>
          <w:bCs/>
        </w:rPr>
        <w:t>Key actions:</w:t>
      </w:r>
    </w:p>
    <w:p w14:paraId="5C28983B" w14:textId="77777777" w:rsidR="009F7D01" w:rsidRPr="009F7D01" w:rsidRDefault="009F7D01" w:rsidP="009F7D01">
      <w:pPr>
        <w:numPr>
          <w:ilvl w:val="0"/>
          <w:numId w:val="6"/>
        </w:numPr>
        <w:rPr>
          <w:b/>
          <w:bCs/>
        </w:rPr>
      </w:pPr>
      <w:r w:rsidRPr="009F7D01">
        <w:rPr>
          <w:b/>
          <w:bCs/>
        </w:rPr>
        <w:t>Read CSV data</w:t>
      </w:r>
    </w:p>
    <w:p w14:paraId="1C64E8D3" w14:textId="77777777" w:rsidR="009F7D01" w:rsidRPr="009F7D01" w:rsidRDefault="009F7D01" w:rsidP="009F7D01">
      <w:pPr>
        <w:numPr>
          <w:ilvl w:val="0"/>
          <w:numId w:val="6"/>
        </w:numPr>
        <w:rPr>
          <w:b/>
          <w:bCs/>
        </w:rPr>
      </w:pPr>
      <w:r w:rsidRPr="009F7D01">
        <w:rPr>
          <w:b/>
          <w:bCs/>
        </w:rPr>
        <w:t>Inspect schema and data types</w:t>
      </w:r>
    </w:p>
    <w:p w14:paraId="6644B4E0" w14:textId="77777777" w:rsidR="009F7D01" w:rsidRPr="009F7D01" w:rsidRDefault="009F7D01" w:rsidP="009F7D01">
      <w:pPr>
        <w:numPr>
          <w:ilvl w:val="0"/>
          <w:numId w:val="6"/>
        </w:numPr>
        <w:rPr>
          <w:b/>
          <w:bCs/>
        </w:rPr>
      </w:pPr>
      <w:r w:rsidRPr="009F7D01">
        <w:rPr>
          <w:b/>
          <w:bCs/>
        </w:rPr>
        <w:t>Identify missing values</w:t>
      </w:r>
    </w:p>
    <w:p w14:paraId="16C725F9" w14:textId="77777777" w:rsidR="009F7D01" w:rsidRPr="009F7D01" w:rsidRDefault="009F7D01" w:rsidP="009F7D01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8E99AE" wp14:editId="2E6A4015">
            <wp:extent cx="4612511" cy="1829202"/>
            <wp:effectExtent l="0" t="0" r="0" b="0"/>
            <wp:docPr id="1881805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05816" name="Picture 188180581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8" r="14840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121" cy="18457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9F7D01">
        <w:rPr>
          <w:b/>
          <w:bCs/>
        </w:rPr>
        <w:t>2️</w:t>
      </w:r>
      <w:r w:rsidRPr="009F7D01">
        <w:rPr>
          <w:rFonts w:ascii="Segoe UI Symbol" w:hAnsi="Segoe UI Symbol" w:cs="Segoe UI Symbol"/>
          <w:b/>
          <w:bCs/>
        </w:rPr>
        <w:t>⃣</w:t>
      </w:r>
      <w:r w:rsidRPr="009F7D01">
        <w:rPr>
          <w:b/>
          <w:bCs/>
        </w:rPr>
        <w:t xml:space="preserve"> Exploratory Data Analysis (EDA)</w:t>
      </w:r>
    </w:p>
    <w:p w14:paraId="710874EE" w14:textId="77777777" w:rsidR="009F7D01" w:rsidRPr="009F7D01" w:rsidRDefault="009F7D01" w:rsidP="009F7D01">
      <w:pPr>
        <w:ind w:left="720"/>
        <w:rPr>
          <w:b/>
          <w:bCs/>
        </w:rPr>
      </w:pPr>
      <w:r w:rsidRPr="009F7D01">
        <w:rPr>
          <w:b/>
          <w:bCs/>
        </w:rPr>
        <w:t>Purpose:</w:t>
      </w:r>
      <w:r w:rsidRPr="009F7D01">
        <w:rPr>
          <w:b/>
          <w:bCs/>
        </w:rPr>
        <w:br/>
        <w:t>Generate foundational insights on content distribution, trends, genres, ratings, and durations.</w:t>
      </w:r>
    </w:p>
    <w:p w14:paraId="6C7AC67E" w14:textId="77777777" w:rsidR="009F7D01" w:rsidRPr="009F7D01" w:rsidRDefault="009F7D01" w:rsidP="009F7D01">
      <w:pPr>
        <w:ind w:left="720"/>
        <w:rPr>
          <w:b/>
          <w:bCs/>
        </w:rPr>
      </w:pPr>
      <w:r w:rsidRPr="009F7D01">
        <w:rPr>
          <w:b/>
          <w:bCs/>
        </w:rPr>
        <w:t>Analyses performed:</w:t>
      </w:r>
    </w:p>
    <w:p w14:paraId="3D1DCFAD" w14:textId="77777777" w:rsidR="009F7D01" w:rsidRPr="009F7D01" w:rsidRDefault="009F7D01" w:rsidP="009F7D01">
      <w:pPr>
        <w:numPr>
          <w:ilvl w:val="0"/>
          <w:numId w:val="7"/>
        </w:numPr>
        <w:rPr>
          <w:b/>
          <w:bCs/>
        </w:rPr>
      </w:pPr>
      <w:r w:rsidRPr="009F7D01">
        <w:rPr>
          <w:b/>
          <w:bCs/>
        </w:rPr>
        <w:t>Movie vs TV Show distribution</w:t>
      </w:r>
    </w:p>
    <w:p w14:paraId="3BB4FC16" w14:textId="77777777" w:rsidR="009F7D01" w:rsidRPr="009F7D01" w:rsidRDefault="009F7D01" w:rsidP="009F7D01">
      <w:pPr>
        <w:numPr>
          <w:ilvl w:val="0"/>
          <w:numId w:val="7"/>
        </w:numPr>
        <w:rPr>
          <w:b/>
          <w:bCs/>
        </w:rPr>
      </w:pPr>
      <w:r w:rsidRPr="009F7D01">
        <w:rPr>
          <w:b/>
          <w:bCs/>
        </w:rPr>
        <w:lastRenderedPageBreak/>
        <w:t>Year-wise content addition trends</w:t>
      </w:r>
    </w:p>
    <w:p w14:paraId="2937A279" w14:textId="77777777" w:rsidR="009F7D01" w:rsidRPr="009F7D01" w:rsidRDefault="009F7D01" w:rsidP="009F7D01">
      <w:pPr>
        <w:numPr>
          <w:ilvl w:val="0"/>
          <w:numId w:val="7"/>
        </w:numPr>
        <w:rPr>
          <w:b/>
          <w:bCs/>
        </w:rPr>
      </w:pPr>
      <w:r w:rsidRPr="009F7D01">
        <w:rPr>
          <w:b/>
          <w:bCs/>
        </w:rPr>
        <w:t>Country-wise content contribution (handling multi-country entries)</w:t>
      </w:r>
    </w:p>
    <w:p w14:paraId="5660C490" w14:textId="77777777" w:rsidR="009F7D01" w:rsidRPr="009F7D01" w:rsidRDefault="009F7D01" w:rsidP="009F7D01">
      <w:pPr>
        <w:numPr>
          <w:ilvl w:val="0"/>
          <w:numId w:val="7"/>
        </w:numPr>
        <w:rPr>
          <w:b/>
          <w:bCs/>
        </w:rPr>
      </w:pPr>
      <w:r w:rsidRPr="009F7D01">
        <w:rPr>
          <w:b/>
          <w:bCs/>
        </w:rPr>
        <w:t>Genre popularity analysis</w:t>
      </w:r>
    </w:p>
    <w:p w14:paraId="5961A286" w14:textId="77777777" w:rsidR="009F7D01" w:rsidRPr="009F7D01" w:rsidRDefault="009F7D01" w:rsidP="009F7D01">
      <w:pPr>
        <w:numPr>
          <w:ilvl w:val="0"/>
          <w:numId w:val="7"/>
        </w:numPr>
        <w:rPr>
          <w:b/>
          <w:bCs/>
        </w:rPr>
      </w:pPr>
      <w:r w:rsidRPr="009F7D01">
        <w:rPr>
          <w:b/>
          <w:bCs/>
        </w:rPr>
        <w:t>Rating distribution across content types</w:t>
      </w:r>
    </w:p>
    <w:p w14:paraId="11A4E332" w14:textId="77777777" w:rsidR="009F7D01" w:rsidRPr="009F7D01" w:rsidRDefault="009F7D01" w:rsidP="009F7D01">
      <w:pPr>
        <w:numPr>
          <w:ilvl w:val="0"/>
          <w:numId w:val="7"/>
        </w:numPr>
        <w:rPr>
          <w:b/>
          <w:bCs/>
        </w:rPr>
      </w:pPr>
      <w:r w:rsidRPr="009F7D01">
        <w:rPr>
          <w:b/>
          <w:bCs/>
        </w:rPr>
        <w:t>Duration analysis for Movies and TV Shows</w:t>
      </w:r>
    </w:p>
    <w:p w14:paraId="579D23E3" w14:textId="1ED21C39" w:rsidR="007916D7" w:rsidRDefault="009F7D01" w:rsidP="007916D7">
      <w:pPr>
        <w:ind w:left="720"/>
        <w:rPr>
          <w:b/>
          <w:bCs/>
        </w:rPr>
      </w:pPr>
      <w:r>
        <w:rPr>
          <w:b/>
          <w:bCs/>
        </w:rPr>
        <w:br/>
      </w:r>
      <w:r w:rsidR="007916D7">
        <w:rPr>
          <w:b/>
          <w:bCs/>
          <w:noProof/>
        </w:rPr>
        <w:drawing>
          <wp:inline distT="0" distB="0" distL="0" distR="0" wp14:anchorId="42774185" wp14:editId="71553046">
            <wp:extent cx="4901878" cy="4377055"/>
            <wp:effectExtent l="0" t="0" r="0" b="4445"/>
            <wp:docPr id="18806099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09964" name="Picture 1880609964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878" cy="437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lastRenderedPageBreak/>
        <w:br/>
      </w:r>
      <w:r w:rsidR="007916D7">
        <w:rPr>
          <w:noProof/>
        </w:rPr>
        <w:drawing>
          <wp:inline distT="0" distB="0" distL="0" distR="0" wp14:anchorId="7457B9E2" wp14:editId="7D917831">
            <wp:extent cx="4826000" cy="3519202"/>
            <wp:effectExtent l="0" t="0" r="0" b="5080"/>
            <wp:docPr id="14174810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81052" name="Picture 141748105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814" cy="3618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5F009" w14:textId="77777777" w:rsidR="00BC79E5" w:rsidRPr="00BC79E5" w:rsidRDefault="007916D7" w:rsidP="00BC79E5">
      <w:pPr>
        <w:ind w:left="720"/>
        <w:rPr>
          <w:b/>
          <w:bCs/>
        </w:rPr>
      </w:pPr>
      <w:r>
        <w:rPr>
          <w:noProof/>
        </w:rPr>
        <w:drawing>
          <wp:inline distT="0" distB="0" distL="0" distR="0" wp14:anchorId="42EAE16F" wp14:editId="138C87C7">
            <wp:extent cx="4870450" cy="1398270"/>
            <wp:effectExtent l="0" t="0" r="6350" b="0"/>
            <wp:docPr id="1743209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0954" name="Picture 17432095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0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1398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C79E5">
        <w:br/>
      </w:r>
      <w:r w:rsidR="00BC79E5">
        <w:br/>
      </w:r>
      <w:r w:rsidR="00BC79E5">
        <w:br/>
      </w:r>
      <w:r w:rsidR="00BC79E5" w:rsidRPr="00BC79E5">
        <w:rPr>
          <w:b/>
          <w:bCs/>
        </w:rPr>
        <w:t>3️</w:t>
      </w:r>
      <w:r w:rsidR="00BC79E5" w:rsidRPr="00BC79E5">
        <w:rPr>
          <w:rFonts w:ascii="Segoe UI Symbol" w:hAnsi="Segoe UI Symbol" w:cs="Segoe UI Symbol"/>
          <w:b/>
          <w:bCs/>
        </w:rPr>
        <w:t>⃣</w:t>
      </w:r>
      <w:r w:rsidR="00BC79E5" w:rsidRPr="00BC79E5">
        <w:rPr>
          <w:b/>
          <w:bCs/>
        </w:rPr>
        <w:t xml:space="preserve"> Robust Date Handling &amp; Trend Validation</w:t>
      </w:r>
    </w:p>
    <w:p w14:paraId="47A65300" w14:textId="77777777" w:rsidR="00BC79E5" w:rsidRPr="00BC79E5" w:rsidRDefault="00BC79E5" w:rsidP="00BC79E5">
      <w:pPr>
        <w:ind w:left="720"/>
      </w:pPr>
      <w:r w:rsidRPr="00BC79E5">
        <w:rPr>
          <w:b/>
          <w:bCs/>
        </w:rPr>
        <w:t>Purpose:</w:t>
      </w:r>
      <w:r w:rsidRPr="00BC79E5">
        <w:br/>
        <w:t>Ensure reliability when parsing inconsistent date formats</w:t>
      </w:r>
    </w:p>
    <w:p w14:paraId="5B490786" w14:textId="702E9B48" w:rsidR="007916D7" w:rsidRDefault="00BC79E5" w:rsidP="00BC79E5">
      <w:pPr>
        <w:ind w:left="720"/>
      </w:pPr>
      <w:r>
        <w:rPr>
          <w:noProof/>
        </w:rPr>
        <w:drawing>
          <wp:inline distT="0" distB="0" distL="0" distR="0" wp14:anchorId="47080E7E" wp14:editId="4C311713">
            <wp:extent cx="4832350" cy="1987538"/>
            <wp:effectExtent l="0" t="0" r="6350" b="0"/>
            <wp:docPr id="10734397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439712" name="Picture 1073439712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79" cy="1987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5DD4C" w14:textId="77777777" w:rsidR="00BC79E5" w:rsidRDefault="00BC79E5" w:rsidP="00BC79E5">
      <w:pPr>
        <w:ind w:left="720"/>
      </w:pPr>
    </w:p>
    <w:p w14:paraId="5F2E13E6" w14:textId="3B3AC5E9" w:rsidR="00BC79E5" w:rsidRPr="00BC79E5" w:rsidRDefault="00BC79E5" w:rsidP="00BC79E5">
      <w:pPr>
        <w:ind w:left="72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     </w:t>
      </w:r>
      <w:r w:rsidRPr="00BC79E5">
        <w:rPr>
          <w:b/>
          <w:bCs/>
          <w:sz w:val="36"/>
          <w:szCs w:val="36"/>
        </w:rPr>
        <w:t>Power BI Dashboard</w:t>
      </w:r>
    </w:p>
    <w:p w14:paraId="05BE3B05" w14:textId="5C5B79B6" w:rsidR="00BC79E5" w:rsidRPr="00BC79E5" w:rsidRDefault="00BC79E5" w:rsidP="00BC79E5">
      <w:pPr>
        <w:ind w:left="720"/>
        <w:rPr>
          <w:b/>
          <w:bCs/>
        </w:rPr>
      </w:pPr>
      <w:r>
        <w:rPr>
          <w:b/>
          <w:bCs/>
        </w:rPr>
        <w:t xml:space="preserve">         </w:t>
      </w:r>
      <w:r w:rsidRPr="00BC79E5">
        <w:rPr>
          <w:b/>
          <w:bCs/>
        </w:rPr>
        <w:t>Dashboard Structure</w:t>
      </w:r>
    </w:p>
    <w:p w14:paraId="6DEAE7D6" w14:textId="7FCA713E" w:rsidR="00BC79E5" w:rsidRPr="00BC79E5" w:rsidRDefault="00BC79E5" w:rsidP="00BC79E5">
      <w:pPr>
        <w:numPr>
          <w:ilvl w:val="0"/>
          <w:numId w:val="8"/>
        </w:numPr>
      </w:pPr>
      <w:r w:rsidRPr="00BC79E5">
        <w:rPr>
          <w:b/>
          <w:bCs/>
        </w:rPr>
        <w:t>Page 0 – Executive Overview</w:t>
      </w:r>
      <w:r>
        <w:rPr>
          <w:b/>
          <w:bCs/>
        </w:rPr>
        <w:t xml:space="preserve"> </w:t>
      </w:r>
    </w:p>
    <w:p w14:paraId="67CCDF59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>Global slicers (Content Type, Genre, Country, Rating)</w:t>
      </w:r>
    </w:p>
    <w:p w14:paraId="39A134AC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>KPI cards for scale, retention, maturity, and refresh pressure</w:t>
      </w:r>
    </w:p>
    <w:p w14:paraId="786E6E11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>Designed as a control tower for leadership</w:t>
      </w:r>
    </w:p>
    <w:p w14:paraId="3F817C3C" w14:textId="77777777" w:rsidR="00BC79E5" w:rsidRPr="00BC79E5" w:rsidRDefault="00BC79E5" w:rsidP="00BC79E5">
      <w:pPr>
        <w:numPr>
          <w:ilvl w:val="0"/>
          <w:numId w:val="8"/>
        </w:numPr>
      </w:pPr>
      <w:r w:rsidRPr="00BC79E5">
        <w:rPr>
          <w:b/>
          <w:bCs/>
        </w:rPr>
        <w:t>Page 1 &amp; 2 – Analytical Deep-Dives</w:t>
      </w:r>
    </w:p>
    <w:p w14:paraId="6587DF96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>Genre × Content Type analysis</w:t>
      </w:r>
    </w:p>
    <w:p w14:paraId="28997CDF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>Audience maturity and engagement patterns</w:t>
      </w:r>
    </w:p>
    <w:p w14:paraId="235848C3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>Visual storytelling for retention logic</w:t>
      </w:r>
    </w:p>
    <w:p w14:paraId="0CEC1AD6" w14:textId="77777777" w:rsidR="00BC79E5" w:rsidRPr="00BC79E5" w:rsidRDefault="00BC79E5" w:rsidP="00BC79E5">
      <w:pPr>
        <w:numPr>
          <w:ilvl w:val="0"/>
          <w:numId w:val="8"/>
        </w:numPr>
      </w:pPr>
      <w:r w:rsidRPr="00BC79E5">
        <w:rPr>
          <w:b/>
          <w:bCs/>
        </w:rPr>
        <w:t>Final Page – Strategic Insight</w:t>
      </w:r>
    </w:p>
    <w:p w14:paraId="58CE4DD8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>KPI-driven leadership signals</w:t>
      </w:r>
    </w:p>
    <w:p w14:paraId="7D8D49F5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>Visual-first, action-oriented insights</w:t>
      </w:r>
    </w:p>
    <w:p w14:paraId="497CAA4D" w14:textId="4F4DFA96" w:rsidR="00BC79E5" w:rsidRPr="00BC79E5" w:rsidRDefault="00BC79E5" w:rsidP="00BC79E5">
      <w:pPr>
        <w:numPr>
          <w:ilvl w:val="1"/>
          <w:numId w:val="8"/>
        </w:numPr>
        <w:rPr>
          <w:b/>
          <w:bCs/>
        </w:rPr>
      </w:pPr>
      <w:r w:rsidRPr="00BC79E5">
        <w:t>Focus on trade-offs between scale, engagement, and sustainability</w:t>
      </w:r>
      <w:r>
        <w:br/>
      </w:r>
      <w:r>
        <w:br/>
      </w:r>
      <w:r>
        <w:br/>
      </w:r>
      <w:r w:rsidRPr="00BC79E5">
        <w:rPr>
          <w:b/>
          <w:bCs/>
          <w:sz w:val="36"/>
          <w:szCs w:val="36"/>
        </w:rPr>
        <w:t>How to Run the Project</w:t>
      </w:r>
    </w:p>
    <w:p w14:paraId="4E9E2DAE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rPr>
          <w:b/>
          <w:bCs/>
        </w:rPr>
        <w:t>Python Analysis</w:t>
      </w:r>
    </w:p>
    <w:p w14:paraId="254B40A8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>Ensure netflix_titles.csv is available</w:t>
      </w:r>
    </w:p>
    <w:p w14:paraId="52FC3BB5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>Run the Python scripts for data inspection and EDA</w:t>
      </w:r>
    </w:p>
    <w:p w14:paraId="318B5DF4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rPr>
          <w:b/>
          <w:bCs/>
        </w:rPr>
        <w:t>Power BI Dashboard</w:t>
      </w:r>
    </w:p>
    <w:p w14:paraId="4AA03341" w14:textId="13303B4B" w:rsidR="00BC79E5" w:rsidRPr="00BC79E5" w:rsidRDefault="00BC79E5" w:rsidP="00BC79E5">
      <w:pPr>
        <w:numPr>
          <w:ilvl w:val="1"/>
          <w:numId w:val="8"/>
        </w:numPr>
      </w:pPr>
      <w:r w:rsidRPr="00BC79E5">
        <w:t xml:space="preserve">Open Final Data </w:t>
      </w:r>
      <w:r>
        <w:t xml:space="preserve">Final Data </w:t>
      </w:r>
      <w:r w:rsidRPr="00BC79E5">
        <w:t>Assignment.pbix</w:t>
      </w:r>
    </w:p>
    <w:p w14:paraId="7EDB27BD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>Use Page 0 slicers to control the entire dashboard</w:t>
      </w:r>
    </w:p>
    <w:p w14:paraId="75C2BCA8" w14:textId="4D6D9270" w:rsidR="00BC79E5" w:rsidRPr="00BC79E5" w:rsidRDefault="00BC79E5" w:rsidP="00BC79E5">
      <w:pPr>
        <w:numPr>
          <w:ilvl w:val="1"/>
          <w:numId w:val="8"/>
        </w:numPr>
        <w:rPr>
          <w:b/>
          <w:bCs/>
        </w:rPr>
      </w:pPr>
      <w:r w:rsidRPr="00BC79E5">
        <w:t>Navigate through analytical and insight pages</w:t>
      </w:r>
      <w:r>
        <w:br/>
      </w:r>
      <w:r>
        <w:br/>
      </w:r>
      <w:r>
        <w:rPr>
          <w:b/>
          <w:bCs/>
          <w:sz w:val="36"/>
          <w:szCs w:val="36"/>
        </w:rPr>
        <w:t xml:space="preserve"> </w:t>
      </w:r>
      <w:r w:rsidRPr="00BC79E5">
        <w:rPr>
          <w:b/>
          <w:bCs/>
          <w:sz w:val="36"/>
          <w:szCs w:val="36"/>
        </w:rPr>
        <w:t>Key Takeaway</w:t>
      </w:r>
    </w:p>
    <w:p w14:paraId="4ACC6467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t xml:space="preserve">This project transforms raw Netflix content data into a </w:t>
      </w:r>
      <w:r w:rsidRPr="00BC79E5">
        <w:rPr>
          <w:b/>
          <w:bCs/>
        </w:rPr>
        <w:t>decision-support system</w:t>
      </w:r>
      <w:r w:rsidRPr="00BC79E5">
        <w:t xml:space="preserve">, enabling leadership to understand </w:t>
      </w:r>
      <w:r w:rsidRPr="00BC79E5">
        <w:rPr>
          <w:b/>
          <w:bCs/>
        </w:rPr>
        <w:t>where content investment creates the most strategic leverage</w:t>
      </w:r>
      <w:r w:rsidRPr="00BC79E5">
        <w:t>.</w:t>
      </w:r>
    </w:p>
    <w:p w14:paraId="1E34A880" w14:textId="77777777" w:rsidR="00BC79E5" w:rsidRPr="00BC79E5" w:rsidRDefault="00BC79E5" w:rsidP="00BC79E5">
      <w:pPr>
        <w:numPr>
          <w:ilvl w:val="1"/>
          <w:numId w:val="8"/>
        </w:numPr>
      </w:pPr>
      <w:r w:rsidRPr="00BC79E5">
        <w:rPr>
          <w:b/>
          <w:bCs/>
        </w:rPr>
        <w:t>Netflix’s advantage is not driven by content volume alone, but by how precisely content investment is allocated between scale, engagement, and longevity.</w:t>
      </w:r>
    </w:p>
    <w:p w14:paraId="389089C7" w14:textId="6530EB3F" w:rsidR="00BC79E5" w:rsidRPr="00BC79E5" w:rsidRDefault="00BC79E5" w:rsidP="00BC79E5">
      <w:pPr>
        <w:ind w:left="1440"/>
      </w:pPr>
    </w:p>
    <w:p w14:paraId="305B2AD3" w14:textId="1C02648C" w:rsidR="00BC79E5" w:rsidRPr="00BC79E5" w:rsidRDefault="00BC79E5" w:rsidP="00BC79E5">
      <w:pPr>
        <w:ind w:left="1440"/>
      </w:pPr>
    </w:p>
    <w:p w14:paraId="2308E83E" w14:textId="77777777" w:rsidR="00BC79E5" w:rsidRPr="009F7D01" w:rsidRDefault="00BC79E5" w:rsidP="00BC79E5">
      <w:pPr>
        <w:ind w:left="720"/>
      </w:pPr>
    </w:p>
    <w:p w14:paraId="5D44BB53" w14:textId="7FD35CE0" w:rsidR="009F7D01" w:rsidRPr="009F7D01" w:rsidRDefault="009F7D01" w:rsidP="009F7D01"/>
    <w:p w14:paraId="58FD425E" w14:textId="30D35850" w:rsidR="0070189F" w:rsidRPr="009F7D01" w:rsidRDefault="0070189F" w:rsidP="009F7D01">
      <w:pPr>
        <w:rPr>
          <w:b/>
          <w:bCs/>
          <w:sz w:val="36"/>
          <w:szCs w:val="36"/>
        </w:rPr>
      </w:pPr>
    </w:p>
    <w:sectPr w:rsidR="0070189F" w:rsidRPr="009F7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A84"/>
    <w:multiLevelType w:val="multilevel"/>
    <w:tmpl w:val="EA30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2729B"/>
    <w:multiLevelType w:val="multilevel"/>
    <w:tmpl w:val="D56C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C5BB2"/>
    <w:multiLevelType w:val="multilevel"/>
    <w:tmpl w:val="FDB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45283"/>
    <w:multiLevelType w:val="multilevel"/>
    <w:tmpl w:val="4556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543D5"/>
    <w:multiLevelType w:val="multilevel"/>
    <w:tmpl w:val="066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D545E"/>
    <w:multiLevelType w:val="multilevel"/>
    <w:tmpl w:val="BA02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60836"/>
    <w:multiLevelType w:val="multilevel"/>
    <w:tmpl w:val="799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EE3CED"/>
    <w:multiLevelType w:val="multilevel"/>
    <w:tmpl w:val="282A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ED6CE6"/>
    <w:multiLevelType w:val="multilevel"/>
    <w:tmpl w:val="FADA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89104">
    <w:abstractNumId w:val="1"/>
  </w:num>
  <w:num w:numId="2" w16cid:durableId="1526401843">
    <w:abstractNumId w:val="5"/>
  </w:num>
  <w:num w:numId="3" w16cid:durableId="1465275363">
    <w:abstractNumId w:val="3"/>
  </w:num>
  <w:num w:numId="4" w16cid:durableId="1450591878">
    <w:abstractNumId w:val="0"/>
  </w:num>
  <w:num w:numId="5" w16cid:durableId="442186155">
    <w:abstractNumId w:val="4"/>
  </w:num>
  <w:num w:numId="6" w16cid:durableId="137042965">
    <w:abstractNumId w:val="8"/>
  </w:num>
  <w:num w:numId="7" w16cid:durableId="2147355840">
    <w:abstractNumId w:val="2"/>
  </w:num>
  <w:num w:numId="8" w16cid:durableId="419910342">
    <w:abstractNumId w:val="6"/>
  </w:num>
  <w:num w:numId="9" w16cid:durableId="2094734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D01"/>
    <w:rsid w:val="0070189F"/>
    <w:rsid w:val="007916D7"/>
    <w:rsid w:val="009F7D01"/>
    <w:rsid w:val="00BC79E5"/>
    <w:rsid w:val="00E3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AFF1"/>
  <w15:chartTrackingRefBased/>
  <w15:docId w15:val="{92E7C8B3-90DE-4FE5-9C66-9DD59923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D0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D0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D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D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D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D0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D0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D0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D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D0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D0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D</dc:creator>
  <cp:keywords/>
  <dc:description/>
  <cp:lastModifiedBy>CHINMAY D</cp:lastModifiedBy>
  <cp:revision>1</cp:revision>
  <dcterms:created xsi:type="dcterms:W3CDTF">2026-01-05T17:44:00Z</dcterms:created>
  <dcterms:modified xsi:type="dcterms:W3CDTF">2026-01-05T18:17:00Z</dcterms:modified>
</cp:coreProperties>
</file>