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249" w:rsidRDefault="00333249">
      <w:pPr>
        <w:spacing w:after="0" w:line="240" w:lineRule="auto"/>
        <w:rPr>
          <w:rFonts w:ascii="Times New Roman" w:hAnsi="Times New Roman" w:cs="Times New Roman"/>
          <w:b/>
          <w:sz w:val="24"/>
          <w:szCs w:val="24"/>
        </w:rPr>
      </w:pPr>
    </w:p>
    <w:p w:rsidR="00333249" w:rsidRDefault="00810B72">
      <w:pPr>
        <w:spacing w:after="0" w:line="240" w:lineRule="auto"/>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bCs/>
          <w:color w:val="444444"/>
          <w:sz w:val="28"/>
          <w:szCs w:val="28"/>
          <w:shd w:val="clear" w:color="auto" w:fill="FFFFFF"/>
        </w:rPr>
        <w:t>SDM</w:t>
      </w:r>
      <w:r>
        <w:rPr>
          <w:rFonts w:ascii="Times New Roman" w:eastAsia="Times New Roman" w:hAnsi="Times New Roman" w:cs="Times New Roman"/>
          <w:b/>
          <w:color w:val="444444"/>
          <w:sz w:val="28"/>
          <w:szCs w:val="28"/>
          <w:shd w:val="clear" w:color="auto" w:fill="FFFFFF"/>
        </w:rPr>
        <w:t> College of Engineering &amp; Technology,</w:t>
      </w:r>
      <w:r>
        <w:rPr>
          <w:rFonts w:ascii="Times New Roman" w:eastAsia="Times New Roman" w:hAnsi="Times New Roman" w:cs="Times New Roman"/>
          <w:b/>
          <w:color w:val="444444"/>
          <w:sz w:val="28"/>
          <w:szCs w:val="28"/>
        </w:rPr>
        <w:t>Dharwad </w:t>
      </w:r>
      <w:r>
        <w:rPr>
          <w:rFonts w:ascii="Times New Roman" w:eastAsia="Times New Roman" w:hAnsi="Times New Roman" w:cs="Times New Roman"/>
          <w:b/>
          <w:color w:val="222222"/>
          <w:sz w:val="28"/>
          <w:szCs w:val="28"/>
        </w:rPr>
        <w:t>- 580 002</w:t>
      </w:r>
    </w:p>
    <w:p w:rsidR="00333249" w:rsidRDefault="00810B72">
      <w:pPr>
        <w:jc w:val="center"/>
        <w:rPr>
          <w:rFonts w:ascii="Times New Roman" w:hAnsi="Times New Roman" w:cs="Times New Roman"/>
          <w:sz w:val="28"/>
          <w:szCs w:val="28"/>
          <w:u w:val="single"/>
        </w:rPr>
      </w:pPr>
      <w:r>
        <w:rPr>
          <w:rFonts w:ascii="Times New Roman" w:eastAsia="Times New Roman" w:hAnsi="Times New Roman" w:cs="Times New Roman"/>
          <w:color w:val="222222"/>
          <w:sz w:val="28"/>
          <w:szCs w:val="28"/>
          <w:shd w:val="clear" w:color="auto" w:fill="FFFFFF"/>
        </w:rPr>
        <w:t>Department of Information Science and Engineering,</w:t>
      </w:r>
    </w:p>
    <w:p w:rsidR="00333249" w:rsidRDefault="00810B7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Synopsis</w:t>
      </w:r>
    </w:p>
    <w:tbl>
      <w:tblPr>
        <w:tblStyle w:val="TableGrid"/>
        <w:tblW w:w="9464" w:type="dxa"/>
        <w:tblLook w:val="04A0"/>
      </w:tblPr>
      <w:tblGrid>
        <w:gridCol w:w="2047"/>
        <w:gridCol w:w="188"/>
        <w:gridCol w:w="2268"/>
        <w:gridCol w:w="141"/>
        <w:gridCol w:w="2410"/>
        <w:gridCol w:w="283"/>
        <w:gridCol w:w="2127"/>
      </w:tblGrid>
      <w:tr w:rsidR="00333249">
        <w:tc>
          <w:tcPr>
            <w:tcW w:w="9464" w:type="dxa"/>
            <w:gridSpan w:val="7"/>
          </w:tcPr>
          <w:p w:rsidR="00333249" w:rsidRDefault="00810B72">
            <w:pPr>
              <w:rPr>
                <w:rFonts w:ascii="Times New Roman" w:hAnsi="Times New Roman" w:cs="Times New Roman"/>
                <w:sz w:val="24"/>
                <w:szCs w:val="24"/>
              </w:rPr>
            </w:pPr>
            <w:r>
              <w:rPr>
                <w:rFonts w:ascii="Times New Roman" w:hAnsi="Times New Roman" w:cs="Times New Roman"/>
                <w:sz w:val="24"/>
                <w:szCs w:val="24"/>
              </w:rPr>
              <w:t>Project  Group Id:</w:t>
            </w:r>
            <w:r w:rsidR="00265750">
              <w:rPr>
                <w:rFonts w:ascii="Times New Roman" w:hAnsi="Times New Roman" w:cs="Times New Roman"/>
                <w:sz w:val="24"/>
                <w:szCs w:val="24"/>
              </w:rPr>
              <w:t xml:space="preserve">          8</w:t>
            </w:r>
          </w:p>
        </w:tc>
      </w:tr>
      <w:tr w:rsidR="00333249">
        <w:tc>
          <w:tcPr>
            <w:tcW w:w="2047" w:type="dxa"/>
          </w:tcPr>
          <w:p w:rsidR="00333249" w:rsidRDefault="00810B72">
            <w:pPr>
              <w:rPr>
                <w:rFonts w:ascii="Times New Roman" w:hAnsi="Times New Roman" w:cs="Times New Roman"/>
                <w:sz w:val="24"/>
                <w:szCs w:val="24"/>
              </w:rPr>
            </w:pPr>
            <w:r>
              <w:rPr>
                <w:rFonts w:ascii="Times New Roman" w:hAnsi="Times New Roman" w:cs="Times New Roman"/>
                <w:sz w:val="24"/>
                <w:szCs w:val="24"/>
              </w:rPr>
              <w:t xml:space="preserve">Project Synopsis (Describe your product or solution in 100 Words): </w:t>
            </w:r>
          </w:p>
        </w:tc>
        <w:tc>
          <w:tcPr>
            <w:tcW w:w="7417" w:type="dxa"/>
            <w:gridSpan w:val="6"/>
          </w:tcPr>
          <w:p w:rsidR="00333249" w:rsidRDefault="00810B72">
            <w:pPr>
              <w:pStyle w:val="NormalWeb"/>
              <w:shd w:val="clear" w:color="auto" w:fill="FFFFFF"/>
              <w:rPr>
                <w:color w:val="000000"/>
              </w:rPr>
            </w:pPr>
            <w:r>
              <w:rPr>
                <w:color w:val="000000"/>
              </w:rPr>
              <w:t xml:space="preserve">Pneumonia is a serious lung infection that affects people of all ages but is particularly dangerous for older adults and young children. The World Health Organization estimates that more than 160 million children around the world develop pneumonia each year, 20 million of whom are hospitalized and 2 million of whom die. </w:t>
            </w:r>
          </w:p>
          <w:p w:rsidR="00333249" w:rsidRDefault="00810B72">
            <w:pPr>
              <w:pStyle w:val="NormalWeb"/>
              <w:shd w:val="clear" w:color="auto" w:fill="FFFFFF"/>
              <w:rPr>
                <w:color w:val="000000"/>
              </w:rPr>
            </w:pPr>
            <w:r>
              <w:rPr>
                <w:color w:val="000000"/>
              </w:rPr>
              <w:t>T</w:t>
            </w:r>
            <w:r>
              <w:t>herefore, we are coming up with a tool for doctors that is able to classify medical images (x-ray scans for lungs). This is a personalized medical diagnosis that uses deep learning and machine learning to help doctors and patients. The diseases that we will be detecting are Bacterial Pneumonia and Viral Pneumonia.</w:t>
            </w:r>
          </w:p>
        </w:tc>
      </w:tr>
      <w:tr w:rsidR="00333249">
        <w:tc>
          <w:tcPr>
            <w:tcW w:w="9464" w:type="dxa"/>
            <w:gridSpan w:val="7"/>
          </w:tcPr>
          <w:p w:rsidR="00333249" w:rsidRDefault="00810B72">
            <w:pPr>
              <w:rPr>
                <w:rFonts w:ascii="Times New Roman" w:hAnsi="Times New Roman" w:cs="Times New Roman"/>
                <w:sz w:val="24"/>
                <w:szCs w:val="24"/>
              </w:rPr>
            </w:pPr>
            <w:r>
              <w:rPr>
                <w:rFonts w:ascii="Times New Roman" w:hAnsi="Times New Roman" w:cs="Times New Roman"/>
                <w:sz w:val="24"/>
                <w:szCs w:val="24"/>
              </w:rPr>
              <w:t>Team Members  with photo:</w:t>
            </w:r>
          </w:p>
        </w:tc>
      </w:tr>
      <w:tr w:rsidR="00333249">
        <w:tc>
          <w:tcPr>
            <w:tcW w:w="2235" w:type="dxa"/>
            <w:gridSpan w:val="2"/>
          </w:tcPr>
          <w:p w:rsidR="00A43481" w:rsidRDefault="00810B72">
            <w:pPr>
              <w:rPr>
                <w:rFonts w:ascii="Times New Roman" w:hAnsi="Times New Roman" w:cs="Times New Roman"/>
                <w:sz w:val="24"/>
                <w:szCs w:val="24"/>
              </w:rPr>
            </w:pPr>
            <w:r>
              <w:rPr>
                <w:rFonts w:ascii="Times New Roman" w:hAnsi="Times New Roman" w:cs="Times New Roman"/>
                <w:sz w:val="24"/>
                <w:szCs w:val="24"/>
              </w:rPr>
              <w:t>Photo 1</w:t>
            </w:r>
          </w:p>
          <w:p w:rsidR="00333249" w:rsidRDefault="00A72359">
            <w:pPr>
              <w:rPr>
                <w:rFonts w:ascii="Times New Roman" w:hAnsi="Times New Roman" w:cs="Times New Roman"/>
                <w:sz w:val="24"/>
                <w:szCs w:val="24"/>
              </w:rPr>
            </w:pPr>
            <w:r>
              <w:rPr>
                <w:noProof/>
              </w:rPr>
              <w:drawing>
                <wp:inline distT="0" distB="0" distL="0" distR="0">
                  <wp:extent cx="1120851" cy="936345"/>
                  <wp:effectExtent l="19050" t="0" r="3099" b="0"/>
                  <wp:docPr id="1" name="Picture 1" descr="C:\Users\Dell\AppData\Local\Microsoft\Windows\Temporary Internet Files\Content.Word\IMG-20190813-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Temporary Internet Files\Content.Word\IMG-20190813-WA0015.jpg"/>
                          <pic:cNvPicPr>
                            <a:picLocks noChangeAspect="1" noChangeArrowheads="1"/>
                          </pic:cNvPicPr>
                        </pic:nvPicPr>
                        <pic:blipFill>
                          <a:blip r:embed="rId4" cstate="print"/>
                          <a:srcRect/>
                          <a:stretch>
                            <a:fillRect/>
                          </a:stretch>
                        </pic:blipFill>
                        <pic:spPr bwMode="auto">
                          <a:xfrm>
                            <a:off x="0" y="0"/>
                            <a:ext cx="1122818" cy="937988"/>
                          </a:xfrm>
                          <a:prstGeom prst="rect">
                            <a:avLst/>
                          </a:prstGeom>
                          <a:noFill/>
                          <a:ln w="9525">
                            <a:noFill/>
                            <a:miter lim="800000"/>
                            <a:headEnd/>
                            <a:tailEnd/>
                          </a:ln>
                        </pic:spPr>
                      </pic:pic>
                    </a:graphicData>
                  </a:graphic>
                </wp:inline>
              </w:drawing>
            </w:r>
          </w:p>
        </w:tc>
        <w:tc>
          <w:tcPr>
            <w:tcW w:w="2409" w:type="dxa"/>
            <w:gridSpan w:val="2"/>
          </w:tcPr>
          <w:p w:rsidR="00B93389" w:rsidRDefault="00810B72">
            <w:pPr>
              <w:rPr>
                <w:rFonts w:ascii="Times New Roman" w:hAnsi="Times New Roman" w:cs="Times New Roman"/>
                <w:sz w:val="24"/>
                <w:szCs w:val="24"/>
              </w:rPr>
            </w:pPr>
            <w:r>
              <w:rPr>
                <w:rFonts w:ascii="Times New Roman" w:hAnsi="Times New Roman" w:cs="Times New Roman"/>
                <w:sz w:val="24"/>
                <w:szCs w:val="24"/>
              </w:rPr>
              <w:t xml:space="preserve">Photo </w:t>
            </w:r>
            <w:r w:rsidR="00DD5B60">
              <w:rPr>
                <w:rFonts w:ascii="Times New Roman" w:hAnsi="Times New Roman" w:cs="Times New Roman"/>
                <w:sz w:val="24"/>
                <w:szCs w:val="24"/>
              </w:rPr>
              <w:t>2</w:t>
            </w:r>
          </w:p>
          <w:p w:rsidR="00333249" w:rsidRDefault="00A72359">
            <w:pPr>
              <w:rPr>
                <w:rFonts w:ascii="Times New Roman" w:hAnsi="Times New Roman" w:cs="Times New Roman"/>
                <w:sz w:val="24"/>
                <w:szCs w:val="24"/>
              </w:rPr>
            </w:pPr>
            <w:r>
              <w:rPr>
                <w:noProof/>
              </w:rPr>
              <w:drawing>
                <wp:inline distT="0" distB="0" distL="0" distR="0">
                  <wp:extent cx="917296" cy="965606"/>
                  <wp:effectExtent l="19050" t="0" r="0" b="0"/>
                  <wp:docPr id="7" name="Picture 7" descr="C:\Users\Dell\AppData\Local\Microsoft\Windows\Temporary Internet Files\Content.Word\IMG-20190813-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Temporary Internet Files\Content.Word\IMG-20190813-WA0013.jpg"/>
                          <pic:cNvPicPr>
                            <a:picLocks noChangeAspect="1" noChangeArrowheads="1"/>
                          </pic:cNvPicPr>
                        </pic:nvPicPr>
                        <pic:blipFill>
                          <a:blip r:embed="rId5" cstate="print"/>
                          <a:srcRect/>
                          <a:stretch>
                            <a:fillRect/>
                          </a:stretch>
                        </pic:blipFill>
                        <pic:spPr bwMode="auto">
                          <a:xfrm>
                            <a:off x="0" y="0"/>
                            <a:ext cx="920049" cy="968504"/>
                          </a:xfrm>
                          <a:prstGeom prst="rect">
                            <a:avLst/>
                          </a:prstGeom>
                          <a:noFill/>
                          <a:ln w="9525">
                            <a:noFill/>
                            <a:miter lim="800000"/>
                            <a:headEnd/>
                            <a:tailEnd/>
                          </a:ln>
                        </pic:spPr>
                      </pic:pic>
                    </a:graphicData>
                  </a:graphic>
                </wp:inline>
              </w:drawing>
            </w:r>
          </w:p>
        </w:tc>
        <w:tc>
          <w:tcPr>
            <w:tcW w:w="2410" w:type="dxa"/>
          </w:tcPr>
          <w:p w:rsidR="00EB23A7" w:rsidRDefault="00810B72">
            <w:pPr>
              <w:rPr>
                <w:rFonts w:ascii="Times New Roman" w:hAnsi="Times New Roman" w:cs="Times New Roman"/>
                <w:sz w:val="24"/>
                <w:szCs w:val="24"/>
              </w:rPr>
            </w:pPr>
            <w:r>
              <w:rPr>
                <w:rFonts w:ascii="Times New Roman" w:hAnsi="Times New Roman" w:cs="Times New Roman"/>
                <w:sz w:val="24"/>
                <w:szCs w:val="24"/>
              </w:rPr>
              <w:t>Phot</w:t>
            </w:r>
            <w:r w:rsidR="00A72359">
              <w:rPr>
                <w:rFonts w:ascii="Times New Roman" w:hAnsi="Times New Roman" w:cs="Times New Roman"/>
                <w:sz w:val="24"/>
                <w:szCs w:val="24"/>
              </w:rPr>
              <w:t>o 3</w:t>
            </w:r>
          </w:p>
          <w:p w:rsidR="00333249" w:rsidRDefault="00A72359">
            <w:pPr>
              <w:rPr>
                <w:rFonts w:ascii="Times New Roman" w:hAnsi="Times New Roman" w:cs="Times New Roman"/>
                <w:sz w:val="24"/>
                <w:szCs w:val="24"/>
              </w:rPr>
            </w:pPr>
            <w:r>
              <w:rPr>
                <w:noProof/>
              </w:rPr>
              <w:drawing>
                <wp:inline distT="0" distB="0" distL="0" distR="0">
                  <wp:extent cx="1063599" cy="965606"/>
                  <wp:effectExtent l="19050" t="0" r="3201" b="0"/>
                  <wp:docPr id="10" name="Picture 10" descr="C:\Users\Dell\AppData\Local\Microsoft\Windows\Temporary Internet Files\Content.Word\New Doc 2018-10-05 23.06.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Microsoft\Windows\Temporary Internet Files\Content.Word\New Doc 2018-10-05 23.06.18_1.jpg"/>
                          <pic:cNvPicPr>
                            <a:picLocks noChangeAspect="1" noChangeArrowheads="1"/>
                          </pic:cNvPicPr>
                        </pic:nvPicPr>
                        <pic:blipFill>
                          <a:blip r:embed="rId6" cstate="print"/>
                          <a:srcRect/>
                          <a:stretch>
                            <a:fillRect/>
                          </a:stretch>
                        </pic:blipFill>
                        <pic:spPr bwMode="auto">
                          <a:xfrm>
                            <a:off x="0" y="0"/>
                            <a:ext cx="1065618" cy="967439"/>
                          </a:xfrm>
                          <a:prstGeom prst="rect">
                            <a:avLst/>
                          </a:prstGeom>
                          <a:noFill/>
                          <a:ln w="9525">
                            <a:noFill/>
                            <a:miter lim="800000"/>
                            <a:headEnd/>
                            <a:tailEnd/>
                          </a:ln>
                        </pic:spPr>
                      </pic:pic>
                    </a:graphicData>
                  </a:graphic>
                </wp:inline>
              </w:drawing>
            </w:r>
          </w:p>
        </w:tc>
        <w:tc>
          <w:tcPr>
            <w:tcW w:w="2410" w:type="dxa"/>
            <w:gridSpan w:val="2"/>
          </w:tcPr>
          <w:p w:rsidR="00CF31F5" w:rsidRDefault="00810B72">
            <w:pPr>
              <w:rPr>
                <w:rFonts w:ascii="Times New Roman" w:hAnsi="Times New Roman" w:cs="Times New Roman"/>
                <w:sz w:val="24"/>
                <w:szCs w:val="24"/>
              </w:rPr>
            </w:pPr>
            <w:r>
              <w:rPr>
                <w:rFonts w:ascii="Times New Roman" w:hAnsi="Times New Roman" w:cs="Times New Roman"/>
                <w:sz w:val="24"/>
                <w:szCs w:val="24"/>
              </w:rPr>
              <w:t>Photo 4</w:t>
            </w:r>
          </w:p>
          <w:p w:rsidR="00333249" w:rsidRDefault="00A72359">
            <w:pPr>
              <w:rPr>
                <w:rFonts w:ascii="Times New Roman" w:hAnsi="Times New Roman" w:cs="Times New Roman"/>
                <w:sz w:val="24"/>
                <w:szCs w:val="24"/>
              </w:rPr>
            </w:pPr>
            <w:r>
              <w:rPr>
                <w:noProof/>
              </w:rPr>
              <w:drawing>
                <wp:inline distT="0" distB="0" distL="0" distR="0">
                  <wp:extent cx="1100176" cy="965606"/>
                  <wp:effectExtent l="19050" t="0" r="4724" b="0"/>
                  <wp:docPr id="4" name="Picture 4" descr="C:\Users\Dell\AppData\Local\Microsoft\Windows\Temporary Internet Files\Content.Word\IMG-20190813-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Temporary Internet Files\Content.Word\IMG-20190813-WA0014.jpg"/>
                          <pic:cNvPicPr>
                            <a:picLocks noChangeAspect="1" noChangeArrowheads="1"/>
                          </pic:cNvPicPr>
                        </pic:nvPicPr>
                        <pic:blipFill>
                          <a:blip r:embed="rId7" cstate="print"/>
                          <a:srcRect/>
                          <a:stretch>
                            <a:fillRect/>
                          </a:stretch>
                        </pic:blipFill>
                        <pic:spPr bwMode="auto">
                          <a:xfrm>
                            <a:off x="0" y="0"/>
                            <a:ext cx="1100194" cy="965622"/>
                          </a:xfrm>
                          <a:prstGeom prst="rect">
                            <a:avLst/>
                          </a:prstGeom>
                          <a:noFill/>
                          <a:ln w="9525">
                            <a:noFill/>
                            <a:miter lim="800000"/>
                            <a:headEnd/>
                            <a:tailEnd/>
                          </a:ln>
                        </pic:spPr>
                      </pic:pic>
                    </a:graphicData>
                  </a:graphic>
                </wp:inline>
              </w:drawing>
            </w:r>
          </w:p>
        </w:tc>
      </w:tr>
      <w:tr w:rsidR="00333249">
        <w:tc>
          <w:tcPr>
            <w:tcW w:w="2235" w:type="dxa"/>
            <w:gridSpan w:val="2"/>
          </w:tcPr>
          <w:p w:rsidR="00333249" w:rsidRDefault="00810B72">
            <w:pPr>
              <w:rPr>
                <w:rFonts w:ascii="Times New Roman" w:hAnsi="Times New Roman" w:cs="Times New Roman"/>
                <w:sz w:val="24"/>
                <w:szCs w:val="24"/>
              </w:rPr>
            </w:pPr>
            <w:r>
              <w:rPr>
                <w:rFonts w:ascii="Times New Roman" w:hAnsi="Times New Roman" w:cs="Times New Roman"/>
                <w:sz w:val="24"/>
                <w:szCs w:val="24"/>
              </w:rPr>
              <w:t>Member Name</w:t>
            </w:r>
          </w:p>
        </w:tc>
        <w:tc>
          <w:tcPr>
            <w:tcW w:w="2409" w:type="dxa"/>
            <w:gridSpan w:val="2"/>
          </w:tcPr>
          <w:p w:rsidR="00333249" w:rsidRDefault="00810B72">
            <w:pPr>
              <w:rPr>
                <w:rFonts w:ascii="Times New Roman" w:hAnsi="Times New Roman" w:cs="Times New Roman"/>
                <w:sz w:val="24"/>
                <w:szCs w:val="24"/>
              </w:rPr>
            </w:pPr>
            <w:r>
              <w:rPr>
                <w:rFonts w:ascii="Times New Roman" w:hAnsi="Times New Roman" w:cs="Times New Roman"/>
                <w:sz w:val="24"/>
                <w:szCs w:val="24"/>
              </w:rPr>
              <w:t>Member Name</w:t>
            </w:r>
          </w:p>
        </w:tc>
        <w:tc>
          <w:tcPr>
            <w:tcW w:w="2410" w:type="dxa"/>
          </w:tcPr>
          <w:p w:rsidR="00333249" w:rsidRDefault="00810B72">
            <w:pPr>
              <w:rPr>
                <w:rFonts w:ascii="Times New Roman" w:hAnsi="Times New Roman" w:cs="Times New Roman"/>
                <w:sz w:val="24"/>
                <w:szCs w:val="24"/>
              </w:rPr>
            </w:pPr>
            <w:r>
              <w:rPr>
                <w:rFonts w:ascii="Times New Roman" w:hAnsi="Times New Roman" w:cs="Times New Roman"/>
                <w:sz w:val="24"/>
                <w:szCs w:val="24"/>
              </w:rPr>
              <w:t>Member Name</w:t>
            </w:r>
          </w:p>
        </w:tc>
        <w:tc>
          <w:tcPr>
            <w:tcW w:w="2410" w:type="dxa"/>
            <w:gridSpan w:val="2"/>
          </w:tcPr>
          <w:p w:rsidR="00333249" w:rsidRDefault="00810B72">
            <w:pPr>
              <w:rPr>
                <w:rFonts w:ascii="Times New Roman" w:hAnsi="Times New Roman" w:cs="Times New Roman"/>
                <w:sz w:val="24"/>
                <w:szCs w:val="24"/>
              </w:rPr>
            </w:pPr>
            <w:r>
              <w:rPr>
                <w:rFonts w:ascii="Times New Roman" w:hAnsi="Times New Roman" w:cs="Times New Roman"/>
                <w:sz w:val="24"/>
                <w:szCs w:val="24"/>
              </w:rPr>
              <w:t>Member Name</w:t>
            </w:r>
          </w:p>
        </w:tc>
      </w:tr>
      <w:tr w:rsidR="00333249">
        <w:tc>
          <w:tcPr>
            <w:tcW w:w="2235" w:type="dxa"/>
            <w:gridSpan w:val="2"/>
          </w:tcPr>
          <w:p w:rsidR="00333249" w:rsidRDefault="00810B72">
            <w:pPr>
              <w:rPr>
                <w:rFonts w:ascii="Times New Roman" w:hAnsi="Times New Roman" w:cs="Times New Roman"/>
                <w:sz w:val="24"/>
                <w:szCs w:val="24"/>
              </w:rPr>
            </w:pPr>
            <w:r>
              <w:rPr>
                <w:rFonts w:hAnsi="Times New Roman" w:cs="Times New Roman"/>
                <w:sz w:val="24"/>
                <w:szCs w:val="24"/>
              </w:rPr>
              <w:t xml:space="preserve">Nagendra T. </w:t>
            </w:r>
          </w:p>
        </w:tc>
        <w:tc>
          <w:tcPr>
            <w:tcW w:w="2409" w:type="dxa"/>
            <w:gridSpan w:val="2"/>
          </w:tcPr>
          <w:p w:rsidR="00333249" w:rsidRDefault="00810B72">
            <w:pPr>
              <w:rPr>
                <w:rFonts w:ascii="Times New Roman" w:hAnsi="Times New Roman" w:cs="Times New Roman"/>
                <w:sz w:val="24"/>
                <w:szCs w:val="24"/>
              </w:rPr>
            </w:pPr>
            <w:r>
              <w:rPr>
                <w:rFonts w:hAnsi="Times New Roman" w:cs="Times New Roman"/>
                <w:sz w:val="24"/>
                <w:szCs w:val="24"/>
              </w:rPr>
              <w:t xml:space="preserve">Chinmay Dixit </w:t>
            </w:r>
          </w:p>
        </w:tc>
        <w:tc>
          <w:tcPr>
            <w:tcW w:w="2410" w:type="dxa"/>
          </w:tcPr>
          <w:p w:rsidR="00333249" w:rsidRDefault="00810B72">
            <w:pPr>
              <w:rPr>
                <w:rFonts w:ascii="Times New Roman" w:hAnsi="Times New Roman" w:cs="Times New Roman"/>
                <w:sz w:val="24"/>
                <w:szCs w:val="24"/>
              </w:rPr>
            </w:pPr>
            <w:r>
              <w:rPr>
                <w:rFonts w:hAnsi="Times New Roman" w:cs="Times New Roman"/>
                <w:sz w:val="24"/>
                <w:szCs w:val="24"/>
              </w:rPr>
              <w:t xml:space="preserve">R. R. Prashant </w:t>
            </w:r>
          </w:p>
        </w:tc>
        <w:tc>
          <w:tcPr>
            <w:tcW w:w="2410" w:type="dxa"/>
            <w:gridSpan w:val="2"/>
          </w:tcPr>
          <w:p w:rsidR="00333249" w:rsidRDefault="00810B72">
            <w:pPr>
              <w:rPr>
                <w:rFonts w:ascii="Times New Roman" w:hAnsi="Times New Roman" w:cs="Times New Roman"/>
                <w:sz w:val="24"/>
                <w:szCs w:val="24"/>
              </w:rPr>
            </w:pPr>
            <w:r>
              <w:rPr>
                <w:rFonts w:hAnsi="Times New Roman" w:cs="Times New Roman"/>
                <w:sz w:val="24"/>
                <w:szCs w:val="24"/>
              </w:rPr>
              <w:t xml:space="preserve">Amrut M. </w:t>
            </w:r>
          </w:p>
        </w:tc>
      </w:tr>
      <w:tr w:rsidR="00333249">
        <w:tc>
          <w:tcPr>
            <w:tcW w:w="9464" w:type="dxa"/>
            <w:gridSpan w:val="7"/>
          </w:tcPr>
          <w:p w:rsidR="00333249" w:rsidRDefault="00810B72">
            <w:pPr>
              <w:rPr>
                <w:rFonts w:ascii="Times New Roman" w:hAnsi="Times New Roman" w:cs="Times New Roman"/>
                <w:sz w:val="24"/>
                <w:szCs w:val="24"/>
              </w:rPr>
            </w:pPr>
            <w:r>
              <w:rPr>
                <w:rFonts w:ascii="Times New Roman" w:hAnsi="Times New Roman" w:cs="Times New Roman"/>
                <w:sz w:val="24"/>
                <w:szCs w:val="24"/>
              </w:rPr>
              <w:t>Team skills matrix:</w:t>
            </w:r>
          </w:p>
        </w:tc>
      </w:tr>
      <w:tr w:rsidR="00333249">
        <w:tc>
          <w:tcPr>
            <w:tcW w:w="2047" w:type="dxa"/>
          </w:tcPr>
          <w:p w:rsidR="00333249" w:rsidRDefault="00810B72">
            <w:pPr>
              <w:jc w:val="center"/>
              <w:rPr>
                <w:rFonts w:ascii="Times New Roman" w:hAnsi="Times New Roman" w:cs="Times New Roman"/>
                <w:sz w:val="24"/>
                <w:szCs w:val="24"/>
              </w:rPr>
            </w:pPr>
            <w:r>
              <w:rPr>
                <w:rFonts w:ascii="Times New Roman" w:hAnsi="Times New Roman" w:cs="Times New Roman"/>
                <w:sz w:val="24"/>
                <w:szCs w:val="24"/>
              </w:rPr>
              <w:t>Member Name</w:t>
            </w:r>
          </w:p>
        </w:tc>
        <w:tc>
          <w:tcPr>
            <w:tcW w:w="2456" w:type="dxa"/>
            <w:gridSpan w:val="2"/>
          </w:tcPr>
          <w:p w:rsidR="00333249" w:rsidRDefault="00810B72">
            <w:pPr>
              <w:jc w:val="center"/>
              <w:rPr>
                <w:rFonts w:ascii="Times New Roman" w:hAnsi="Times New Roman" w:cs="Times New Roman"/>
                <w:sz w:val="24"/>
                <w:szCs w:val="24"/>
              </w:rPr>
            </w:pPr>
            <w:r>
              <w:rPr>
                <w:rFonts w:ascii="Times New Roman" w:hAnsi="Times New Roman" w:cs="Times New Roman"/>
                <w:sz w:val="24"/>
                <w:szCs w:val="24"/>
              </w:rPr>
              <w:t>Skills</w:t>
            </w:r>
          </w:p>
        </w:tc>
        <w:tc>
          <w:tcPr>
            <w:tcW w:w="2834" w:type="dxa"/>
            <w:gridSpan w:val="3"/>
          </w:tcPr>
          <w:p w:rsidR="00333249" w:rsidRDefault="00810B7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Roles </w:t>
            </w:r>
          </w:p>
        </w:tc>
        <w:tc>
          <w:tcPr>
            <w:tcW w:w="2127" w:type="dxa"/>
          </w:tcPr>
          <w:p w:rsidR="00333249" w:rsidRDefault="00810B72">
            <w:pPr>
              <w:jc w:val="center"/>
              <w:rPr>
                <w:rFonts w:ascii="Times New Roman" w:hAnsi="Times New Roman" w:cs="Times New Roman"/>
                <w:sz w:val="24"/>
                <w:szCs w:val="24"/>
              </w:rPr>
            </w:pPr>
            <w:r>
              <w:rPr>
                <w:rFonts w:ascii="Times New Roman" w:hAnsi="Times New Roman" w:cs="Times New Roman"/>
                <w:sz w:val="24"/>
                <w:szCs w:val="24"/>
              </w:rPr>
              <w:t>Signature</w:t>
            </w:r>
          </w:p>
        </w:tc>
      </w:tr>
      <w:tr w:rsidR="00333249">
        <w:tc>
          <w:tcPr>
            <w:tcW w:w="2047" w:type="dxa"/>
          </w:tcPr>
          <w:p w:rsidR="00333249" w:rsidRDefault="00810B72">
            <w:pPr>
              <w:jc w:val="center"/>
              <w:rPr>
                <w:rFonts w:ascii="Times New Roman" w:hAnsi="Times New Roman" w:cs="Times New Roman"/>
                <w:sz w:val="24"/>
                <w:szCs w:val="24"/>
              </w:rPr>
            </w:pPr>
            <w:r>
              <w:rPr>
                <w:rFonts w:hAnsi="Times New Roman" w:cs="Times New Roman"/>
                <w:sz w:val="24"/>
                <w:szCs w:val="24"/>
              </w:rPr>
              <w:t xml:space="preserve">Nagendra T. </w:t>
            </w:r>
          </w:p>
        </w:tc>
        <w:tc>
          <w:tcPr>
            <w:tcW w:w="2456" w:type="dxa"/>
            <w:gridSpan w:val="2"/>
          </w:tcPr>
          <w:p w:rsidR="00333249" w:rsidRDefault="00810B72">
            <w:pPr>
              <w:jc w:val="center"/>
              <w:rPr>
                <w:rFonts w:ascii="Times New Roman" w:hAnsi="Times New Roman" w:cs="Times New Roman"/>
                <w:sz w:val="24"/>
                <w:szCs w:val="24"/>
              </w:rPr>
            </w:pPr>
            <w:r>
              <w:rPr>
                <w:rFonts w:hAnsi="Times New Roman" w:cs="Times New Roman"/>
                <w:sz w:val="24"/>
                <w:szCs w:val="24"/>
              </w:rPr>
              <w:t>Machin Learning / Deep Learning</w:t>
            </w:r>
          </w:p>
        </w:tc>
        <w:tc>
          <w:tcPr>
            <w:tcW w:w="2834" w:type="dxa"/>
            <w:gridSpan w:val="3"/>
          </w:tcPr>
          <w:p w:rsidR="00333249" w:rsidRDefault="00810B72">
            <w:pPr>
              <w:rPr>
                <w:rFonts w:ascii="Times New Roman" w:eastAsia="Times New Roman" w:hAnsi="Times New Roman" w:cs="Times New Roman"/>
                <w:color w:val="000000"/>
                <w:sz w:val="24"/>
                <w:szCs w:val="24"/>
              </w:rPr>
            </w:pPr>
            <w:r>
              <w:rPr>
                <w:rFonts w:eastAsia="Times New Roman" w:hAnsi="Times New Roman" w:cs="Times New Roman"/>
                <w:color w:val="000000"/>
                <w:sz w:val="24"/>
                <w:szCs w:val="24"/>
              </w:rPr>
              <w:t>Build convolutional neural network</w:t>
            </w:r>
          </w:p>
        </w:tc>
        <w:tc>
          <w:tcPr>
            <w:tcW w:w="2127" w:type="dxa"/>
          </w:tcPr>
          <w:p w:rsidR="00333249" w:rsidRDefault="00333249">
            <w:pPr>
              <w:jc w:val="center"/>
              <w:rPr>
                <w:rFonts w:ascii="Times New Roman" w:hAnsi="Times New Roman" w:cs="Times New Roman"/>
                <w:sz w:val="24"/>
                <w:szCs w:val="24"/>
              </w:rPr>
            </w:pPr>
          </w:p>
        </w:tc>
      </w:tr>
      <w:tr w:rsidR="00333249">
        <w:tc>
          <w:tcPr>
            <w:tcW w:w="2047" w:type="dxa"/>
          </w:tcPr>
          <w:p w:rsidR="00333249" w:rsidRDefault="00810B72">
            <w:pPr>
              <w:jc w:val="center"/>
              <w:rPr>
                <w:rFonts w:ascii="Times New Roman" w:hAnsi="Times New Roman" w:cs="Times New Roman"/>
                <w:sz w:val="24"/>
                <w:szCs w:val="24"/>
              </w:rPr>
            </w:pPr>
            <w:r>
              <w:rPr>
                <w:rFonts w:hAnsi="Times New Roman" w:cs="Times New Roman"/>
                <w:sz w:val="24"/>
                <w:szCs w:val="24"/>
              </w:rPr>
              <w:t xml:space="preserve">Chinmay Dixit </w:t>
            </w:r>
          </w:p>
        </w:tc>
        <w:tc>
          <w:tcPr>
            <w:tcW w:w="2456" w:type="dxa"/>
            <w:gridSpan w:val="2"/>
          </w:tcPr>
          <w:p w:rsidR="00333249" w:rsidRDefault="00810B72">
            <w:pPr>
              <w:jc w:val="center"/>
              <w:rPr>
                <w:rFonts w:ascii="Times New Roman" w:hAnsi="Times New Roman" w:cs="Times New Roman"/>
                <w:sz w:val="24"/>
                <w:szCs w:val="24"/>
              </w:rPr>
            </w:pPr>
            <w:r>
              <w:rPr>
                <w:rFonts w:hAnsi="Times New Roman" w:cs="Times New Roman"/>
                <w:sz w:val="24"/>
                <w:szCs w:val="24"/>
              </w:rPr>
              <w:t>Machin Learning / Deep Learning</w:t>
            </w:r>
          </w:p>
        </w:tc>
        <w:tc>
          <w:tcPr>
            <w:tcW w:w="2834" w:type="dxa"/>
            <w:gridSpan w:val="3"/>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convolutional neural network</w:t>
            </w:r>
          </w:p>
        </w:tc>
        <w:tc>
          <w:tcPr>
            <w:tcW w:w="2127" w:type="dxa"/>
          </w:tcPr>
          <w:p w:rsidR="00333249" w:rsidRDefault="00333249">
            <w:pPr>
              <w:jc w:val="center"/>
              <w:rPr>
                <w:rFonts w:ascii="Times New Roman" w:hAnsi="Times New Roman" w:cs="Times New Roman"/>
                <w:sz w:val="24"/>
                <w:szCs w:val="24"/>
              </w:rPr>
            </w:pPr>
          </w:p>
        </w:tc>
      </w:tr>
      <w:tr w:rsidR="00333249">
        <w:tc>
          <w:tcPr>
            <w:tcW w:w="2047" w:type="dxa"/>
          </w:tcPr>
          <w:p w:rsidR="00333249" w:rsidRDefault="00810B72">
            <w:pPr>
              <w:jc w:val="center"/>
              <w:rPr>
                <w:rFonts w:ascii="Times New Roman" w:hAnsi="Times New Roman" w:cs="Times New Roman"/>
                <w:sz w:val="24"/>
                <w:szCs w:val="24"/>
              </w:rPr>
            </w:pPr>
            <w:r>
              <w:rPr>
                <w:rFonts w:hAnsi="Times New Roman" w:cs="Times New Roman"/>
                <w:sz w:val="24"/>
                <w:szCs w:val="24"/>
              </w:rPr>
              <w:t xml:space="preserve">R. R. Prashant </w:t>
            </w:r>
          </w:p>
        </w:tc>
        <w:tc>
          <w:tcPr>
            <w:tcW w:w="2456" w:type="dxa"/>
            <w:gridSpan w:val="2"/>
          </w:tcPr>
          <w:p w:rsidR="00333249" w:rsidRDefault="00810B72">
            <w:pPr>
              <w:jc w:val="center"/>
              <w:rPr>
                <w:rFonts w:ascii="Times New Roman" w:hAnsi="Times New Roman" w:cs="Times New Roman"/>
                <w:sz w:val="24"/>
                <w:szCs w:val="24"/>
              </w:rPr>
            </w:pPr>
            <w:r>
              <w:rPr>
                <w:rFonts w:hAnsi="Times New Roman" w:cs="Times New Roman"/>
                <w:sz w:val="24"/>
                <w:szCs w:val="24"/>
              </w:rPr>
              <w:t>Web API deployment</w:t>
            </w:r>
          </w:p>
        </w:tc>
        <w:tc>
          <w:tcPr>
            <w:tcW w:w="2834" w:type="dxa"/>
            <w:gridSpan w:val="3"/>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web on Flask</w:t>
            </w:r>
          </w:p>
        </w:tc>
        <w:tc>
          <w:tcPr>
            <w:tcW w:w="2127" w:type="dxa"/>
          </w:tcPr>
          <w:p w:rsidR="00333249" w:rsidRDefault="00333249">
            <w:pPr>
              <w:jc w:val="center"/>
              <w:rPr>
                <w:rFonts w:ascii="Times New Roman" w:hAnsi="Times New Roman" w:cs="Times New Roman"/>
                <w:sz w:val="24"/>
                <w:szCs w:val="24"/>
              </w:rPr>
            </w:pPr>
          </w:p>
        </w:tc>
      </w:tr>
      <w:tr w:rsidR="00333249">
        <w:tc>
          <w:tcPr>
            <w:tcW w:w="2047" w:type="dxa"/>
          </w:tcPr>
          <w:p w:rsidR="00333249" w:rsidRDefault="00810B72">
            <w:pPr>
              <w:jc w:val="center"/>
              <w:rPr>
                <w:rFonts w:ascii="Times New Roman" w:hAnsi="Times New Roman" w:cs="Times New Roman"/>
                <w:sz w:val="24"/>
                <w:szCs w:val="24"/>
              </w:rPr>
            </w:pPr>
            <w:r>
              <w:rPr>
                <w:rFonts w:hAnsi="Times New Roman" w:cs="Times New Roman"/>
                <w:sz w:val="24"/>
                <w:szCs w:val="24"/>
              </w:rPr>
              <w:t xml:space="preserve">Amrut M. </w:t>
            </w:r>
          </w:p>
        </w:tc>
        <w:tc>
          <w:tcPr>
            <w:tcW w:w="2456" w:type="dxa"/>
            <w:gridSpan w:val="2"/>
          </w:tcPr>
          <w:p w:rsidR="00333249" w:rsidRDefault="00810B72">
            <w:pPr>
              <w:jc w:val="center"/>
              <w:rPr>
                <w:rFonts w:ascii="Times New Roman" w:hAnsi="Times New Roman" w:cs="Times New Roman"/>
                <w:sz w:val="24"/>
                <w:szCs w:val="24"/>
              </w:rPr>
            </w:pPr>
            <w:r>
              <w:rPr>
                <w:rFonts w:hAnsi="Times New Roman" w:cs="Times New Roman"/>
                <w:sz w:val="24"/>
                <w:szCs w:val="24"/>
              </w:rPr>
              <w:t>Data Labeling for supervised learning</w:t>
            </w:r>
          </w:p>
        </w:tc>
        <w:tc>
          <w:tcPr>
            <w:tcW w:w="2834" w:type="dxa"/>
            <w:gridSpan w:val="3"/>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the medical image data</w:t>
            </w:r>
          </w:p>
        </w:tc>
        <w:tc>
          <w:tcPr>
            <w:tcW w:w="2127" w:type="dxa"/>
          </w:tcPr>
          <w:p w:rsidR="00333249" w:rsidRDefault="00333249">
            <w:pPr>
              <w:jc w:val="center"/>
              <w:rPr>
                <w:rFonts w:ascii="Times New Roman" w:hAnsi="Times New Roman" w:cs="Times New Roman"/>
                <w:sz w:val="24"/>
                <w:szCs w:val="24"/>
              </w:rPr>
            </w:pPr>
          </w:p>
        </w:tc>
      </w:tr>
      <w:tr w:rsidR="00333249">
        <w:tc>
          <w:tcPr>
            <w:tcW w:w="2235" w:type="dxa"/>
            <w:gridSpan w:val="2"/>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this </w:t>
            </w:r>
            <w:r>
              <w:rPr>
                <w:rFonts w:ascii="Times New Roman" w:hAnsi="Times New Roman" w:cs="Times New Roman"/>
                <w:sz w:val="24"/>
                <w:szCs w:val="24"/>
              </w:rPr>
              <w:t xml:space="preserve">product / solution </w:t>
            </w:r>
            <w:r>
              <w:rPr>
                <w:rFonts w:ascii="Times New Roman" w:eastAsia="Times New Roman" w:hAnsi="Times New Roman" w:cs="Times New Roman"/>
                <w:color w:val="000000"/>
                <w:sz w:val="24"/>
                <w:szCs w:val="24"/>
              </w:rPr>
              <w:t>required:</w:t>
            </w:r>
          </w:p>
        </w:tc>
        <w:tc>
          <w:tcPr>
            <w:tcW w:w="7229" w:type="dxa"/>
            <w:gridSpan w:val="5"/>
          </w:tcPr>
          <w:p w:rsidR="00333249" w:rsidRDefault="00810B7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developed countries, access to antibiotics and vaccines has mostly controlled incidents of childhood pneumonia. However, in developing countries, pneumonia takes the lives of more children than any other single cause each year, including any other single disease, war, or famine.</w:t>
            </w:r>
          </w:p>
          <w:p w:rsidR="00333249" w:rsidRDefault="00810B72">
            <w:pPr>
              <w:rPr>
                <w:rFonts w:ascii="Times New Roman" w:hAnsi="Times New Roman" w:cs="Times New Roman"/>
                <w:sz w:val="24"/>
                <w:szCs w:val="24"/>
              </w:rPr>
            </w:pPr>
            <w:r>
              <w:rPr>
                <w:rFonts w:ascii="Times New Roman" w:hAnsi="Times New Roman" w:cs="Times New Roman"/>
                <w:sz w:val="24"/>
                <w:szCs w:val="24"/>
              </w:rPr>
              <w:t xml:space="preserve">There are so many medical facilities in the US and EU. Therefore, we target India by finding out the resolutions here. We laser focus on one kind of medical image, i.e., the lung images to detect Pneumonia. </w:t>
            </w:r>
          </w:p>
        </w:tc>
      </w:tr>
      <w:tr w:rsidR="00333249">
        <w:tc>
          <w:tcPr>
            <w:tcW w:w="2235" w:type="dxa"/>
            <w:gridSpan w:val="2"/>
          </w:tcPr>
          <w:p w:rsidR="00333249" w:rsidRDefault="00810B72">
            <w:pPr>
              <w:rPr>
                <w:rFonts w:ascii="Times New Roman" w:hAnsi="Times New Roman" w:cs="Times New Roman"/>
                <w:sz w:val="24"/>
                <w:szCs w:val="24"/>
              </w:rPr>
            </w:pPr>
            <w:r>
              <w:rPr>
                <w:rFonts w:ascii="Times New Roman" w:hAnsi="Times New Roman" w:cs="Times New Roman"/>
                <w:sz w:val="24"/>
                <w:szCs w:val="24"/>
              </w:rPr>
              <w:t>Describe your product or solution in (100 Words):</w:t>
            </w:r>
          </w:p>
        </w:tc>
        <w:tc>
          <w:tcPr>
            <w:tcW w:w="7229" w:type="dxa"/>
            <w:gridSpan w:val="5"/>
          </w:tcPr>
          <w:p w:rsidR="00333249" w:rsidRDefault="00810B72">
            <w:pPr>
              <w:rPr>
                <w:rFonts w:ascii="Times New Roman" w:hAnsi="Times New Roman" w:cs="Times New Roman"/>
                <w:sz w:val="24"/>
                <w:szCs w:val="24"/>
              </w:rPr>
            </w:pPr>
            <w:r>
              <w:rPr>
                <w:rFonts w:ascii="Times New Roman" w:hAnsi="Times New Roman" w:cs="Times New Roman"/>
                <w:sz w:val="24"/>
                <w:szCs w:val="24"/>
              </w:rPr>
              <w:t xml:space="preserve">We intent to automate healthcare via a classifier. This is a personalized medical diagnosis that uses deep learning and machine learning to help doctors and patients.The input is a medical image(x-ray scans for lungs). It goes through the disease classifier MODEL (pattern recognition by supervised learning). The output of our tool tells whether the person is normal or is affected with Bacterial Pneumonia or Viral Pneumonia. </w:t>
            </w:r>
          </w:p>
        </w:tc>
      </w:tr>
      <w:tr w:rsidR="00333249">
        <w:tc>
          <w:tcPr>
            <w:tcW w:w="2235" w:type="dxa"/>
            <w:gridSpan w:val="2"/>
          </w:tcPr>
          <w:p w:rsidR="00333249" w:rsidRDefault="00810B72">
            <w:pPr>
              <w:rPr>
                <w:rFonts w:ascii="Times New Roman" w:hAnsi="Times New Roman" w:cs="Times New Roman"/>
                <w:sz w:val="24"/>
                <w:szCs w:val="24"/>
              </w:rPr>
            </w:pPr>
            <w:r>
              <w:rPr>
                <w:rFonts w:ascii="Times New Roman" w:hAnsi="Times New Roman" w:cs="Times New Roman"/>
                <w:sz w:val="24"/>
                <w:szCs w:val="24"/>
              </w:rPr>
              <w:t xml:space="preserve">How is your </w:t>
            </w:r>
            <w:r>
              <w:rPr>
                <w:rFonts w:ascii="Times New Roman" w:hAnsi="Times New Roman" w:cs="Times New Roman"/>
                <w:sz w:val="24"/>
                <w:szCs w:val="24"/>
              </w:rPr>
              <w:lastRenderedPageBreak/>
              <w:t>solution better than those currently existing in market (100 words):</w:t>
            </w:r>
          </w:p>
        </w:tc>
        <w:tc>
          <w:tcPr>
            <w:tcW w:w="7229" w:type="dxa"/>
            <w:gridSpan w:val="5"/>
          </w:tcPr>
          <w:p w:rsidR="00333249" w:rsidRDefault="00810B72">
            <w:pPr>
              <w:rPr>
                <w:rFonts w:ascii="Times New Roman" w:hAnsi="Times New Roman" w:cs="Times New Roman"/>
                <w:sz w:val="24"/>
                <w:szCs w:val="24"/>
              </w:rPr>
            </w:pPr>
            <w:r>
              <w:rPr>
                <w:rFonts w:ascii="Times New Roman" w:hAnsi="Times New Roman" w:cs="Times New Roman"/>
                <w:sz w:val="24"/>
                <w:szCs w:val="24"/>
              </w:rPr>
              <w:lastRenderedPageBreak/>
              <w:t xml:space="preserve">Doctors and Radiologists spend years studying how to classify the </w:t>
            </w:r>
            <w:r>
              <w:rPr>
                <w:rFonts w:ascii="Times New Roman" w:hAnsi="Times New Roman" w:cs="Times New Roman"/>
                <w:sz w:val="24"/>
                <w:szCs w:val="24"/>
              </w:rPr>
              <w:lastRenderedPageBreak/>
              <w:t>images and we try to automate that. There is a shortage of Doctors and Radiologists out there in the rural areas. They are also expensive.</w:t>
            </w:r>
          </w:p>
          <w:p w:rsidR="00333249" w:rsidRDefault="00810B72">
            <w:pPr>
              <w:rPr>
                <w:rFonts w:ascii="Times New Roman" w:hAnsi="Times New Roman" w:cs="Times New Roman"/>
                <w:sz w:val="24"/>
                <w:szCs w:val="24"/>
              </w:rPr>
            </w:pPr>
            <w:r>
              <w:rPr>
                <w:rFonts w:ascii="Times New Roman" w:hAnsi="Times New Roman" w:cs="Times New Roman"/>
                <w:sz w:val="24"/>
                <w:szCs w:val="24"/>
              </w:rPr>
              <w:t>And a lot of times, there is a lot of miss diagnosis, which is bad for the patients in terms of their health and is also dangerous for doctors in terms of liabilities.</w:t>
            </w:r>
          </w:p>
          <w:p w:rsidR="00333249" w:rsidRDefault="00810B72">
            <w:pPr>
              <w:rPr>
                <w:rFonts w:ascii="Times New Roman" w:hAnsi="Times New Roman" w:cs="Times New Roman"/>
                <w:sz w:val="24"/>
                <w:szCs w:val="24"/>
              </w:rPr>
            </w:pPr>
            <w:r>
              <w:rPr>
                <w:rFonts w:ascii="Times New Roman" w:hAnsi="Times New Roman" w:cs="Times New Roman"/>
                <w:sz w:val="24"/>
                <w:szCs w:val="24"/>
              </w:rPr>
              <w:t>Thus, we are coming up with this Novel solution that is able to solve the above problems.</w:t>
            </w:r>
          </w:p>
        </w:tc>
      </w:tr>
      <w:tr w:rsidR="00333249">
        <w:tc>
          <w:tcPr>
            <w:tcW w:w="2235" w:type="dxa"/>
            <w:gridSpan w:val="2"/>
          </w:tcPr>
          <w:p w:rsidR="00333249" w:rsidRDefault="00810B72">
            <w:pP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What are the benefits of your product / solution to the society</w:t>
            </w:r>
          </w:p>
        </w:tc>
        <w:tc>
          <w:tcPr>
            <w:tcW w:w="7229" w:type="dxa"/>
            <w:gridSpan w:val="5"/>
          </w:tcPr>
          <w:p w:rsidR="00333249" w:rsidRDefault="00810B72">
            <w:pPr>
              <w:rPr>
                <w:rFonts w:ascii="Times New Roman" w:hAnsi="Times New Roman" w:cs="Times New Roman"/>
                <w:sz w:val="24"/>
                <w:szCs w:val="24"/>
              </w:rPr>
            </w:pPr>
            <w:r>
              <w:rPr>
                <w:rFonts w:ascii="Times New Roman" w:hAnsi="Times New Roman" w:cs="Times New Roman"/>
                <w:sz w:val="24"/>
                <w:szCs w:val="24"/>
              </w:rPr>
              <w:t>Our product helps all the people involved in the healthcare cycle – the Doctors, the Radiologists and the Patient.</w:t>
            </w:r>
          </w:p>
        </w:tc>
      </w:tr>
      <w:tr w:rsidR="00333249">
        <w:tc>
          <w:tcPr>
            <w:tcW w:w="2235" w:type="dxa"/>
            <w:gridSpan w:val="2"/>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Total cost of the product/ technology: </w:t>
            </w:r>
          </w:p>
        </w:tc>
        <w:tc>
          <w:tcPr>
            <w:tcW w:w="7229" w:type="dxa"/>
            <w:gridSpan w:val="5"/>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 to 40,000 Rupees</w:t>
            </w:r>
          </w:p>
        </w:tc>
      </w:tr>
      <w:tr w:rsidR="00333249">
        <w:tc>
          <w:tcPr>
            <w:tcW w:w="2235" w:type="dxa"/>
            <w:gridSpan w:val="2"/>
          </w:tcPr>
          <w:p w:rsidR="00333249" w:rsidRDefault="00810B72">
            <w:pPr>
              <w:rPr>
                <w:rFonts w:ascii="Times New Roman" w:hAnsi="Times New Roman" w:cs="Times New Roman"/>
                <w:sz w:val="24"/>
                <w:szCs w:val="24"/>
              </w:rPr>
            </w:pPr>
            <w:r>
              <w:rPr>
                <w:rFonts w:ascii="Times New Roman" w:eastAsia="Times New Roman" w:hAnsi="Times New Roman" w:cs="Times New Roman"/>
                <w:color w:val="000000"/>
                <w:sz w:val="24"/>
                <w:szCs w:val="24"/>
              </w:rPr>
              <w:t>Duration of the work (Months)</w:t>
            </w:r>
          </w:p>
        </w:tc>
        <w:tc>
          <w:tcPr>
            <w:tcW w:w="7229" w:type="dxa"/>
            <w:gridSpan w:val="5"/>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 months</w:t>
            </w:r>
          </w:p>
        </w:tc>
      </w:tr>
      <w:tr w:rsidR="00333249">
        <w:tc>
          <w:tcPr>
            <w:tcW w:w="2235" w:type="dxa"/>
            <w:gridSpan w:val="2"/>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impact:</w:t>
            </w:r>
          </w:p>
        </w:tc>
        <w:tc>
          <w:tcPr>
            <w:tcW w:w="7229" w:type="dxa"/>
            <w:gridSpan w:val="5"/>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Personalized and AutomatedMedical Diagnosis via a classifier.</w:t>
            </w:r>
          </w:p>
        </w:tc>
        <w:bookmarkStart w:id="0" w:name="_GoBack"/>
        <w:bookmarkEnd w:id="0"/>
      </w:tr>
      <w:tr w:rsidR="00333249">
        <w:tc>
          <w:tcPr>
            <w:tcW w:w="2235" w:type="dxa"/>
            <w:gridSpan w:val="2"/>
          </w:tcPr>
          <w:p w:rsidR="00333249" w:rsidRDefault="00810B7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 </w:t>
            </w:r>
          </w:p>
        </w:tc>
        <w:tc>
          <w:tcPr>
            <w:tcW w:w="7229" w:type="dxa"/>
            <w:gridSpan w:val="5"/>
          </w:tcPr>
          <w:p w:rsidR="00333249" w:rsidRDefault="00810B72">
            <w:r>
              <w:rPr>
                <w:rFonts w:ascii="Times New Roman" w:hAnsi="Times New Roman" w:cs="Times New Roman"/>
                <w:sz w:val="24"/>
                <w:szCs w:val="24"/>
                <w:shd w:val="clear" w:color="auto" w:fill="FFFFFF"/>
              </w:rPr>
              <w:t>Data:</w:t>
            </w:r>
            <w:r>
              <w:rPr>
                <w:rFonts w:ascii="Arial" w:hAnsi="Arial" w:cs="Arial"/>
                <w:sz w:val="21"/>
                <w:szCs w:val="21"/>
                <w:shd w:val="clear" w:color="auto" w:fill="FFFFFF"/>
              </w:rPr>
              <w:t> </w:t>
            </w:r>
            <w:hyperlink r:id="rId8" w:history="1">
              <w:r>
                <w:rPr>
                  <w:rStyle w:val="Hyperlink"/>
                  <w:rFonts w:ascii="Arial" w:hAnsi="Arial" w:cs="Arial"/>
                  <w:color w:val="008ABC"/>
                  <w:sz w:val="21"/>
                  <w:szCs w:val="21"/>
                  <w:bdr w:val="none" w:sz="0" w:space="0" w:color="auto" w:frame="1"/>
                  <w:shd w:val="clear" w:color="auto" w:fill="FFFFFF"/>
                </w:rPr>
                <w:t>https://data.mendeley.com/datasets/rscbjbr9sj/2</w:t>
              </w:r>
            </w:hyperlink>
          </w:p>
          <w:p w:rsidR="00333249" w:rsidRDefault="00810B72">
            <w:r>
              <w:rPr>
                <w:rFonts w:ascii="Times New Roman" w:hAnsi="Times New Roman" w:cs="Times New Roman"/>
                <w:sz w:val="24"/>
                <w:szCs w:val="24"/>
                <w:shd w:val="clear" w:color="auto" w:fill="FFFFFF"/>
              </w:rPr>
              <w:t>License:</w:t>
            </w:r>
            <w:r>
              <w:rPr>
                <w:rFonts w:ascii="Arial" w:hAnsi="Arial" w:cs="Arial"/>
                <w:sz w:val="21"/>
                <w:szCs w:val="21"/>
                <w:shd w:val="clear" w:color="auto" w:fill="FFFFFF"/>
              </w:rPr>
              <w:t> </w:t>
            </w:r>
            <w:hyperlink r:id="rId9" w:history="1">
              <w:r>
                <w:rPr>
                  <w:rStyle w:val="Hyperlink"/>
                  <w:rFonts w:ascii="Arial" w:hAnsi="Arial" w:cs="Arial"/>
                  <w:color w:val="008ABC"/>
                  <w:sz w:val="21"/>
                  <w:szCs w:val="21"/>
                  <w:bdr w:val="none" w:sz="0" w:space="0" w:color="auto" w:frame="1"/>
                  <w:shd w:val="clear" w:color="auto" w:fill="FFFFFF"/>
                </w:rPr>
                <w:t>CC BY 4.0</w:t>
              </w:r>
            </w:hyperlink>
          </w:p>
          <w:p w:rsidR="00333249" w:rsidRDefault="00810B72">
            <w:pPr>
              <w:rPr>
                <w:rFonts w:ascii="Times New Roman" w:eastAsia="Times New Roman" w:hAnsi="Times New Roman" w:cs="Times New Roman"/>
                <w:color w:val="000000"/>
                <w:sz w:val="24"/>
                <w:szCs w:val="24"/>
              </w:rPr>
            </w:pPr>
            <w:r>
              <w:rPr>
                <w:rFonts w:ascii="Times New Roman" w:hAnsi="Times New Roman" w:cs="Times New Roman"/>
                <w:sz w:val="24"/>
                <w:szCs w:val="24"/>
                <w:shd w:val="clear" w:color="auto" w:fill="FFFFFF"/>
              </w:rPr>
              <w:t>Citation:</w:t>
            </w:r>
            <w:r>
              <w:rPr>
                <w:rFonts w:ascii="Arial" w:hAnsi="Arial" w:cs="Arial"/>
                <w:sz w:val="21"/>
                <w:szCs w:val="21"/>
                <w:shd w:val="clear" w:color="auto" w:fill="FFFFFF"/>
              </w:rPr>
              <w:t> </w:t>
            </w:r>
            <w:hyperlink r:id="rId10" w:history="1">
              <w:r>
                <w:rPr>
                  <w:rStyle w:val="Hyperlink"/>
                  <w:rFonts w:ascii="Arial" w:hAnsi="Arial" w:cs="Arial"/>
                  <w:color w:val="008ABC"/>
                  <w:sz w:val="21"/>
                  <w:szCs w:val="21"/>
                  <w:bdr w:val="none" w:sz="0" w:space="0" w:color="auto" w:frame="1"/>
                  <w:shd w:val="clear" w:color="auto" w:fill="FFFFFF"/>
                </w:rPr>
                <w:t>http://www.cell.com/cell/fulltext/S0092-8674(18)30154-5</w:t>
              </w:r>
            </w:hyperlink>
          </w:p>
        </w:tc>
      </w:tr>
    </w:tbl>
    <w:p w:rsidR="00333249" w:rsidRDefault="00333249">
      <w:pPr>
        <w:spacing w:after="0"/>
      </w:pPr>
    </w:p>
    <w:sectPr w:rsidR="00333249" w:rsidSect="00333249">
      <w:pgSz w:w="12240" w:h="15840"/>
      <w:pgMar w:top="567"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33249"/>
    <w:rsid w:val="00265750"/>
    <w:rsid w:val="00333249"/>
    <w:rsid w:val="004B6486"/>
    <w:rsid w:val="00810B72"/>
    <w:rsid w:val="00885AA3"/>
    <w:rsid w:val="00A43481"/>
    <w:rsid w:val="00A72359"/>
    <w:rsid w:val="00B67923"/>
    <w:rsid w:val="00B93389"/>
    <w:rsid w:val="00CF31F5"/>
    <w:rsid w:val="00DD5B60"/>
    <w:rsid w:val="00EB2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33249"/>
    <w:rPr>
      <w:color w:val="0000FF"/>
      <w:u w:val="single"/>
    </w:rPr>
  </w:style>
  <w:style w:type="table" w:styleId="TableGrid">
    <w:name w:val="Table Grid"/>
    <w:basedOn w:val="TableNormal"/>
    <w:uiPriority w:val="59"/>
    <w:rsid w:val="0033324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3332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A72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ata.mendeley.com/datasets/rscbjbr9sj/2"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cell.com/cell/fulltext/S0092-8674(18)30154-5" TargetMode="External"/><Relationship Id="rId4" Type="http://schemas.openxmlformats.org/officeDocument/2006/relationships/image" Target="media/image1.jpeg"/><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546</Words>
  <Characters>3115</Characters>
  <Application>Microsoft Office Word</Application>
  <DocSecurity>0</DocSecurity>
  <Lines>25</Lines>
  <Paragraphs>7</Paragraphs>
  <ScaleCrop>false</ScaleCrop>
  <Company>Microsoft</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12</cp:revision>
  <dcterms:created xsi:type="dcterms:W3CDTF">2019-08-13T17:13:00Z</dcterms:created>
  <dcterms:modified xsi:type="dcterms:W3CDTF">2019-08-13T18:37:00Z</dcterms:modified>
</cp:coreProperties>
</file>