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91" w:rsidRDefault="007D78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B8AE1" wp14:editId="035B7F22">
                <wp:simplePos x="0" y="0"/>
                <wp:positionH relativeFrom="page">
                  <wp:posOffset>-66675</wp:posOffset>
                </wp:positionH>
                <wp:positionV relativeFrom="paragraph">
                  <wp:posOffset>-530860</wp:posOffset>
                </wp:positionV>
                <wp:extent cx="7686675" cy="1143000"/>
                <wp:effectExtent l="76200" t="57150" r="85725" b="95250"/>
                <wp:wrapNone/>
                <wp:docPr id="1792376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891" w:rsidRPr="003F147E" w:rsidRDefault="007D7891" w:rsidP="007D789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3F147E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Module-</w:t>
                            </w:r>
                            <w:r w:rsidR="0036323C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2</w:t>
                            </w:r>
                            <w:r w:rsidRPr="003F147E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7D7891" w:rsidRPr="0036323C" w:rsidRDefault="007D7891" w:rsidP="007D789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F147E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SE – </w:t>
                            </w:r>
                            <w:r w:rsidR="0036323C" w:rsidRPr="0036323C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25pt;margin-top:-41.8pt;width:605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7D7891" w:rsidRPr="003F147E" w:rsidRDefault="007D7891" w:rsidP="007D789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3F147E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Module-</w:t>
                      </w:r>
                      <w:r w:rsidR="0036323C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2</w:t>
                      </w:r>
                      <w:r w:rsidRPr="003F147E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7D7891" w:rsidRPr="0036323C" w:rsidRDefault="007D7891" w:rsidP="007D789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3F147E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SE – </w:t>
                      </w:r>
                      <w:r w:rsidR="0036323C" w:rsidRPr="0036323C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  <w:u w:val="single"/>
                        </w:rPr>
                        <w:t>HTML and CSS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D7891" w:rsidRPr="007D7891" w:rsidRDefault="007D7891" w:rsidP="007D7891"/>
    <w:p w:rsidR="007D7891" w:rsidRDefault="007D7891" w:rsidP="007D7891"/>
    <w:p w:rsidR="00F943D9" w:rsidRPr="00C4359E" w:rsidRDefault="00F943D9" w:rsidP="007D7891">
      <w:pPr>
        <w:rPr>
          <w:rFonts w:ascii="Palatino Linotype" w:hAnsi="Palatino Linotype"/>
          <w:b/>
          <w:sz w:val="36"/>
        </w:rPr>
      </w:pPr>
      <w:r w:rsidRPr="00C4359E">
        <w:rPr>
          <w:rFonts w:ascii="Palatino Linotype" w:hAnsi="Palatino Linotype"/>
          <w:b/>
          <w:sz w:val="36"/>
        </w:rPr>
        <w:t xml:space="preserve">1)) Define the terms: 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Website</w:t>
      </w:r>
    </w:p>
    <w:p w:rsidR="00F943D9" w:rsidRPr="00C4359E" w:rsidRDefault="00F943D9" w:rsidP="00C4359E">
      <w:pPr>
        <w:jc w:val="both"/>
        <w:rPr>
          <w:rFonts w:ascii="Palatino Linotype" w:hAnsi="Palatino Linotype"/>
          <w:color w:val="000000" w:themeColor="text1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A website is a collection of publicly accessible, interlinked Web pages that share a single domain name. Websites can be created and maintained by an individual, group, business or organization to serve a variety of purposes.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Webpage</w:t>
      </w:r>
    </w:p>
    <w:p w:rsidR="00F943D9" w:rsidRPr="00C4359E" w:rsidRDefault="00F943D9" w:rsidP="00C4359E">
      <w:pPr>
        <w:jc w:val="both"/>
        <w:rPr>
          <w:rFonts w:ascii="Palatino Linotype" w:hAnsi="Palatino Linotype"/>
          <w:color w:val="000000" w:themeColor="text1"/>
          <w:shd w:val="clear" w:color="auto" w:fill="FFFFFF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A web page is a single hypertext document available on World Wide Web (</w:t>
      </w:r>
      <w:smartTag w:uri="urn:schemas-microsoft-com:office:smarttags" w:element="stockticker">
        <w:r w:rsidRPr="00C4359E">
          <w:rPr>
            <w:rFonts w:ascii="Palatino Linotype" w:hAnsi="Palatino Linotype"/>
            <w:color w:val="000000" w:themeColor="text1"/>
            <w:shd w:val="clear" w:color="auto" w:fill="FFFFFF"/>
          </w:rPr>
          <w:t>WWW</w:t>
        </w:r>
      </w:smartTag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). It is composed of HTML elements and displayed on the user's browser such as </w:t>
      </w:r>
      <w:r w:rsidRPr="00C4359E">
        <w:rPr>
          <w:rFonts w:ascii="Palatino Linotype" w:hAnsi="Palatino Linotype"/>
          <w:color w:val="000000" w:themeColor="text1"/>
        </w:rPr>
        <w:t>Mozilla, Firefox</w:t>
      </w:r>
      <w:r w:rsidRPr="00C4359E">
        <w:rPr>
          <w:rFonts w:ascii="Palatino Linotype" w:hAnsi="Palatino Linotype"/>
          <w:b/>
          <w:bCs/>
          <w:color w:val="000000" w:themeColor="text1"/>
        </w:rPr>
        <w:t>, </w:t>
      </w:r>
      <w:hyperlink r:id="rId8" w:history="1">
        <w:r w:rsidRPr="00C4359E">
          <w:rPr>
            <w:rFonts w:ascii="Palatino Linotype" w:hAnsi="Palatino Linotype"/>
            <w:color w:val="000000" w:themeColor="text1"/>
          </w:rPr>
          <w:t>Chrome</w:t>
        </w:r>
      </w:hyperlink>
      <w:r w:rsidRPr="00C4359E">
        <w:rPr>
          <w:rFonts w:ascii="Palatino Linotype" w:hAnsi="Palatino Linotype"/>
          <w:b/>
          <w:bCs/>
          <w:color w:val="000000" w:themeColor="text1"/>
        </w:rPr>
        <w:t>, etc.</w:t>
      </w: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 It is also referred to as "</w:t>
      </w:r>
      <w:r w:rsidRPr="00C4359E">
        <w:rPr>
          <w:rFonts w:ascii="Palatino Linotype" w:hAnsi="Palatino Linotype"/>
          <w:b/>
          <w:bCs/>
          <w:color w:val="000000" w:themeColor="text1"/>
        </w:rPr>
        <w:t>Page."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Web browser</w:t>
      </w:r>
    </w:p>
    <w:p w:rsidR="00C4359E" w:rsidRPr="00C4359E" w:rsidRDefault="00C4359E" w:rsidP="00C4359E">
      <w:pPr>
        <w:jc w:val="both"/>
        <w:rPr>
          <w:rFonts w:ascii="Palatino Linotype" w:hAnsi="Palatino Linotype"/>
          <w:color w:val="000000" w:themeColor="text1"/>
          <w:shd w:val="clear" w:color="auto" w:fill="FFFFFF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The web browser is </w:t>
      </w:r>
      <w:proofErr w:type="gramStart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an application</w:t>
      </w:r>
      <w:proofErr w:type="gramEnd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 software to explore www (World Wide Web). It provides an interface between the server and the client and requests to the server for web documents and services. 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Web server</w:t>
      </w:r>
    </w:p>
    <w:p w:rsidR="00C4359E" w:rsidRPr="00C4359E" w:rsidRDefault="00C4359E" w:rsidP="00C4359E">
      <w:pPr>
        <w:jc w:val="both"/>
        <w:rPr>
          <w:rFonts w:ascii="Palatino Linotype" w:hAnsi="Palatino Linotype"/>
          <w:color w:val="000000" w:themeColor="text1"/>
          <w:shd w:val="clear" w:color="auto" w:fill="FFFFFF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A web server is dedicated software that runs on the server-side. When any user requests their web browser to run any web page, the webserver places all the data materials together into an organized web page and forwards </w:t>
      </w:r>
      <w:proofErr w:type="gramStart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them</w:t>
      </w:r>
      <w:proofErr w:type="gramEnd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 back to the web browser with the help of the Internet.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HTML</w:t>
      </w:r>
    </w:p>
    <w:p w:rsidR="00C4359E" w:rsidRPr="00C4359E" w:rsidRDefault="00C4359E" w:rsidP="00C435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Palatino Linotype" w:hAnsi="Palatino Linotype"/>
          <w:color w:val="000000" w:themeColor="text1"/>
          <w:shd w:val="clear" w:color="auto" w:fill="FFFFFF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HTML stands for Hyper Text </w:t>
      </w:r>
      <w:proofErr w:type="spellStart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Markup</w:t>
      </w:r>
      <w:proofErr w:type="spellEnd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 Language. It is the standard </w:t>
      </w:r>
      <w:proofErr w:type="spellStart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markup</w:t>
      </w:r>
      <w:proofErr w:type="spellEnd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 language for creating Web pages. It describes the structure of a Web page. It consists of a series of elements</w:t>
      </w:r>
    </w:p>
    <w:p w:rsidR="00F943D9" w:rsidRPr="00C4359E" w:rsidRDefault="00F943D9" w:rsidP="00C4359E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sz w:val="32"/>
          <w:u w:val="single"/>
        </w:rPr>
      </w:pPr>
      <w:r w:rsidRPr="00C4359E">
        <w:rPr>
          <w:rFonts w:ascii="Palatino Linotype" w:hAnsi="Palatino Linotype"/>
          <w:b/>
          <w:sz w:val="32"/>
          <w:u w:val="single"/>
        </w:rPr>
        <w:t>CSS</w:t>
      </w:r>
    </w:p>
    <w:p w:rsidR="00E56E94" w:rsidRDefault="00C4359E" w:rsidP="007D7891">
      <w:pPr>
        <w:rPr>
          <w:rFonts w:ascii="Palatino Linotype" w:hAnsi="Palatino Linotype"/>
          <w:color w:val="000000" w:themeColor="text1"/>
          <w:shd w:val="clear" w:color="auto" w:fill="FFFFFF"/>
        </w:rPr>
      </w:pPr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CSS stands for Cascading Style Sheets. It is a style sheet language which is used to describe the look and formatting of a document written in </w:t>
      </w:r>
      <w:proofErr w:type="spellStart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>markup</w:t>
      </w:r>
      <w:proofErr w:type="spellEnd"/>
      <w:r w:rsidRPr="00C4359E">
        <w:rPr>
          <w:rFonts w:ascii="Palatino Linotype" w:hAnsi="Palatino Linotype"/>
          <w:color w:val="000000" w:themeColor="text1"/>
          <w:shd w:val="clear" w:color="auto" w:fill="FFFFFF"/>
        </w:rPr>
        <w:t xml:space="preserve"> language. It provides an additional feature to HTML.</w:t>
      </w:r>
    </w:p>
    <w:p w:rsid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>
        <w:rPr>
          <w:rFonts w:ascii="Palatino Linotype" w:hAnsi="Palatino Linotype"/>
          <w:color w:val="000000" w:themeColor="text1"/>
          <w:shd w:val="clear" w:color="auto" w:fill="FFFFFF"/>
        </w:rPr>
        <w:br w:type="page"/>
      </w:r>
    </w:p>
    <w:p w:rsidR="00E56E94" w:rsidRPr="00C4359E" w:rsidRDefault="00E56E94" w:rsidP="00E56E94">
      <w:pPr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lastRenderedPageBreak/>
        <w:t xml:space="preserve">1)) </w:t>
      </w:r>
      <w:proofErr w:type="gramStart"/>
      <w:r w:rsidRPr="00E56E94">
        <w:rPr>
          <w:rFonts w:ascii="Palatino Linotype" w:hAnsi="Palatino Linotype"/>
          <w:b/>
          <w:sz w:val="36"/>
        </w:rPr>
        <w:t>In</w:t>
      </w:r>
      <w:proofErr w:type="gramEnd"/>
      <w:r w:rsidRPr="00E56E94">
        <w:rPr>
          <w:rFonts w:ascii="Palatino Linotype" w:hAnsi="Palatino Linotype"/>
          <w:b/>
          <w:sz w:val="36"/>
        </w:rPr>
        <w:t xml:space="preserve"> how many ways can a CSS be integrated as a web page?</w:t>
      </w:r>
    </w:p>
    <w:p w:rsidR="00E56E94" w:rsidRPr="006D3DE7" w:rsidRDefault="006D3DE7" w:rsidP="00E56E94">
      <w:pPr>
        <w:spacing w:after="200" w:line="276" w:lineRule="auto"/>
        <w:rPr>
          <w:rFonts w:ascii="Palatino Linotype" w:hAnsi="Palatino Linotype"/>
          <w:b/>
          <w:sz w:val="32"/>
          <w:u w:val="single"/>
        </w:rPr>
      </w:pPr>
      <w:r>
        <w:rPr>
          <w:rFonts w:ascii="Palatino Linotype" w:hAnsi="Palatino Linotype"/>
          <w:b/>
          <w:sz w:val="32"/>
          <w:u w:val="single"/>
        </w:rPr>
        <w:t>Inline Styles: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CSS styles are directly applied to individual HTML elements using the style attribute.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Example: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html</w:t>
      </w:r>
      <w:proofErr w:type="gramEnd"/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Copy code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&lt;p style="</w:t>
      </w:r>
      <w:proofErr w:type="spell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color</w:t>
      </w:r>
      <w:proofErr w:type="spell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: red; font-size: 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16px;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"&gt;This is a paragraph with inline styles.&lt;/p&gt;</w:t>
      </w:r>
    </w:p>
    <w:p w:rsidR="00E56E94" w:rsidRPr="00E56E94" w:rsidRDefault="006D3DE7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>
        <w:rPr>
          <w:rFonts w:ascii="Palatino Linotype" w:hAnsi="Palatino Linotype"/>
          <w:color w:val="000000" w:themeColor="text1"/>
          <w:shd w:val="clear" w:color="auto" w:fill="FFFFFF"/>
        </w:rPr>
        <w:t>Internal Styles: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CSS is placed within the &lt;style&gt; tag in the HTML document's &lt;head&gt; section.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Example: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html</w:t>
      </w:r>
      <w:proofErr w:type="gramEnd"/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Copy code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&lt;!DOCTYPE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html&gt;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html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head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style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  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p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{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    </w:t>
      </w:r>
      <w:proofErr w:type="spellStart"/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color</w:t>
      </w:r>
      <w:proofErr w:type="spellEnd"/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: blue;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    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font-size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: 18px;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  }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&lt;/style&gt;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&lt;/head&gt;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body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&lt;p&gt;This is a paragraph with internal styles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.&lt;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/p&gt;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&lt;/body&gt;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&lt;/html&gt;</w:t>
      </w:r>
    </w:p>
    <w:p w:rsidR="00E56E94" w:rsidRPr="006D3DE7" w:rsidRDefault="006D3DE7" w:rsidP="00E56E94">
      <w:pPr>
        <w:spacing w:after="200" w:line="276" w:lineRule="auto"/>
        <w:rPr>
          <w:rFonts w:ascii="Palatino Linotype" w:hAnsi="Palatino Linotype"/>
          <w:b/>
          <w:sz w:val="32"/>
          <w:u w:val="single"/>
        </w:rPr>
      </w:pPr>
      <w:r>
        <w:rPr>
          <w:rFonts w:ascii="Palatino Linotype" w:hAnsi="Palatino Linotype"/>
          <w:b/>
          <w:sz w:val="32"/>
          <w:u w:val="single"/>
        </w:rPr>
        <w:lastRenderedPageBreak/>
        <w:t>External Styles:</w:t>
      </w:r>
      <w:bookmarkStart w:id="0" w:name="_GoBack"/>
      <w:bookmarkEnd w:id="0"/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CSS is stored in a separate external file (e.g., styles.css) and linked to the HTML document using the &lt;link&gt; tag.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Example: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html</w:t>
      </w:r>
      <w:proofErr w:type="gramEnd"/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Copy code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&lt;!DOCTYPE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html&gt;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html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head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&lt;link </w:t>
      </w:r>
      <w:proofErr w:type="spell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rel</w:t>
      </w:r>
      <w:proofErr w:type="spell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="</w:t>
      </w:r>
      <w:proofErr w:type="spell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stylesheet</w:t>
      </w:r>
      <w:proofErr w:type="spell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" type="text/</w:t>
      </w:r>
      <w:proofErr w:type="spell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css</w:t>
      </w:r>
      <w:proofErr w:type="spell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" </w:t>
      </w:r>
      <w:proofErr w:type="spell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href</w:t>
      </w:r>
      <w:proofErr w:type="spell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="styles.css"&gt;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&lt;/head&gt;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body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  &lt;p&gt;This is a paragraph with external styles</w:t>
      </w:r>
      <w:proofErr w:type="gramStart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.&lt;</w:t>
      </w:r>
      <w:proofErr w:type="gramEnd"/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/p&gt;</w:t>
      </w:r>
    </w:p>
    <w:p w:rsidR="00E56E94" w:rsidRPr="00E56E94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 xml:space="preserve">  &lt;/body&gt;</w:t>
      </w:r>
    </w:p>
    <w:p w:rsidR="00C4359E" w:rsidRPr="00C4359E" w:rsidRDefault="00E56E94" w:rsidP="00E56E94">
      <w:pPr>
        <w:spacing w:after="200" w:line="276" w:lineRule="auto"/>
        <w:rPr>
          <w:rFonts w:ascii="Palatino Linotype" w:hAnsi="Palatino Linotype"/>
          <w:color w:val="000000" w:themeColor="text1"/>
          <w:shd w:val="clear" w:color="auto" w:fill="FFFFFF"/>
        </w:rPr>
      </w:pPr>
      <w:r w:rsidRPr="00E56E94">
        <w:rPr>
          <w:rFonts w:ascii="Palatino Linotype" w:hAnsi="Palatino Linotype"/>
          <w:color w:val="000000" w:themeColor="text1"/>
          <w:shd w:val="clear" w:color="auto" w:fill="FFFFFF"/>
        </w:rPr>
        <w:t>&lt;/html&gt;</w:t>
      </w:r>
    </w:p>
    <w:sectPr w:rsidR="00C4359E" w:rsidRPr="00C4359E" w:rsidSect="007D7891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CE8" w:rsidRDefault="00871CE8" w:rsidP="007D7891">
      <w:pPr>
        <w:spacing w:after="0" w:line="240" w:lineRule="auto"/>
      </w:pPr>
      <w:r>
        <w:separator/>
      </w:r>
    </w:p>
  </w:endnote>
  <w:endnote w:type="continuationSeparator" w:id="0">
    <w:p w:rsidR="00871CE8" w:rsidRDefault="00871CE8" w:rsidP="007D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891" w:rsidRDefault="007D78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Prepared </w:t>
    </w:r>
    <w:proofErr w:type="gramStart"/>
    <w:r>
      <w:rPr>
        <w:rFonts w:asciiTheme="majorHAnsi" w:eastAsiaTheme="majorEastAsia" w:hAnsiTheme="majorHAnsi" w:cstheme="majorBidi"/>
      </w:rPr>
      <w:t>By :</w:t>
    </w:r>
    <w:proofErr w:type="gram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Chinmayee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Shukla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D3DE7" w:rsidRPr="006D3DE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D7891" w:rsidRDefault="007D7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CE8" w:rsidRDefault="00871CE8" w:rsidP="007D7891">
      <w:pPr>
        <w:spacing w:after="0" w:line="240" w:lineRule="auto"/>
      </w:pPr>
      <w:r>
        <w:separator/>
      </w:r>
    </w:p>
  </w:footnote>
  <w:footnote w:type="continuationSeparator" w:id="0">
    <w:p w:rsidR="00871CE8" w:rsidRDefault="00871CE8" w:rsidP="007D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70E4"/>
    <w:multiLevelType w:val="hybridMultilevel"/>
    <w:tmpl w:val="54BC0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1043"/>
    <w:multiLevelType w:val="hybridMultilevel"/>
    <w:tmpl w:val="A1C484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3E80"/>
    <w:multiLevelType w:val="hybridMultilevel"/>
    <w:tmpl w:val="D33C2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8F6"/>
    <w:multiLevelType w:val="hybridMultilevel"/>
    <w:tmpl w:val="4F5E4078"/>
    <w:lvl w:ilvl="0" w:tplc="6BF88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232F7"/>
    <w:multiLevelType w:val="hybridMultilevel"/>
    <w:tmpl w:val="EA845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2182F"/>
    <w:multiLevelType w:val="hybridMultilevel"/>
    <w:tmpl w:val="0D304E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020E9"/>
    <w:multiLevelType w:val="hybridMultilevel"/>
    <w:tmpl w:val="8ED4F0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1BD9"/>
    <w:multiLevelType w:val="hybridMultilevel"/>
    <w:tmpl w:val="034CC6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E4148"/>
    <w:multiLevelType w:val="hybridMultilevel"/>
    <w:tmpl w:val="686C5C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E1AF5"/>
    <w:multiLevelType w:val="hybridMultilevel"/>
    <w:tmpl w:val="CFACA6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A5345"/>
    <w:multiLevelType w:val="hybridMultilevel"/>
    <w:tmpl w:val="8D86E20A"/>
    <w:lvl w:ilvl="0" w:tplc="6BF88B3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1327E"/>
    <w:multiLevelType w:val="multilevel"/>
    <w:tmpl w:val="92E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BC0CF1"/>
    <w:multiLevelType w:val="hybridMultilevel"/>
    <w:tmpl w:val="4A0070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55E97"/>
    <w:multiLevelType w:val="hybridMultilevel"/>
    <w:tmpl w:val="40E4CE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A0FA7"/>
    <w:multiLevelType w:val="hybridMultilevel"/>
    <w:tmpl w:val="40F2EB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65588"/>
    <w:multiLevelType w:val="hybridMultilevel"/>
    <w:tmpl w:val="0C962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91"/>
    <w:rsid w:val="00064982"/>
    <w:rsid w:val="00077DC1"/>
    <w:rsid w:val="00146101"/>
    <w:rsid w:val="001659C2"/>
    <w:rsid w:val="001B6A50"/>
    <w:rsid w:val="001F0180"/>
    <w:rsid w:val="00331805"/>
    <w:rsid w:val="0036323C"/>
    <w:rsid w:val="003A7540"/>
    <w:rsid w:val="003E5815"/>
    <w:rsid w:val="003F5FCE"/>
    <w:rsid w:val="00435B41"/>
    <w:rsid w:val="00463C60"/>
    <w:rsid w:val="00494188"/>
    <w:rsid w:val="004B2A53"/>
    <w:rsid w:val="004E6E6C"/>
    <w:rsid w:val="004F167A"/>
    <w:rsid w:val="005235A7"/>
    <w:rsid w:val="005E6AF0"/>
    <w:rsid w:val="006517BF"/>
    <w:rsid w:val="006D3DE7"/>
    <w:rsid w:val="007077CE"/>
    <w:rsid w:val="00741FEB"/>
    <w:rsid w:val="007C7F92"/>
    <w:rsid w:val="007D7891"/>
    <w:rsid w:val="00871CE8"/>
    <w:rsid w:val="00A77710"/>
    <w:rsid w:val="00AA332D"/>
    <w:rsid w:val="00B3771C"/>
    <w:rsid w:val="00C3177C"/>
    <w:rsid w:val="00C31F0C"/>
    <w:rsid w:val="00C4359E"/>
    <w:rsid w:val="00C55E5F"/>
    <w:rsid w:val="00CA4757"/>
    <w:rsid w:val="00D378A1"/>
    <w:rsid w:val="00D748F4"/>
    <w:rsid w:val="00DD7B7A"/>
    <w:rsid w:val="00DE737D"/>
    <w:rsid w:val="00E56E94"/>
    <w:rsid w:val="00EE1E39"/>
    <w:rsid w:val="00F1775A"/>
    <w:rsid w:val="00F564F5"/>
    <w:rsid w:val="00F8068F"/>
    <w:rsid w:val="00F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9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9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D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9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D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91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B377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78A1"/>
    <w:rPr>
      <w:b/>
      <w:bCs/>
    </w:rPr>
  </w:style>
  <w:style w:type="character" w:customStyle="1" w:styleId="highlight--red">
    <w:name w:val="highlight--red"/>
    <w:basedOn w:val="DefaultParagraphFont"/>
    <w:rsid w:val="00CA4757"/>
  </w:style>
  <w:style w:type="character" w:styleId="Emphasis">
    <w:name w:val="Emphasis"/>
    <w:basedOn w:val="DefaultParagraphFont"/>
    <w:uiPriority w:val="20"/>
    <w:qFormat/>
    <w:rsid w:val="00F943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9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9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D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9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D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91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B377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78A1"/>
    <w:rPr>
      <w:b/>
      <w:bCs/>
    </w:rPr>
  </w:style>
  <w:style w:type="character" w:customStyle="1" w:styleId="highlight--red">
    <w:name w:val="highlight--red"/>
    <w:basedOn w:val="DefaultParagraphFont"/>
    <w:rsid w:val="00CA4757"/>
  </w:style>
  <w:style w:type="character" w:styleId="Emphasis">
    <w:name w:val="Emphasis"/>
    <w:basedOn w:val="DefaultParagraphFont"/>
    <w:uiPriority w:val="20"/>
    <w:qFormat/>
    <w:rsid w:val="00F94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google-chro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2023-12-07T12:03:00Z</dcterms:created>
  <dcterms:modified xsi:type="dcterms:W3CDTF">2023-12-09T18:32:00Z</dcterms:modified>
</cp:coreProperties>
</file>