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561F1" w14:textId="67839DFB" w:rsidR="0089235C" w:rsidRDefault="00A713BD">
      <w:r w:rsidRPr="00690238">
        <w:rPr>
          <w:rFonts w:ascii="Times New Roman" w:hAnsi="Times New Roman" w:cs="Times New Roman"/>
          <w:noProof/>
          <w:sz w:val="52"/>
          <w:szCs w:val="52"/>
        </w:rPr>
        <w:drawing>
          <wp:anchor distT="0" distB="0" distL="114300" distR="114300" simplePos="0" relativeHeight="251659264" behindDoc="0" locked="0" layoutInCell="1" allowOverlap="1" wp14:anchorId="698B74AC" wp14:editId="410D677F">
            <wp:simplePos x="0" y="0"/>
            <wp:positionH relativeFrom="margin">
              <wp:align>center</wp:align>
            </wp:positionH>
            <wp:positionV relativeFrom="paragraph">
              <wp:posOffset>203007</wp:posOffset>
            </wp:positionV>
            <wp:extent cx="5731510" cy="2946400"/>
            <wp:effectExtent l="0" t="0" r="2540" b="6350"/>
            <wp:wrapSquare wrapText="bothSides"/>
            <wp:docPr id="31781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15685"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2946400"/>
                    </a:xfrm>
                    <a:prstGeom prst="rect">
                      <a:avLst/>
                    </a:prstGeom>
                  </pic:spPr>
                </pic:pic>
              </a:graphicData>
            </a:graphic>
          </wp:anchor>
        </w:drawing>
      </w:r>
    </w:p>
    <w:p w14:paraId="2D8556F3" w14:textId="12A6A6AD" w:rsidR="00A713BD" w:rsidRPr="0050440D" w:rsidRDefault="00A713BD" w:rsidP="007C2D64">
      <w:pPr>
        <w:jc w:val="center"/>
        <w:rPr>
          <w:rFonts w:ascii="Times New Roman" w:hAnsi="Times New Roman" w:cs="Times New Roman"/>
          <w:sz w:val="96"/>
          <w:szCs w:val="96"/>
        </w:rPr>
      </w:pPr>
      <w:r w:rsidRPr="0050440D">
        <w:rPr>
          <w:rFonts w:ascii="Times New Roman" w:hAnsi="Times New Roman" w:cs="Times New Roman"/>
          <w:sz w:val="96"/>
          <w:szCs w:val="96"/>
        </w:rPr>
        <w:t>PROJECT WORK</w:t>
      </w:r>
    </w:p>
    <w:p w14:paraId="75C573FB" w14:textId="6CFE5CB9" w:rsidR="00A713BD" w:rsidRPr="0050440D" w:rsidRDefault="00A713BD" w:rsidP="0050440D">
      <w:pPr>
        <w:spacing w:after="120" w:line="360" w:lineRule="auto"/>
        <w:rPr>
          <w:rFonts w:ascii="Arial" w:hAnsi="Arial" w:cs="Arial"/>
          <w:sz w:val="36"/>
          <w:szCs w:val="36"/>
        </w:rPr>
      </w:pPr>
      <w:r w:rsidRPr="0050440D">
        <w:rPr>
          <w:rFonts w:ascii="Arial" w:hAnsi="Arial" w:cs="Arial"/>
          <w:b/>
          <w:bCs/>
          <w:sz w:val="36"/>
          <w:szCs w:val="36"/>
        </w:rPr>
        <w:t>N</w:t>
      </w:r>
      <w:r w:rsidR="0050440D">
        <w:rPr>
          <w:rFonts w:ascii="Arial" w:hAnsi="Arial" w:cs="Arial"/>
          <w:b/>
          <w:bCs/>
          <w:sz w:val="36"/>
          <w:szCs w:val="36"/>
        </w:rPr>
        <w:t>ame</w:t>
      </w:r>
      <w:r w:rsidRPr="0050440D">
        <w:rPr>
          <w:rFonts w:ascii="Arial" w:hAnsi="Arial" w:cs="Arial"/>
          <w:b/>
          <w:bCs/>
          <w:sz w:val="36"/>
          <w:szCs w:val="36"/>
        </w:rPr>
        <w:t>:</w:t>
      </w:r>
      <w:r w:rsidRPr="0050440D">
        <w:rPr>
          <w:rFonts w:ascii="Arial" w:hAnsi="Arial" w:cs="Arial"/>
          <w:sz w:val="36"/>
          <w:szCs w:val="36"/>
        </w:rPr>
        <w:t xml:space="preserve"> </w:t>
      </w:r>
      <w:r w:rsidR="00B3071C">
        <w:rPr>
          <w:rFonts w:ascii="Arial" w:hAnsi="Arial" w:cs="Arial"/>
          <w:sz w:val="36"/>
          <w:szCs w:val="36"/>
        </w:rPr>
        <w:t>CHINMAY MOHAPATRA</w:t>
      </w:r>
    </w:p>
    <w:p w14:paraId="32FF4AE5" w14:textId="04AFB98D" w:rsidR="00A713BD" w:rsidRPr="0050440D" w:rsidRDefault="00A713BD" w:rsidP="0050440D">
      <w:pPr>
        <w:spacing w:after="120" w:line="360" w:lineRule="auto"/>
        <w:rPr>
          <w:rFonts w:ascii="Arial" w:hAnsi="Arial" w:cs="Arial"/>
          <w:sz w:val="36"/>
          <w:szCs w:val="36"/>
        </w:rPr>
      </w:pPr>
      <w:r w:rsidRPr="0050440D">
        <w:rPr>
          <w:rFonts w:ascii="Arial" w:hAnsi="Arial" w:cs="Arial"/>
          <w:b/>
          <w:bCs/>
          <w:sz w:val="36"/>
          <w:szCs w:val="36"/>
        </w:rPr>
        <w:t>REG.</w:t>
      </w:r>
      <w:r w:rsidRPr="0050440D">
        <w:rPr>
          <w:rFonts w:ascii="Arial" w:hAnsi="Arial" w:cs="Arial"/>
          <w:sz w:val="36"/>
          <w:szCs w:val="36"/>
        </w:rPr>
        <w:t xml:space="preserve"> NO:</w:t>
      </w:r>
      <w:r w:rsidR="007C2D64" w:rsidRPr="0050440D">
        <w:rPr>
          <w:rFonts w:ascii="Arial" w:hAnsi="Arial" w:cs="Arial"/>
          <w:sz w:val="36"/>
          <w:szCs w:val="36"/>
        </w:rPr>
        <w:t xml:space="preserve"> </w:t>
      </w:r>
      <w:r w:rsidRPr="0050440D">
        <w:rPr>
          <w:rFonts w:ascii="Arial" w:hAnsi="Arial" w:cs="Arial"/>
          <w:sz w:val="36"/>
          <w:szCs w:val="36"/>
        </w:rPr>
        <w:t>25BAI109</w:t>
      </w:r>
      <w:r w:rsidR="00B3071C">
        <w:rPr>
          <w:rFonts w:ascii="Arial" w:hAnsi="Arial" w:cs="Arial"/>
          <w:sz w:val="36"/>
          <w:szCs w:val="36"/>
        </w:rPr>
        <w:t>86</w:t>
      </w:r>
    </w:p>
    <w:p w14:paraId="28FF6B10" w14:textId="612B5788" w:rsidR="007C2D64" w:rsidRPr="0050440D" w:rsidRDefault="007C2D64" w:rsidP="0050440D">
      <w:pPr>
        <w:spacing w:after="120" w:line="360" w:lineRule="auto"/>
        <w:rPr>
          <w:rFonts w:ascii="Arial" w:hAnsi="Arial" w:cs="Arial"/>
          <w:sz w:val="36"/>
          <w:szCs w:val="36"/>
        </w:rPr>
      </w:pPr>
      <w:r w:rsidRPr="0050440D">
        <w:rPr>
          <w:rFonts w:ascii="Arial" w:hAnsi="Arial" w:cs="Arial"/>
          <w:b/>
          <w:bCs/>
          <w:sz w:val="36"/>
          <w:szCs w:val="36"/>
        </w:rPr>
        <w:t>Branch:</w:t>
      </w:r>
      <w:r w:rsidRPr="0050440D">
        <w:rPr>
          <w:rFonts w:ascii="Arial" w:hAnsi="Arial" w:cs="Arial"/>
          <w:sz w:val="36"/>
          <w:szCs w:val="36"/>
        </w:rPr>
        <w:t xml:space="preserve"> </w:t>
      </w:r>
      <w:proofErr w:type="spellStart"/>
      <w:proofErr w:type="gramStart"/>
      <w:r w:rsidRPr="0050440D">
        <w:rPr>
          <w:rFonts w:ascii="Arial" w:hAnsi="Arial" w:cs="Arial"/>
          <w:sz w:val="36"/>
          <w:szCs w:val="36"/>
        </w:rPr>
        <w:t>B.Tech</w:t>
      </w:r>
      <w:proofErr w:type="spellEnd"/>
      <w:proofErr w:type="gramEnd"/>
      <w:r w:rsidRPr="0050440D">
        <w:rPr>
          <w:rFonts w:ascii="Arial" w:hAnsi="Arial" w:cs="Arial"/>
          <w:sz w:val="36"/>
          <w:szCs w:val="36"/>
        </w:rPr>
        <w:t xml:space="preserve"> CSE (AI/ML)</w:t>
      </w:r>
    </w:p>
    <w:p w14:paraId="2A8C07B7" w14:textId="0342CA66" w:rsidR="007C2D64" w:rsidRPr="0050440D" w:rsidRDefault="007C2D64" w:rsidP="0050440D">
      <w:pPr>
        <w:spacing w:after="120" w:line="360" w:lineRule="auto"/>
        <w:rPr>
          <w:rFonts w:ascii="Arial" w:hAnsi="Arial" w:cs="Arial"/>
          <w:sz w:val="36"/>
          <w:szCs w:val="36"/>
        </w:rPr>
      </w:pPr>
      <w:r w:rsidRPr="0050440D">
        <w:rPr>
          <w:rFonts w:ascii="Arial" w:hAnsi="Arial" w:cs="Arial"/>
          <w:b/>
          <w:bCs/>
          <w:sz w:val="36"/>
          <w:szCs w:val="36"/>
        </w:rPr>
        <w:t xml:space="preserve">Year: </w:t>
      </w:r>
      <w:r w:rsidRPr="0050440D">
        <w:rPr>
          <w:rFonts w:ascii="Arial" w:hAnsi="Arial" w:cs="Arial"/>
          <w:sz w:val="36"/>
          <w:szCs w:val="36"/>
        </w:rPr>
        <w:t>1</w:t>
      </w:r>
      <w:r w:rsidRPr="0050440D">
        <w:rPr>
          <w:rFonts w:ascii="Arial" w:hAnsi="Arial" w:cs="Arial"/>
          <w:sz w:val="36"/>
          <w:szCs w:val="36"/>
          <w:vertAlign w:val="superscript"/>
        </w:rPr>
        <w:t>st</w:t>
      </w:r>
      <w:r w:rsidRPr="0050440D">
        <w:rPr>
          <w:rFonts w:ascii="Arial" w:hAnsi="Arial" w:cs="Arial"/>
          <w:sz w:val="36"/>
          <w:szCs w:val="36"/>
        </w:rPr>
        <w:t xml:space="preserve"> YEAR</w:t>
      </w:r>
    </w:p>
    <w:p w14:paraId="18B6FA5B" w14:textId="05D5C33E" w:rsidR="007C2D64" w:rsidRPr="0050440D" w:rsidRDefault="007C2D64" w:rsidP="0050440D">
      <w:pPr>
        <w:spacing w:after="120" w:line="360" w:lineRule="auto"/>
        <w:rPr>
          <w:rFonts w:ascii="Arial" w:hAnsi="Arial" w:cs="Arial"/>
          <w:sz w:val="36"/>
          <w:szCs w:val="36"/>
        </w:rPr>
      </w:pPr>
      <w:r w:rsidRPr="0050440D">
        <w:rPr>
          <w:rFonts w:ascii="Arial" w:hAnsi="Arial" w:cs="Arial"/>
          <w:b/>
          <w:bCs/>
          <w:sz w:val="36"/>
          <w:szCs w:val="36"/>
        </w:rPr>
        <w:t>Course Code:</w:t>
      </w:r>
      <w:r w:rsidRPr="0050440D">
        <w:rPr>
          <w:rFonts w:ascii="Arial" w:hAnsi="Arial" w:cs="Arial"/>
          <w:sz w:val="36"/>
          <w:szCs w:val="36"/>
        </w:rPr>
        <w:t xml:space="preserve"> CSE0001</w:t>
      </w:r>
    </w:p>
    <w:p w14:paraId="06E8EFAA" w14:textId="716C2544" w:rsidR="00A713BD" w:rsidRPr="0050440D" w:rsidRDefault="007C2D64" w:rsidP="0050440D">
      <w:pPr>
        <w:spacing w:after="120" w:line="360" w:lineRule="auto"/>
        <w:rPr>
          <w:rFonts w:ascii="Arial" w:hAnsi="Arial" w:cs="Arial"/>
          <w:sz w:val="36"/>
          <w:szCs w:val="36"/>
        </w:rPr>
      </w:pPr>
      <w:r w:rsidRPr="0050440D">
        <w:rPr>
          <w:rFonts w:ascii="Arial" w:hAnsi="Arial" w:cs="Arial"/>
          <w:b/>
          <w:bCs/>
          <w:sz w:val="36"/>
          <w:szCs w:val="36"/>
        </w:rPr>
        <w:t>Course Title:</w:t>
      </w:r>
      <w:r w:rsidRPr="0050440D">
        <w:rPr>
          <w:rFonts w:ascii="Arial" w:hAnsi="Arial" w:cs="Arial"/>
          <w:sz w:val="36"/>
          <w:szCs w:val="36"/>
        </w:rPr>
        <w:t xml:space="preserve"> Digital Literacy</w:t>
      </w:r>
    </w:p>
    <w:p w14:paraId="56948B04" w14:textId="2CD412C7" w:rsidR="00A713BD" w:rsidRPr="0050440D" w:rsidRDefault="00A713BD" w:rsidP="0050440D">
      <w:pPr>
        <w:spacing w:after="120" w:line="360" w:lineRule="auto"/>
        <w:rPr>
          <w:rFonts w:ascii="Arial" w:hAnsi="Arial" w:cs="Arial"/>
          <w:sz w:val="36"/>
          <w:szCs w:val="36"/>
        </w:rPr>
      </w:pPr>
      <w:r w:rsidRPr="0050440D">
        <w:rPr>
          <w:rFonts w:ascii="Arial" w:hAnsi="Arial" w:cs="Arial"/>
          <w:b/>
          <w:bCs/>
          <w:sz w:val="36"/>
          <w:szCs w:val="36"/>
        </w:rPr>
        <w:t>F</w:t>
      </w:r>
      <w:r w:rsidR="0050440D">
        <w:rPr>
          <w:rFonts w:ascii="Arial" w:hAnsi="Arial" w:cs="Arial"/>
          <w:b/>
          <w:bCs/>
          <w:sz w:val="36"/>
          <w:szCs w:val="36"/>
        </w:rPr>
        <w:t>aculty</w:t>
      </w:r>
      <w:r w:rsidRPr="0050440D">
        <w:rPr>
          <w:rFonts w:ascii="Arial" w:hAnsi="Arial" w:cs="Arial"/>
          <w:b/>
          <w:bCs/>
          <w:sz w:val="36"/>
          <w:szCs w:val="36"/>
        </w:rPr>
        <w:t>:</w:t>
      </w:r>
      <w:r w:rsidRPr="0050440D">
        <w:rPr>
          <w:rFonts w:ascii="Arial" w:hAnsi="Arial" w:cs="Arial"/>
          <w:sz w:val="36"/>
          <w:szCs w:val="36"/>
        </w:rPr>
        <w:t xml:space="preserve"> Dr. KANAN</w:t>
      </w:r>
    </w:p>
    <w:p w14:paraId="6218E87F" w14:textId="4866E9EB" w:rsidR="007C2D64" w:rsidRPr="0050440D" w:rsidRDefault="0050440D" w:rsidP="0050440D">
      <w:pPr>
        <w:spacing w:after="120" w:line="360" w:lineRule="auto"/>
        <w:rPr>
          <w:rFonts w:ascii="Arial" w:hAnsi="Arial" w:cs="Arial"/>
          <w:sz w:val="36"/>
          <w:szCs w:val="36"/>
        </w:rPr>
      </w:pPr>
      <w:r w:rsidRPr="0050440D">
        <w:rPr>
          <w:rFonts w:ascii="Arial" w:hAnsi="Arial" w:cs="Arial"/>
          <w:b/>
          <w:bCs/>
          <w:sz w:val="36"/>
          <w:szCs w:val="36"/>
        </w:rPr>
        <w:t>Date:</w:t>
      </w:r>
      <w:r w:rsidRPr="0050440D">
        <w:rPr>
          <w:rFonts w:ascii="Arial" w:hAnsi="Arial" w:cs="Arial"/>
          <w:sz w:val="36"/>
          <w:szCs w:val="36"/>
        </w:rPr>
        <w:t xml:space="preserve"> 30 /03 /26</w:t>
      </w:r>
    </w:p>
    <w:p w14:paraId="5B07CE28" w14:textId="77777777" w:rsidR="00A713BD" w:rsidRDefault="00A713BD" w:rsidP="00A713BD">
      <w:pPr>
        <w:spacing w:after="120" w:line="360" w:lineRule="auto"/>
        <w:rPr>
          <w:rFonts w:ascii="Arial Black" w:hAnsi="Arial Black" w:cs="Times New Roman"/>
          <w:sz w:val="52"/>
          <w:szCs w:val="52"/>
        </w:rPr>
      </w:pPr>
    </w:p>
    <w:p w14:paraId="69B12851" w14:textId="77777777" w:rsidR="00B3071C" w:rsidRDefault="00B3071C" w:rsidP="00B3071C">
      <w:pPr>
        <w:jc w:val="center"/>
        <w:rPr>
          <w:rFonts w:ascii="Times New Roman" w:hAnsi="Times New Roman" w:cs="Times New Roman"/>
          <w:sz w:val="52"/>
          <w:szCs w:val="52"/>
          <w:u w:val="thick"/>
        </w:rPr>
      </w:pPr>
      <w:r w:rsidRPr="000540EC">
        <w:rPr>
          <w:rFonts w:ascii="Times New Roman" w:hAnsi="Times New Roman" w:cs="Times New Roman"/>
          <w:sz w:val="52"/>
          <w:szCs w:val="52"/>
          <w:u w:val="thick"/>
        </w:rPr>
        <w:lastRenderedPageBreak/>
        <w:t>Introduction</w:t>
      </w:r>
    </w:p>
    <w:p w14:paraId="4C649BE5" w14:textId="77777777" w:rsidR="00B3071C" w:rsidRPr="00065886" w:rsidRDefault="00B3071C" w:rsidP="00B3071C">
      <w:pPr>
        <w:jc w:val="center"/>
        <w:rPr>
          <w:rFonts w:ascii="Times New Roman" w:hAnsi="Times New Roman" w:cs="Times New Roman"/>
          <w:sz w:val="52"/>
          <w:szCs w:val="52"/>
          <w:u w:val="thick"/>
        </w:rPr>
      </w:pPr>
    </w:p>
    <w:p w14:paraId="4ABD6C51" w14:textId="77777777" w:rsidR="00B3071C" w:rsidRPr="000540EC" w:rsidRDefault="00B3071C" w:rsidP="00B3071C">
      <w:pPr>
        <w:spacing w:line="360" w:lineRule="auto"/>
        <w:rPr>
          <w:rFonts w:ascii="Arial" w:hAnsi="Arial" w:cs="Arial"/>
        </w:rPr>
      </w:pPr>
      <w:r w:rsidRPr="000540EC">
        <w:rPr>
          <w:rFonts w:ascii="Arial" w:hAnsi="Arial" w:cs="Arial"/>
        </w:rPr>
        <w:t>This project focuses on the concept of digital literacy, which refers to the ability to effectively use digital tools while also understanding the responsibilities and risks associated with them. In today’s technology-driven world, digital literacy is not limited to basic technical skills but also includes awareness about online safety, ethical behavio</w:t>
      </w:r>
      <w:r>
        <w:rPr>
          <w:rFonts w:ascii="Arial" w:hAnsi="Arial" w:cs="Arial"/>
        </w:rPr>
        <w:t>u</w:t>
      </w:r>
      <w:r w:rsidRPr="000540EC">
        <w:rPr>
          <w:rFonts w:ascii="Arial" w:hAnsi="Arial" w:cs="Arial"/>
        </w:rPr>
        <w:t>r, and professional communication. The project aims to bridge the gap between digital competence and digital awareness, helping students become more responsible and informed users of technology.</w:t>
      </w:r>
    </w:p>
    <w:p w14:paraId="5FF14E3E" w14:textId="77777777" w:rsidR="00B3071C" w:rsidRPr="000540EC" w:rsidRDefault="00B3071C" w:rsidP="00B3071C">
      <w:pPr>
        <w:spacing w:line="360" w:lineRule="auto"/>
        <w:rPr>
          <w:rFonts w:ascii="Arial" w:hAnsi="Arial" w:cs="Arial"/>
        </w:rPr>
      </w:pPr>
      <w:r w:rsidRPr="000540EC">
        <w:rPr>
          <w:rFonts w:ascii="Arial" w:hAnsi="Arial" w:cs="Arial"/>
        </w:rPr>
        <w:t>The scenario of the project places me in the role of a Student Digital Ambassador, where I am expected to guide my peers in navigating the digital environment safely and efficiently. This role involves promoting good digital practices, creating awareness about online platforms, and encouraging the development of a professional digital identity. It also highlights the importance of being cautious while interacting online and understanding the consequences of digital actions.</w:t>
      </w:r>
    </w:p>
    <w:p w14:paraId="4753932A" w14:textId="77777777" w:rsidR="00B3071C" w:rsidRDefault="00B3071C" w:rsidP="00B3071C">
      <w:pPr>
        <w:spacing w:line="360" w:lineRule="auto"/>
        <w:rPr>
          <w:rFonts w:ascii="Arial" w:hAnsi="Arial" w:cs="Arial"/>
        </w:rPr>
      </w:pPr>
      <w:r w:rsidRPr="000540EC">
        <w:rPr>
          <w:rFonts w:ascii="Arial" w:hAnsi="Arial" w:cs="Arial"/>
        </w:rPr>
        <w:t xml:space="preserve">To achieve these objectives, the project includes a series of tasks such as designing an awareness infographic, building a digital portfolio on platforms like GitHub and LinkedIn, exploring coding and collaboration tools, drafting professional emails, and </w:t>
      </w:r>
      <w:proofErr w:type="spellStart"/>
      <w:r w:rsidRPr="000540EC">
        <w:rPr>
          <w:rFonts w:ascii="Arial" w:hAnsi="Arial" w:cs="Arial"/>
        </w:rPr>
        <w:t>analyzing</w:t>
      </w:r>
      <w:proofErr w:type="spellEnd"/>
      <w:r w:rsidRPr="000540EC">
        <w:rPr>
          <w:rFonts w:ascii="Arial" w:hAnsi="Arial" w:cs="Arial"/>
        </w:rPr>
        <w:t xml:space="preserve"> cybercrime scenarios with preventive measures. Each task contributes to building both practical skills and critical awareness. Overall, this project provides a comprehensive understanding of digital literacy and prepares students to use digital technologies confidently, responsibly, and effectively.</w:t>
      </w:r>
    </w:p>
    <w:p w14:paraId="6C4188A6" w14:textId="77777777" w:rsidR="00B3071C" w:rsidRDefault="00B3071C" w:rsidP="00B3071C">
      <w:pPr>
        <w:spacing w:line="360" w:lineRule="auto"/>
        <w:rPr>
          <w:rFonts w:ascii="Arial" w:hAnsi="Arial" w:cs="Arial"/>
        </w:rPr>
      </w:pPr>
    </w:p>
    <w:p w14:paraId="292432B4" w14:textId="77777777" w:rsidR="00B3071C" w:rsidRDefault="00B3071C" w:rsidP="00B3071C">
      <w:pPr>
        <w:spacing w:line="360" w:lineRule="auto"/>
        <w:rPr>
          <w:rFonts w:ascii="Arial" w:hAnsi="Arial" w:cs="Arial"/>
        </w:rPr>
      </w:pPr>
    </w:p>
    <w:p w14:paraId="6CB9FA88" w14:textId="77777777" w:rsidR="00B3071C" w:rsidRDefault="00B3071C" w:rsidP="00B3071C">
      <w:pPr>
        <w:spacing w:line="360" w:lineRule="auto"/>
        <w:rPr>
          <w:rFonts w:ascii="Arial" w:hAnsi="Arial" w:cs="Arial"/>
        </w:rPr>
      </w:pPr>
    </w:p>
    <w:p w14:paraId="35CD16C3" w14:textId="77777777" w:rsidR="00B3071C" w:rsidRDefault="00B3071C" w:rsidP="00B3071C">
      <w:pPr>
        <w:spacing w:line="360" w:lineRule="auto"/>
        <w:rPr>
          <w:rFonts w:ascii="Arial" w:hAnsi="Arial" w:cs="Arial"/>
        </w:rPr>
      </w:pPr>
    </w:p>
    <w:p w14:paraId="17EF0B49" w14:textId="77777777" w:rsidR="00B3071C" w:rsidRDefault="00B3071C" w:rsidP="00B3071C">
      <w:pPr>
        <w:spacing w:line="360" w:lineRule="auto"/>
        <w:rPr>
          <w:rFonts w:ascii="Arial" w:hAnsi="Arial" w:cs="Arial"/>
        </w:rPr>
      </w:pPr>
    </w:p>
    <w:p w14:paraId="4890BE32" w14:textId="77777777" w:rsidR="00B3071C" w:rsidRDefault="00B3071C" w:rsidP="00B3071C">
      <w:pPr>
        <w:spacing w:line="360" w:lineRule="auto"/>
        <w:rPr>
          <w:rFonts w:ascii="Arial" w:hAnsi="Arial" w:cs="Arial"/>
        </w:rPr>
      </w:pPr>
    </w:p>
    <w:p w14:paraId="73DD535C" w14:textId="77777777" w:rsidR="00B3071C" w:rsidRDefault="00B3071C" w:rsidP="00B3071C">
      <w:pPr>
        <w:spacing w:line="360" w:lineRule="auto"/>
        <w:rPr>
          <w:rFonts w:ascii="Arial" w:hAnsi="Arial" w:cs="Arial"/>
        </w:rPr>
      </w:pPr>
    </w:p>
    <w:p w14:paraId="0CD3F067" w14:textId="77777777" w:rsidR="00B3071C" w:rsidRPr="00DB5156" w:rsidRDefault="00B3071C" w:rsidP="00B3071C">
      <w:pPr>
        <w:spacing w:line="360" w:lineRule="auto"/>
        <w:jc w:val="center"/>
        <w:rPr>
          <w:rFonts w:ascii="Times New Roman" w:hAnsi="Times New Roman" w:cs="Times New Roman"/>
          <w:sz w:val="44"/>
          <w:szCs w:val="44"/>
          <w:u w:val="single"/>
        </w:rPr>
      </w:pPr>
      <w:r w:rsidRPr="00DB5156">
        <w:rPr>
          <w:rFonts w:ascii="Times New Roman" w:hAnsi="Times New Roman" w:cs="Times New Roman"/>
          <w:sz w:val="44"/>
          <w:szCs w:val="44"/>
          <w:u w:val="single"/>
        </w:rPr>
        <w:lastRenderedPageBreak/>
        <w:t xml:space="preserve">Task 1- </w:t>
      </w:r>
      <w:r w:rsidRPr="00DB5156">
        <w:rPr>
          <w:rFonts w:ascii="Times New Roman" w:hAnsi="Times New Roman" w:cs="Times New Roman"/>
          <w:bCs/>
          <w:iCs/>
          <w:sz w:val="44"/>
          <w:szCs w:val="44"/>
          <w:u w:val="single"/>
        </w:rPr>
        <w:t>Create a Digital Literacy Awareness Infographic</w:t>
      </w:r>
    </w:p>
    <w:p w14:paraId="39BA5C2F" w14:textId="77777777" w:rsidR="00B3071C" w:rsidRDefault="00B3071C" w:rsidP="00B3071C">
      <w:pPr>
        <w:spacing w:line="360" w:lineRule="auto"/>
        <w:rPr>
          <w:rFonts w:ascii="Arial" w:hAnsi="Arial" w:cs="Arial"/>
        </w:rPr>
      </w:pPr>
      <w:r w:rsidRPr="00065886">
        <w:rPr>
          <w:rFonts w:ascii="Arial" w:hAnsi="Arial" w:cs="Arial"/>
        </w:rPr>
        <w:t xml:space="preserve">For creating the infographic, I used </w:t>
      </w:r>
      <w:r w:rsidRPr="00065886">
        <w:rPr>
          <w:rFonts w:ascii="Arial" w:hAnsi="Arial" w:cs="Arial"/>
          <w:b/>
          <w:bCs/>
        </w:rPr>
        <w:t>Canva</w:t>
      </w:r>
      <w:r w:rsidRPr="00065886">
        <w:rPr>
          <w:rFonts w:ascii="Arial" w:hAnsi="Arial" w:cs="Arial"/>
        </w:rPr>
        <w:t>, which is a free and easy-to-use online design tool. Canva provides many templates, icons, and layout options that make it simple to design professional-looking visuals. I selected a landscape infographic layout and customized it to present important information about digital literacy.</w:t>
      </w:r>
    </w:p>
    <w:p w14:paraId="3D6F5CD4" w14:textId="77777777" w:rsidR="00B3071C" w:rsidRPr="00065886" w:rsidRDefault="00B3071C" w:rsidP="00B3071C">
      <w:pPr>
        <w:spacing w:line="360" w:lineRule="auto"/>
        <w:rPr>
          <w:rFonts w:ascii="Arial" w:hAnsi="Arial" w:cs="Arial"/>
        </w:rPr>
      </w:pPr>
    </w:p>
    <w:p w14:paraId="7448FE1D" w14:textId="77777777" w:rsidR="00B3071C" w:rsidRDefault="00B3071C" w:rsidP="00B3071C">
      <w:pPr>
        <w:spacing w:line="360" w:lineRule="auto"/>
        <w:rPr>
          <w:rFonts w:ascii="Arial" w:hAnsi="Arial" w:cs="Arial"/>
        </w:rPr>
      </w:pPr>
      <w:r w:rsidRPr="00065886">
        <w:rPr>
          <w:rFonts w:ascii="Arial" w:hAnsi="Arial" w:cs="Arial"/>
        </w:rPr>
        <w:t xml:space="preserve">My design includes three main sections: </w:t>
      </w:r>
      <w:r w:rsidRPr="00065886">
        <w:rPr>
          <w:rFonts w:ascii="Arial" w:hAnsi="Arial" w:cs="Arial"/>
          <w:b/>
          <w:bCs/>
        </w:rPr>
        <w:t>Digital Literacy</w:t>
      </w:r>
      <w:r w:rsidRPr="00065886">
        <w:rPr>
          <w:rFonts w:ascii="Arial" w:hAnsi="Arial" w:cs="Arial"/>
        </w:rPr>
        <w:t xml:space="preserve">, </w:t>
      </w:r>
      <w:r w:rsidRPr="00065886">
        <w:rPr>
          <w:rFonts w:ascii="Arial" w:hAnsi="Arial" w:cs="Arial"/>
          <w:b/>
          <w:bCs/>
        </w:rPr>
        <w:t>Useful Digital Tools for Students</w:t>
      </w:r>
      <w:r w:rsidRPr="00065886">
        <w:rPr>
          <w:rFonts w:ascii="Arial" w:hAnsi="Arial" w:cs="Arial"/>
        </w:rPr>
        <w:t xml:space="preserve">, and </w:t>
      </w:r>
      <w:r w:rsidRPr="00065886">
        <w:rPr>
          <w:rFonts w:ascii="Arial" w:hAnsi="Arial" w:cs="Arial"/>
          <w:b/>
          <w:bCs/>
        </w:rPr>
        <w:t>Safe Internet Practices</w:t>
      </w:r>
      <w:r w:rsidRPr="00065886">
        <w:rPr>
          <w:rFonts w:ascii="Arial" w:hAnsi="Arial" w:cs="Arial"/>
        </w:rPr>
        <w:t xml:space="preserve">. The Digital Literacy section explains the basic idea of using digital devices and the internet effectively for learning and communication. The Useful Digital Tools section highlights platforms such as Google Classroom, Google Docs, and Zoom that students commonly </w:t>
      </w:r>
      <w:proofErr w:type="spellStart"/>
      <w:r w:rsidRPr="00065886">
        <w:rPr>
          <w:rFonts w:ascii="Arial" w:hAnsi="Arial" w:cs="Arial"/>
        </w:rPr>
        <w:t>use</w:t>
      </w:r>
      <w:proofErr w:type="spellEnd"/>
      <w:r w:rsidRPr="00065886">
        <w:rPr>
          <w:rFonts w:ascii="Arial" w:hAnsi="Arial" w:cs="Arial"/>
        </w:rPr>
        <w:t xml:space="preserve"> for assignments, collaboration, and online classes. The Safe Internet Practices section focuses on tips like using strong passwords, protecting personal information, checking secure websites, and avoiding suspicious links.</w:t>
      </w:r>
    </w:p>
    <w:p w14:paraId="2F499B38" w14:textId="77777777" w:rsidR="00B3071C" w:rsidRPr="00065886" w:rsidRDefault="00B3071C" w:rsidP="00B3071C">
      <w:pPr>
        <w:spacing w:line="360" w:lineRule="auto"/>
        <w:rPr>
          <w:rFonts w:ascii="Arial" w:hAnsi="Arial" w:cs="Arial"/>
        </w:rPr>
      </w:pPr>
    </w:p>
    <w:p w14:paraId="35D47069" w14:textId="77777777" w:rsidR="00B3071C" w:rsidRPr="00065886" w:rsidRDefault="00B3071C" w:rsidP="00B3071C">
      <w:pPr>
        <w:spacing w:line="360" w:lineRule="auto"/>
        <w:rPr>
          <w:rFonts w:ascii="Arial" w:hAnsi="Arial" w:cs="Arial"/>
        </w:rPr>
      </w:pPr>
      <w:r w:rsidRPr="00065886">
        <w:rPr>
          <w:rFonts w:ascii="Arial" w:hAnsi="Arial" w:cs="Arial"/>
        </w:rPr>
        <w:t xml:space="preserve">While creating the infographic, the most interesting part was arranging the information in a clear and visually appealing way using icons and </w:t>
      </w:r>
      <w:proofErr w:type="spellStart"/>
      <w:r w:rsidRPr="00065886">
        <w:rPr>
          <w:rFonts w:ascii="Arial" w:hAnsi="Arial" w:cs="Arial"/>
        </w:rPr>
        <w:t>colors</w:t>
      </w:r>
      <w:proofErr w:type="spellEnd"/>
      <w:r w:rsidRPr="00065886">
        <w:rPr>
          <w:rFonts w:ascii="Arial" w:hAnsi="Arial" w:cs="Arial"/>
        </w:rPr>
        <w:t>. However, one difficulty I faced was deciding how to summarize the information into short points so that the infographic remained simple, readable, and informative at the same time.</w:t>
      </w:r>
    </w:p>
    <w:p w14:paraId="31E94769" w14:textId="77777777" w:rsidR="00B3071C" w:rsidRPr="000540EC" w:rsidRDefault="00B3071C" w:rsidP="00B3071C">
      <w:pPr>
        <w:spacing w:line="360" w:lineRule="auto"/>
        <w:rPr>
          <w:rFonts w:ascii="Arial" w:hAnsi="Arial" w:cs="Arial"/>
          <w:sz w:val="28"/>
          <w:szCs w:val="28"/>
        </w:rPr>
      </w:pPr>
    </w:p>
    <w:p w14:paraId="5D6543C3" w14:textId="77777777" w:rsidR="00B3071C" w:rsidRPr="000540EC" w:rsidRDefault="00B3071C" w:rsidP="00B3071C">
      <w:pPr>
        <w:spacing w:line="360" w:lineRule="auto"/>
        <w:jc w:val="center"/>
        <w:rPr>
          <w:rFonts w:ascii="Times New Roman" w:hAnsi="Times New Roman" w:cs="Times New Roman"/>
          <w:sz w:val="52"/>
          <w:szCs w:val="52"/>
        </w:rPr>
      </w:pPr>
    </w:p>
    <w:p w14:paraId="10E567A9" w14:textId="77777777" w:rsidR="00B3071C" w:rsidRPr="000540EC" w:rsidRDefault="00B3071C" w:rsidP="00B3071C">
      <w:pPr>
        <w:spacing w:line="360" w:lineRule="auto"/>
        <w:rPr>
          <w:rFonts w:ascii="Arial" w:hAnsi="Arial" w:cs="Arial"/>
        </w:rPr>
      </w:pPr>
    </w:p>
    <w:p w14:paraId="4BC66D60" w14:textId="77777777" w:rsidR="00B3071C" w:rsidRPr="00A713BD" w:rsidRDefault="00B3071C" w:rsidP="00B3071C"/>
    <w:p w14:paraId="165ED172" w14:textId="77777777" w:rsidR="00B3071C" w:rsidRPr="00A713BD" w:rsidRDefault="00B3071C" w:rsidP="00B3071C"/>
    <w:p w14:paraId="4E95C686" w14:textId="77777777" w:rsidR="00B3071C" w:rsidRPr="00A713BD" w:rsidRDefault="00B3071C" w:rsidP="00B3071C"/>
    <w:p w14:paraId="62EDE0CA" w14:textId="77777777" w:rsidR="00B3071C" w:rsidRPr="00A713BD" w:rsidRDefault="00B3071C" w:rsidP="00B3071C"/>
    <w:p w14:paraId="5AD5849E" w14:textId="77777777" w:rsidR="00B3071C" w:rsidRPr="00A713BD" w:rsidRDefault="00B3071C" w:rsidP="00B3071C"/>
    <w:p w14:paraId="4C4D7611" w14:textId="77777777" w:rsidR="00B3071C" w:rsidRDefault="00B3071C" w:rsidP="00B3071C">
      <w:pPr>
        <w:jc w:val="center"/>
        <w:rPr>
          <w:rFonts w:ascii="Times New Roman" w:hAnsi="Times New Roman" w:cs="Times New Roman"/>
          <w:sz w:val="52"/>
          <w:szCs w:val="52"/>
          <w:u w:val="single"/>
        </w:rPr>
      </w:pPr>
      <w:r w:rsidRPr="00065886">
        <w:rPr>
          <w:rFonts w:ascii="Times New Roman" w:hAnsi="Times New Roman" w:cs="Times New Roman"/>
          <w:sz w:val="52"/>
          <w:szCs w:val="52"/>
          <w:u w:val="single"/>
        </w:rPr>
        <w:lastRenderedPageBreak/>
        <w:t>Task 2</w:t>
      </w:r>
      <w:r>
        <w:rPr>
          <w:rFonts w:ascii="Times New Roman" w:hAnsi="Times New Roman" w:cs="Times New Roman"/>
          <w:sz w:val="52"/>
          <w:szCs w:val="52"/>
          <w:u w:val="single"/>
        </w:rPr>
        <w:t xml:space="preserve">- </w:t>
      </w:r>
      <w:r w:rsidRPr="00DB5156">
        <w:rPr>
          <w:rFonts w:ascii="Times New Roman" w:hAnsi="Times New Roman" w:cs="Times New Roman"/>
          <w:sz w:val="52"/>
          <w:szCs w:val="52"/>
          <w:u w:val="single"/>
        </w:rPr>
        <w:t>Build your Student Digital Portfolio</w:t>
      </w:r>
    </w:p>
    <w:p w14:paraId="52B74DC1" w14:textId="77777777" w:rsidR="00B3071C" w:rsidRPr="00DB5156" w:rsidRDefault="00B3071C" w:rsidP="00B3071C">
      <w:pPr>
        <w:spacing w:line="360" w:lineRule="auto"/>
        <w:rPr>
          <w:rFonts w:ascii="Arial" w:hAnsi="Arial" w:cs="Arial"/>
        </w:rPr>
      </w:pPr>
      <w:r w:rsidRPr="00DB5156">
        <w:rPr>
          <w:rFonts w:ascii="Arial" w:hAnsi="Arial" w:cs="Arial"/>
        </w:rPr>
        <w:t xml:space="preserve">For this task, I created and updated my profiles on </w:t>
      </w:r>
      <w:r w:rsidRPr="00DB5156">
        <w:rPr>
          <w:rFonts w:ascii="Arial" w:hAnsi="Arial" w:cs="Arial"/>
          <w:b/>
          <w:bCs/>
        </w:rPr>
        <w:t>GitHub</w:t>
      </w:r>
      <w:r w:rsidRPr="00DB5156">
        <w:rPr>
          <w:rFonts w:ascii="Arial" w:hAnsi="Arial" w:cs="Arial"/>
        </w:rPr>
        <w:t xml:space="preserve">, </w:t>
      </w:r>
      <w:r w:rsidRPr="00DB5156">
        <w:rPr>
          <w:rFonts w:ascii="Arial" w:hAnsi="Arial" w:cs="Arial"/>
          <w:b/>
          <w:bCs/>
        </w:rPr>
        <w:t>LinkedIn</w:t>
      </w:r>
      <w:r w:rsidRPr="00DB5156">
        <w:rPr>
          <w:rFonts w:ascii="Arial" w:hAnsi="Arial" w:cs="Arial"/>
        </w:rPr>
        <w:t xml:space="preserve">, and </w:t>
      </w:r>
      <w:r w:rsidRPr="00DB5156">
        <w:rPr>
          <w:rFonts w:ascii="Arial" w:hAnsi="Arial" w:cs="Arial"/>
          <w:b/>
          <w:bCs/>
        </w:rPr>
        <w:t>Kaggle</w:t>
      </w:r>
      <w:r w:rsidRPr="00DB5156">
        <w:rPr>
          <w:rFonts w:ascii="Arial" w:hAnsi="Arial" w:cs="Arial"/>
        </w:rPr>
        <w:t>. These platforms are widely used by students and professionals to build an online portfolio, share work, and connect with others in the technology field.</w:t>
      </w:r>
    </w:p>
    <w:p w14:paraId="5D2ECE50" w14:textId="77777777" w:rsidR="00B3071C" w:rsidRPr="00DB5156" w:rsidRDefault="00B3071C" w:rsidP="00B3071C">
      <w:pPr>
        <w:spacing w:line="360" w:lineRule="auto"/>
        <w:rPr>
          <w:rFonts w:ascii="Arial" w:hAnsi="Arial" w:cs="Arial"/>
        </w:rPr>
      </w:pPr>
      <w:r w:rsidRPr="00DB5156">
        <w:rPr>
          <w:rFonts w:ascii="Arial" w:hAnsi="Arial" w:cs="Arial"/>
        </w:rPr>
        <w:t>GitHub is a platform used by developers to store, manage, and share their code using repositories. It also helps in collaborating with others on projects. On GitHub, I created a profile README repository that includes my name, branch, year of study, and a short statement about what I hope to learn during my academic journey. Over the next four years, I plan to upload my programming assignments, projects, and experiments on GitHub so that I can track my progress and build a strong coding portfolio.</w:t>
      </w:r>
    </w:p>
    <w:p w14:paraId="67ADADCC" w14:textId="77777777" w:rsidR="00B3071C" w:rsidRPr="00DB5156" w:rsidRDefault="00B3071C" w:rsidP="00B3071C">
      <w:pPr>
        <w:spacing w:line="360" w:lineRule="auto"/>
        <w:rPr>
          <w:rFonts w:ascii="Arial" w:hAnsi="Arial" w:cs="Arial"/>
        </w:rPr>
      </w:pPr>
      <w:r w:rsidRPr="00DB5156">
        <w:rPr>
          <w:rFonts w:ascii="Arial" w:hAnsi="Arial" w:cs="Arial"/>
        </w:rPr>
        <w:t>LinkedIn is a professional networking platform that helps students and professionals connect with people in their industry. I completed my education details on LinkedIn, including my current degree, institution, and expected graduation year. In the coming years, I plan to use LinkedIn to build professional connections, follow companies and industry experts, and explore internship and job opportunities.</w:t>
      </w:r>
    </w:p>
    <w:p w14:paraId="0CF16A0B" w14:textId="77777777" w:rsidR="00B3071C" w:rsidRPr="00DB5156" w:rsidRDefault="00B3071C" w:rsidP="00B3071C">
      <w:pPr>
        <w:spacing w:line="360" w:lineRule="auto"/>
        <w:rPr>
          <w:rFonts w:ascii="Arial" w:hAnsi="Arial" w:cs="Arial"/>
        </w:rPr>
      </w:pPr>
      <w:r w:rsidRPr="00DB5156">
        <w:rPr>
          <w:rFonts w:ascii="Arial" w:hAnsi="Arial" w:cs="Arial"/>
        </w:rPr>
        <w:t>Kaggle is mainly used for data science, machine learning, and working with real-world datasets. I plan to use Kaggle to practice data analysis, participate in competitions, and improve my problem-solving and analytical skills.</w:t>
      </w:r>
    </w:p>
    <w:p w14:paraId="247DCFEF" w14:textId="77777777" w:rsidR="00B3071C" w:rsidRDefault="00B3071C" w:rsidP="00B3071C">
      <w:pPr>
        <w:spacing w:line="360" w:lineRule="auto"/>
        <w:rPr>
          <w:rFonts w:ascii="Arial" w:hAnsi="Arial" w:cs="Arial"/>
        </w:rPr>
      </w:pPr>
      <w:r w:rsidRPr="00DB5156">
        <w:rPr>
          <w:rFonts w:ascii="Arial" w:hAnsi="Arial" w:cs="Arial"/>
        </w:rPr>
        <w:t>Overall, these platforms will help me develop a strong digital presence and support my learning and career growth during the next four years.</w:t>
      </w:r>
    </w:p>
    <w:p w14:paraId="099ED68C" w14:textId="77777777" w:rsidR="00B3071C" w:rsidRDefault="00B3071C" w:rsidP="00B3071C">
      <w:pPr>
        <w:spacing w:line="360" w:lineRule="auto"/>
        <w:rPr>
          <w:rFonts w:ascii="Arial" w:hAnsi="Arial" w:cs="Arial"/>
        </w:rPr>
      </w:pPr>
    </w:p>
    <w:p w14:paraId="2D9980B8" w14:textId="77777777" w:rsidR="00B3071C" w:rsidRDefault="00B3071C" w:rsidP="00B3071C">
      <w:pPr>
        <w:spacing w:line="360" w:lineRule="auto"/>
        <w:rPr>
          <w:rFonts w:ascii="Arial" w:hAnsi="Arial" w:cs="Arial"/>
        </w:rPr>
      </w:pPr>
    </w:p>
    <w:p w14:paraId="74EBCDBC" w14:textId="77777777" w:rsidR="00B3071C" w:rsidRDefault="00B3071C" w:rsidP="00B3071C">
      <w:pPr>
        <w:spacing w:line="360" w:lineRule="auto"/>
        <w:rPr>
          <w:rFonts w:ascii="Arial" w:hAnsi="Arial" w:cs="Arial"/>
        </w:rPr>
      </w:pPr>
    </w:p>
    <w:p w14:paraId="15409CA9" w14:textId="77777777" w:rsidR="00B3071C" w:rsidRDefault="00B3071C" w:rsidP="00B3071C">
      <w:pPr>
        <w:spacing w:line="360" w:lineRule="auto"/>
        <w:rPr>
          <w:rFonts w:ascii="Arial" w:hAnsi="Arial" w:cs="Arial"/>
        </w:rPr>
      </w:pPr>
    </w:p>
    <w:p w14:paraId="6AC6C081" w14:textId="77777777" w:rsidR="00B3071C" w:rsidRDefault="00B3071C" w:rsidP="00B3071C">
      <w:pPr>
        <w:spacing w:line="360" w:lineRule="auto"/>
        <w:rPr>
          <w:rFonts w:ascii="Arial" w:hAnsi="Arial" w:cs="Arial"/>
        </w:rPr>
      </w:pPr>
    </w:p>
    <w:p w14:paraId="65D40F25" w14:textId="77777777" w:rsidR="00B3071C" w:rsidRDefault="00B3071C" w:rsidP="00B3071C">
      <w:pPr>
        <w:spacing w:line="360" w:lineRule="auto"/>
        <w:rPr>
          <w:rFonts w:ascii="Arial" w:hAnsi="Arial" w:cs="Arial"/>
        </w:rPr>
      </w:pPr>
    </w:p>
    <w:p w14:paraId="1355E911" w14:textId="77777777" w:rsidR="00B3071C" w:rsidRDefault="00B3071C" w:rsidP="00B3071C">
      <w:pPr>
        <w:spacing w:line="360" w:lineRule="auto"/>
        <w:rPr>
          <w:rFonts w:ascii="Arial" w:hAnsi="Arial" w:cs="Arial"/>
        </w:rPr>
      </w:pPr>
    </w:p>
    <w:p w14:paraId="61DAF6DB" w14:textId="77777777" w:rsidR="00B3071C" w:rsidRDefault="00B3071C" w:rsidP="00B3071C">
      <w:pPr>
        <w:spacing w:line="360" w:lineRule="auto"/>
        <w:rPr>
          <w:rFonts w:ascii="Arial" w:hAnsi="Arial" w:cs="Arial"/>
        </w:rPr>
      </w:pPr>
    </w:p>
    <w:p w14:paraId="283D2CEA" w14:textId="77777777" w:rsidR="00B3071C" w:rsidRDefault="00B3071C" w:rsidP="00B3071C">
      <w:pPr>
        <w:spacing w:line="360" w:lineRule="auto"/>
        <w:jc w:val="center"/>
        <w:rPr>
          <w:rFonts w:ascii="Times New Roman" w:hAnsi="Times New Roman" w:cs="Times New Roman"/>
          <w:bCs/>
          <w:iCs/>
          <w:sz w:val="48"/>
          <w:szCs w:val="48"/>
          <w:u w:val="single"/>
        </w:rPr>
      </w:pPr>
      <w:r w:rsidRPr="00DB5156">
        <w:rPr>
          <w:rFonts w:ascii="Times New Roman" w:hAnsi="Times New Roman" w:cs="Times New Roman"/>
          <w:bCs/>
          <w:iCs/>
          <w:sz w:val="48"/>
          <w:szCs w:val="48"/>
          <w:u w:val="single"/>
        </w:rPr>
        <w:lastRenderedPageBreak/>
        <w:t>Task 3- Explore Coding &amp; Collaboration Platforms</w:t>
      </w:r>
    </w:p>
    <w:p w14:paraId="4DF0E26D" w14:textId="77777777" w:rsidR="00B3071C" w:rsidRPr="00B04C32" w:rsidRDefault="00B3071C" w:rsidP="00B3071C">
      <w:pPr>
        <w:spacing w:line="360" w:lineRule="auto"/>
        <w:rPr>
          <w:rFonts w:ascii="Arial" w:hAnsi="Arial" w:cs="Arial"/>
          <w:bCs/>
          <w:iCs/>
        </w:rPr>
      </w:pPr>
      <w:r w:rsidRPr="00B04C32">
        <w:rPr>
          <w:rFonts w:ascii="Arial" w:hAnsi="Arial" w:cs="Arial"/>
          <w:bCs/>
          <w:iCs/>
        </w:rPr>
        <w:t xml:space="preserve">For this task, I used two digital platforms: </w:t>
      </w:r>
      <w:proofErr w:type="spellStart"/>
      <w:r w:rsidRPr="00B04C32">
        <w:rPr>
          <w:rFonts w:ascii="Arial" w:hAnsi="Arial" w:cs="Arial"/>
          <w:bCs/>
          <w:iCs/>
        </w:rPr>
        <w:t>HackerRank</w:t>
      </w:r>
      <w:proofErr w:type="spellEnd"/>
      <w:r w:rsidRPr="00B04C32">
        <w:rPr>
          <w:rFonts w:ascii="Arial" w:hAnsi="Arial" w:cs="Arial"/>
          <w:bCs/>
          <w:iCs/>
        </w:rPr>
        <w:t xml:space="preserve"> and Google Workspace. I first created an account on </w:t>
      </w:r>
      <w:proofErr w:type="spellStart"/>
      <w:r w:rsidRPr="00B04C32">
        <w:rPr>
          <w:rFonts w:ascii="Arial" w:hAnsi="Arial" w:cs="Arial"/>
          <w:bCs/>
          <w:iCs/>
        </w:rPr>
        <w:t>HackerRank</w:t>
      </w:r>
      <w:proofErr w:type="spellEnd"/>
      <w:r w:rsidRPr="00B04C32">
        <w:rPr>
          <w:rFonts w:ascii="Arial" w:hAnsi="Arial" w:cs="Arial"/>
          <w:bCs/>
          <w:iCs/>
        </w:rPr>
        <w:t xml:space="preserve"> and completed a beginner-level programming challenge. The challenge helped me practice basic coding concepts and logical thinking required to solve simple problems. By completing the task, I was able to understand how coding platforms work, how problems are presented, and how solutions are submitted and evaluated. Seeing the completed challenge and score also motivated me to continue practising programming and improving my problem-solving skills.</w:t>
      </w:r>
    </w:p>
    <w:p w14:paraId="2D2B4C23" w14:textId="77777777" w:rsidR="00B3071C" w:rsidRPr="00B04C32" w:rsidRDefault="00B3071C" w:rsidP="00B3071C">
      <w:pPr>
        <w:spacing w:line="360" w:lineRule="auto"/>
        <w:rPr>
          <w:rFonts w:ascii="Arial" w:hAnsi="Arial" w:cs="Arial"/>
          <w:bCs/>
          <w:iCs/>
        </w:rPr>
      </w:pPr>
      <w:r w:rsidRPr="00B04C32">
        <w:rPr>
          <w:rFonts w:ascii="Arial" w:hAnsi="Arial" w:cs="Arial"/>
          <w:bCs/>
          <w:iCs/>
        </w:rPr>
        <w:t xml:space="preserve">For the collaboration part of the activity, I used Google Forms to design a Digital Literacy Awareness Quiz for my classmates. The form contained exactly five questions, including multiple-choice and short answer questions related to safe internet practices and digital literacy. Google Forms automatically collected all the responses and stored them in a linked Google Sheet, which made it easy to view and </w:t>
      </w:r>
      <w:proofErr w:type="spellStart"/>
      <w:r w:rsidRPr="00B04C32">
        <w:rPr>
          <w:rFonts w:ascii="Arial" w:hAnsi="Arial" w:cs="Arial"/>
          <w:bCs/>
          <w:iCs/>
        </w:rPr>
        <w:t>analyze</w:t>
      </w:r>
      <w:proofErr w:type="spellEnd"/>
      <w:r w:rsidRPr="00B04C32">
        <w:rPr>
          <w:rFonts w:ascii="Arial" w:hAnsi="Arial" w:cs="Arial"/>
          <w:bCs/>
          <w:iCs/>
        </w:rPr>
        <w:t xml:space="preserve"> the answers.</w:t>
      </w:r>
    </w:p>
    <w:p w14:paraId="71149AB3" w14:textId="77777777" w:rsidR="00B3071C" w:rsidRDefault="00B3071C" w:rsidP="00B3071C">
      <w:pPr>
        <w:spacing w:line="360" w:lineRule="auto"/>
        <w:rPr>
          <w:rFonts w:ascii="Arial" w:hAnsi="Arial" w:cs="Arial"/>
          <w:bCs/>
          <w:iCs/>
        </w:rPr>
      </w:pPr>
      <w:r w:rsidRPr="00B04C32">
        <w:rPr>
          <w:rFonts w:ascii="Arial" w:hAnsi="Arial" w:cs="Arial"/>
          <w:bCs/>
          <w:iCs/>
        </w:rPr>
        <w:t xml:space="preserve">Overall, these platforms helped me understand how digital tools can support both learning and collaboration. Coding platforms like </w:t>
      </w:r>
      <w:proofErr w:type="spellStart"/>
      <w:r w:rsidRPr="00B04C32">
        <w:rPr>
          <w:rFonts w:ascii="Arial" w:hAnsi="Arial" w:cs="Arial"/>
          <w:bCs/>
          <w:iCs/>
        </w:rPr>
        <w:t>HackerRank</w:t>
      </w:r>
      <w:proofErr w:type="spellEnd"/>
      <w:r w:rsidRPr="00B04C32">
        <w:rPr>
          <w:rFonts w:ascii="Arial" w:hAnsi="Arial" w:cs="Arial"/>
          <w:bCs/>
          <w:iCs/>
        </w:rPr>
        <w:t xml:space="preserve"> help students develop programming and analytical skills, while Google Workspace tools make it easier to create surveys, collect information, and work efficiently online. These tools will be very useful in my academic journey because they improve digital skills, support online learning, and make data management more organized and effective.</w:t>
      </w:r>
    </w:p>
    <w:p w14:paraId="3E7FC9E0" w14:textId="77777777" w:rsidR="00B3071C" w:rsidRDefault="00B3071C" w:rsidP="00B3071C">
      <w:pPr>
        <w:spacing w:line="360" w:lineRule="auto"/>
        <w:rPr>
          <w:rFonts w:ascii="Arial" w:hAnsi="Arial" w:cs="Arial"/>
          <w:bCs/>
          <w:iCs/>
        </w:rPr>
      </w:pPr>
    </w:p>
    <w:p w14:paraId="47707229" w14:textId="77777777" w:rsidR="00B3071C" w:rsidRDefault="00B3071C" w:rsidP="00B3071C">
      <w:pPr>
        <w:spacing w:line="360" w:lineRule="auto"/>
        <w:rPr>
          <w:rFonts w:ascii="Arial" w:hAnsi="Arial" w:cs="Arial"/>
          <w:bCs/>
          <w:iCs/>
        </w:rPr>
      </w:pPr>
    </w:p>
    <w:p w14:paraId="3FD87C4A" w14:textId="77777777" w:rsidR="00B3071C" w:rsidRDefault="00B3071C" w:rsidP="00B3071C">
      <w:pPr>
        <w:spacing w:line="360" w:lineRule="auto"/>
        <w:rPr>
          <w:rFonts w:ascii="Arial" w:hAnsi="Arial" w:cs="Arial"/>
          <w:bCs/>
          <w:iCs/>
        </w:rPr>
      </w:pPr>
    </w:p>
    <w:p w14:paraId="6F250436" w14:textId="77777777" w:rsidR="00B3071C" w:rsidRDefault="00B3071C" w:rsidP="00B3071C">
      <w:pPr>
        <w:spacing w:line="360" w:lineRule="auto"/>
        <w:rPr>
          <w:rFonts w:ascii="Arial" w:hAnsi="Arial" w:cs="Arial"/>
          <w:bCs/>
          <w:iCs/>
        </w:rPr>
      </w:pPr>
    </w:p>
    <w:p w14:paraId="7A1F89F1" w14:textId="77777777" w:rsidR="00B3071C" w:rsidRPr="00B04C32" w:rsidRDefault="00B3071C" w:rsidP="00B3071C">
      <w:pPr>
        <w:spacing w:line="360" w:lineRule="auto"/>
        <w:rPr>
          <w:rFonts w:ascii="Arial" w:hAnsi="Arial" w:cs="Arial"/>
          <w:bCs/>
          <w:iCs/>
        </w:rPr>
      </w:pPr>
    </w:p>
    <w:p w14:paraId="26FBEC59" w14:textId="77777777" w:rsidR="00B3071C" w:rsidRPr="00DB5156" w:rsidRDefault="00B3071C" w:rsidP="00B3071C">
      <w:pPr>
        <w:spacing w:line="360" w:lineRule="auto"/>
        <w:rPr>
          <w:rFonts w:ascii="Arial" w:hAnsi="Arial" w:cs="Arial"/>
          <w:bCs/>
          <w:iCs/>
          <w:u w:val="single"/>
        </w:rPr>
      </w:pPr>
    </w:p>
    <w:p w14:paraId="29A6C74F" w14:textId="77777777" w:rsidR="00B3071C" w:rsidRPr="00065886" w:rsidRDefault="00B3071C" w:rsidP="00B3071C">
      <w:pPr>
        <w:spacing w:line="360" w:lineRule="auto"/>
        <w:rPr>
          <w:rFonts w:ascii="Arial" w:hAnsi="Arial" w:cs="Arial"/>
          <w:u w:val="single"/>
        </w:rPr>
      </w:pPr>
    </w:p>
    <w:p w14:paraId="7E38E548" w14:textId="77777777" w:rsidR="00B3071C" w:rsidRPr="00A713BD" w:rsidRDefault="00B3071C" w:rsidP="00B3071C">
      <w:pPr>
        <w:jc w:val="center"/>
      </w:pPr>
    </w:p>
    <w:p w14:paraId="67C0F536" w14:textId="77777777" w:rsidR="00B3071C" w:rsidRPr="00A713BD" w:rsidRDefault="00B3071C" w:rsidP="00B3071C"/>
    <w:p w14:paraId="708C14C5" w14:textId="77777777" w:rsidR="00B3071C" w:rsidRPr="00B04C32" w:rsidRDefault="00B3071C" w:rsidP="00B3071C">
      <w:pPr>
        <w:spacing w:line="360" w:lineRule="auto"/>
        <w:jc w:val="center"/>
        <w:rPr>
          <w:rFonts w:ascii="Times New Roman" w:hAnsi="Times New Roman" w:cs="Times New Roman"/>
          <w:sz w:val="52"/>
          <w:szCs w:val="52"/>
          <w:u w:val="single"/>
        </w:rPr>
      </w:pPr>
      <w:r w:rsidRPr="00DB5156">
        <w:rPr>
          <w:rFonts w:ascii="Times New Roman" w:hAnsi="Times New Roman" w:cs="Times New Roman"/>
          <w:bCs/>
          <w:iCs/>
          <w:sz w:val="52"/>
          <w:szCs w:val="52"/>
          <w:u w:val="single"/>
        </w:rPr>
        <w:lastRenderedPageBreak/>
        <w:t xml:space="preserve">Task </w:t>
      </w:r>
      <w:r w:rsidRPr="00B04C32">
        <w:rPr>
          <w:rFonts w:ascii="Times New Roman" w:hAnsi="Times New Roman" w:cs="Times New Roman"/>
          <w:bCs/>
          <w:iCs/>
          <w:sz w:val="52"/>
          <w:szCs w:val="52"/>
          <w:u w:val="single"/>
        </w:rPr>
        <w:t xml:space="preserve">4- </w:t>
      </w:r>
      <w:r w:rsidRPr="00B04C32">
        <w:rPr>
          <w:rFonts w:ascii="Times New Roman" w:hAnsi="Times New Roman" w:cs="Times New Roman"/>
          <w:sz w:val="52"/>
          <w:szCs w:val="52"/>
          <w:u w:val="single"/>
        </w:rPr>
        <w:t>Professional Email &amp; Etiquette Guide</w:t>
      </w:r>
    </w:p>
    <w:p w14:paraId="4905C8F2" w14:textId="77777777" w:rsidR="00B3071C" w:rsidRPr="00574298" w:rsidRDefault="00B3071C" w:rsidP="00B3071C">
      <w:pPr>
        <w:spacing w:line="360" w:lineRule="auto"/>
        <w:rPr>
          <w:rFonts w:ascii="Arial" w:hAnsi="Arial" w:cs="Arial"/>
        </w:rPr>
      </w:pPr>
      <w:r w:rsidRPr="00574298">
        <w:rPr>
          <w:rFonts w:ascii="Arial" w:hAnsi="Arial" w:cs="Arial"/>
        </w:rPr>
        <w:t>Digital communication plays an important role in academic and professional environments. However, poor communication online can easily create misunderstandings and unnecessary problems. For instance, imagine a situation where a college student sends a short and informal message to a professor regarding an assignment deadline, such as “I won’t be able to submit today, extend it.” The message does not include a proper greeting, explanation, or polite tone. As a result, the professor might perceive the message as disrespectful or careless. This could negatively affect the student’s professional image and may reduce the chances of receiving help or an extension.</w:t>
      </w:r>
    </w:p>
    <w:p w14:paraId="7DFABDA8" w14:textId="77777777" w:rsidR="00B3071C" w:rsidRPr="00574298" w:rsidRDefault="00B3071C" w:rsidP="00B3071C">
      <w:pPr>
        <w:spacing w:line="360" w:lineRule="auto"/>
        <w:rPr>
          <w:rFonts w:ascii="Arial" w:hAnsi="Arial" w:cs="Arial"/>
        </w:rPr>
      </w:pPr>
      <w:r w:rsidRPr="00574298">
        <w:rPr>
          <w:rFonts w:ascii="Arial" w:hAnsi="Arial" w:cs="Arial"/>
        </w:rPr>
        <w:t>A more appropriate approach would have been to send a well-structured and respectful email explaining the situation clearly and requesting an extension politely. Proper digital communication should always follow basic etiquette such as using a professional tone, clear language, and respectful greetings.</w:t>
      </w:r>
    </w:p>
    <w:p w14:paraId="174ADCC1" w14:textId="77777777" w:rsidR="00B3071C" w:rsidRDefault="00B3071C" w:rsidP="00B3071C">
      <w:pPr>
        <w:spacing w:line="360" w:lineRule="auto"/>
        <w:rPr>
          <w:rFonts w:ascii="Arial" w:hAnsi="Arial" w:cs="Arial"/>
        </w:rPr>
      </w:pPr>
      <w:r w:rsidRPr="00574298">
        <w:rPr>
          <w:rFonts w:ascii="Arial" w:hAnsi="Arial" w:cs="Arial"/>
          <w:b/>
          <w:bCs/>
        </w:rPr>
        <w:t>Key Learnings:</w:t>
      </w:r>
      <w:r w:rsidRPr="00574298">
        <w:rPr>
          <w:rFonts w:ascii="Arial" w:hAnsi="Arial" w:cs="Arial"/>
        </w:rPr>
        <w:t xml:space="preserve"> This scenario highlights the importance of thinking before sending messages online. Students should communicate respectfully, provide clear context, and maintain professionalism in emails or messages. Responsible digital communication helps build trust, avoids misunderstandings, and creates a positive academic and professional reputation</w:t>
      </w:r>
    </w:p>
    <w:p w14:paraId="2E03A25E" w14:textId="77777777" w:rsidR="00B3071C" w:rsidRDefault="00B3071C" w:rsidP="00B3071C">
      <w:pPr>
        <w:spacing w:line="360" w:lineRule="auto"/>
        <w:rPr>
          <w:rFonts w:ascii="Arial" w:hAnsi="Arial" w:cs="Arial"/>
        </w:rPr>
      </w:pPr>
    </w:p>
    <w:p w14:paraId="5C78CA36" w14:textId="77777777" w:rsidR="00B3071C" w:rsidRDefault="00B3071C" w:rsidP="00B3071C">
      <w:pPr>
        <w:spacing w:line="360" w:lineRule="auto"/>
        <w:rPr>
          <w:rFonts w:ascii="Arial" w:hAnsi="Arial" w:cs="Arial"/>
        </w:rPr>
      </w:pPr>
    </w:p>
    <w:p w14:paraId="20F26032" w14:textId="77777777" w:rsidR="00B3071C" w:rsidRDefault="00B3071C" w:rsidP="00B3071C">
      <w:pPr>
        <w:spacing w:line="360" w:lineRule="auto"/>
        <w:rPr>
          <w:rFonts w:ascii="Arial" w:hAnsi="Arial" w:cs="Arial"/>
        </w:rPr>
      </w:pPr>
    </w:p>
    <w:p w14:paraId="0D612B32" w14:textId="77777777" w:rsidR="00B3071C" w:rsidRDefault="00B3071C" w:rsidP="00B3071C">
      <w:pPr>
        <w:spacing w:line="360" w:lineRule="auto"/>
        <w:rPr>
          <w:rFonts w:ascii="Arial" w:hAnsi="Arial" w:cs="Arial"/>
        </w:rPr>
      </w:pPr>
    </w:p>
    <w:p w14:paraId="63C2C626" w14:textId="77777777" w:rsidR="00B3071C" w:rsidRDefault="00B3071C" w:rsidP="00B3071C">
      <w:pPr>
        <w:spacing w:line="360" w:lineRule="auto"/>
        <w:rPr>
          <w:rFonts w:ascii="Arial" w:hAnsi="Arial" w:cs="Arial"/>
        </w:rPr>
      </w:pPr>
    </w:p>
    <w:p w14:paraId="4238875B" w14:textId="77777777" w:rsidR="00B3071C" w:rsidRDefault="00B3071C" w:rsidP="00B3071C">
      <w:pPr>
        <w:spacing w:line="360" w:lineRule="auto"/>
        <w:rPr>
          <w:rFonts w:ascii="Arial" w:hAnsi="Arial" w:cs="Arial"/>
        </w:rPr>
      </w:pPr>
    </w:p>
    <w:p w14:paraId="0DAD88F3" w14:textId="77777777" w:rsidR="00B3071C" w:rsidRDefault="00B3071C" w:rsidP="00B3071C">
      <w:pPr>
        <w:spacing w:line="360" w:lineRule="auto"/>
        <w:rPr>
          <w:rFonts w:ascii="Arial" w:hAnsi="Arial" w:cs="Arial"/>
        </w:rPr>
      </w:pPr>
    </w:p>
    <w:p w14:paraId="556B926A" w14:textId="77777777" w:rsidR="00B3071C" w:rsidRDefault="00B3071C" w:rsidP="00B3071C">
      <w:pPr>
        <w:spacing w:line="360" w:lineRule="auto"/>
        <w:rPr>
          <w:rFonts w:ascii="Arial" w:hAnsi="Arial" w:cs="Arial"/>
        </w:rPr>
      </w:pPr>
    </w:p>
    <w:p w14:paraId="1ADCD8EF" w14:textId="77777777" w:rsidR="00B3071C" w:rsidRDefault="00B3071C" w:rsidP="00B3071C">
      <w:pPr>
        <w:spacing w:line="360" w:lineRule="auto"/>
        <w:rPr>
          <w:rFonts w:ascii="Arial" w:hAnsi="Arial" w:cs="Arial"/>
        </w:rPr>
      </w:pPr>
    </w:p>
    <w:p w14:paraId="257AF5EF" w14:textId="77777777" w:rsidR="00B3071C" w:rsidRDefault="00B3071C" w:rsidP="00B3071C">
      <w:pPr>
        <w:spacing w:line="360" w:lineRule="auto"/>
        <w:rPr>
          <w:rFonts w:ascii="Arial" w:hAnsi="Arial" w:cs="Arial"/>
        </w:rPr>
      </w:pPr>
    </w:p>
    <w:p w14:paraId="793992A2" w14:textId="77777777" w:rsidR="00B3071C" w:rsidRPr="00B04C32" w:rsidRDefault="00B3071C" w:rsidP="00B3071C">
      <w:pPr>
        <w:spacing w:line="360" w:lineRule="auto"/>
        <w:jc w:val="center"/>
        <w:rPr>
          <w:rFonts w:ascii="Times New Roman" w:hAnsi="Times New Roman" w:cs="Times New Roman"/>
          <w:sz w:val="52"/>
          <w:szCs w:val="52"/>
          <w:u w:val="single"/>
        </w:rPr>
      </w:pPr>
      <w:r w:rsidRPr="00DB5156">
        <w:rPr>
          <w:rFonts w:ascii="Times New Roman" w:hAnsi="Times New Roman" w:cs="Times New Roman"/>
          <w:bCs/>
          <w:iCs/>
          <w:sz w:val="52"/>
          <w:szCs w:val="52"/>
          <w:u w:val="single"/>
        </w:rPr>
        <w:lastRenderedPageBreak/>
        <w:t xml:space="preserve">Task </w:t>
      </w:r>
      <w:r>
        <w:rPr>
          <w:rFonts w:ascii="Times New Roman" w:hAnsi="Times New Roman" w:cs="Times New Roman"/>
          <w:bCs/>
          <w:iCs/>
          <w:sz w:val="52"/>
          <w:szCs w:val="52"/>
          <w:u w:val="single"/>
        </w:rPr>
        <w:t>5</w:t>
      </w:r>
      <w:r w:rsidRPr="00B04C32">
        <w:rPr>
          <w:rFonts w:ascii="Times New Roman" w:hAnsi="Times New Roman" w:cs="Times New Roman"/>
          <w:bCs/>
          <w:iCs/>
          <w:sz w:val="52"/>
          <w:szCs w:val="52"/>
          <w:u w:val="single"/>
        </w:rPr>
        <w:t xml:space="preserve">- </w:t>
      </w:r>
      <w:r w:rsidRPr="00574298">
        <w:rPr>
          <w:rFonts w:ascii="Times New Roman" w:hAnsi="Times New Roman" w:cs="Times New Roman"/>
          <w:sz w:val="52"/>
          <w:szCs w:val="52"/>
          <w:u w:val="single"/>
        </w:rPr>
        <w:t>Cybercrime Awareness</w:t>
      </w:r>
    </w:p>
    <w:p w14:paraId="30BB55A0" w14:textId="77777777" w:rsidR="00B3071C" w:rsidRPr="003F08C4" w:rsidRDefault="00B3071C" w:rsidP="00B3071C">
      <w:pPr>
        <w:spacing w:line="360" w:lineRule="auto"/>
        <w:rPr>
          <w:rFonts w:ascii="Arial" w:hAnsi="Arial" w:cs="Arial"/>
        </w:rPr>
      </w:pPr>
      <w:r w:rsidRPr="003F08C4">
        <w:rPr>
          <w:rFonts w:ascii="Arial" w:hAnsi="Arial" w:cs="Arial"/>
        </w:rPr>
        <w:t>While researching cybercrime for this assignment, what surprised me the most was how common and simple many online scams actually are. Earlier, I believed cybercrime mainly involved highly skilled hackers breaking into complex computer systems. However, I learned that many cybercrimes happen because criminals trick people through phone calls, messages, or fake websites. This method is known as social engineering. Fraudsters often pretend to be bank officials, delivery agents, customer support staff, or even online buyers. They create a sense of urgency and convince victims to share sensitive information or approve payment requests. It was surprising to learn that many victims are ordinary people who simply make a small mistake or trust the wrong message.</w:t>
      </w:r>
    </w:p>
    <w:p w14:paraId="1DD0AFDF" w14:textId="77777777" w:rsidR="00B3071C" w:rsidRDefault="00B3071C" w:rsidP="00B3071C">
      <w:pPr>
        <w:spacing w:line="360" w:lineRule="auto"/>
        <w:rPr>
          <w:rFonts w:ascii="Arial" w:hAnsi="Arial" w:cs="Arial"/>
        </w:rPr>
      </w:pPr>
      <w:r w:rsidRPr="003F08C4">
        <w:rPr>
          <w:rFonts w:ascii="Arial" w:hAnsi="Arial" w:cs="Arial"/>
        </w:rPr>
        <w:t>Because of this research, one habit I will personally change is being more cautious while using digital payment apps and online services. I will avoid clicking on suspicious links and will never share my UPI PIN, OTP, or personal banking details with anyone. I will also verify messages or calls before taking action. Developing these habits can help me stay safer online.</w:t>
      </w:r>
    </w:p>
    <w:p w14:paraId="69F7C232" w14:textId="77777777" w:rsidR="00B3071C" w:rsidRDefault="00B3071C" w:rsidP="00B3071C">
      <w:pPr>
        <w:spacing w:line="360" w:lineRule="auto"/>
        <w:rPr>
          <w:rFonts w:ascii="Arial" w:hAnsi="Arial" w:cs="Arial"/>
        </w:rPr>
      </w:pPr>
    </w:p>
    <w:p w14:paraId="60E1DD3E" w14:textId="77777777" w:rsidR="00B3071C" w:rsidRDefault="00B3071C" w:rsidP="00B3071C">
      <w:pPr>
        <w:spacing w:line="360" w:lineRule="auto"/>
        <w:rPr>
          <w:rFonts w:ascii="Arial" w:hAnsi="Arial" w:cs="Arial"/>
        </w:rPr>
      </w:pPr>
    </w:p>
    <w:p w14:paraId="53F16EA3" w14:textId="77777777" w:rsidR="00B3071C" w:rsidRDefault="00B3071C" w:rsidP="00B3071C">
      <w:pPr>
        <w:spacing w:line="360" w:lineRule="auto"/>
        <w:rPr>
          <w:rFonts w:ascii="Arial" w:hAnsi="Arial" w:cs="Arial"/>
        </w:rPr>
      </w:pPr>
    </w:p>
    <w:p w14:paraId="702E3841" w14:textId="77777777" w:rsidR="00B3071C" w:rsidRDefault="00B3071C" w:rsidP="00B3071C">
      <w:pPr>
        <w:spacing w:line="360" w:lineRule="auto"/>
        <w:rPr>
          <w:rFonts w:ascii="Arial" w:hAnsi="Arial" w:cs="Arial"/>
        </w:rPr>
      </w:pPr>
    </w:p>
    <w:p w14:paraId="38311C09" w14:textId="77777777" w:rsidR="00B3071C" w:rsidRDefault="00B3071C" w:rsidP="00B3071C">
      <w:pPr>
        <w:spacing w:line="360" w:lineRule="auto"/>
        <w:rPr>
          <w:rFonts w:ascii="Arial" w:hAnsi="Arial" w:cs="Arial"/>
        </w:rPr>
      </w:pPr>
    </w:p>
    <w:p w14:paraId="4F0D5A03" w14:textId="77777777" w:rsidR="00B3071C" w:rsidRDefault="00B3071C" w:rsidP="00B3071C">
      <w:pPr>
        <w:spacing w:line="360" w:lineRule="auto"/>
        <w:rPr>
          <w:rFonts w:ascii="Arial" w:hAnsi="Arial" w:cs="Arial"/>
        </w:rPr>
      </w:pPr>
    </w:p>
    <w:p w14:paraId="4E430FA3" w14:textId="77777777" w:rsidR="00B3071C" w:rsidRDefault="00B3071C" w:rsidP="00B3071C">
      <w:pPr>
        <w:spacing w:line="360" w:lineRule="auto"/>
        <w:rPr>
          <w:rFonts w:ascii="Arial" w:hAnsi="Arial" w:cs="Arial"/>
        </w:rPr>
      </w:pPr>
    </w:p>
    <w:p w14:paraId="7DBBC54A" w14:textId="77777777" w:rsidR="00B3071C" w:rsidRDefault="00B3071C" w:rsidP="00B3071C">
      <w:pPr>
        <w:spacing w:line="360" w:lineRule="auto"/>
        <w:rPr>
          <w:rFonts w:ascii="Arial" w:hAnsi="Arial" w:cs="Arial"/>
        </w:rPr>
      </w:pPr>
    </w:p>
    <w:p w14:paraId="278CA95C" w14:textId="77777777" w:rsidR="00B3071C" w:rsidRDefault="00B3071C" w:rsidP="00B3071C">
      <w:pPr>
        <w:spacing w:line="360" w:lineRule="auto"/>
        <w:rPr>
          <w:rFonts w:ascii="Arial" w:hAnsi="Arial" w:cs="Arial"/>
        </w:rPr>
      </w:pPr>
    </w:p>
    <w:p w14:paraId="5A4A0377" w14:textId="77777777" w:rsidR="00B3071C" w:rsidRDefault="00B3071C" w:rsidP="00B3071C">
      <w:pPr>
        <w:spacing w:line="360" w:lineRule="auto"/>
        <w:rPr>
          <w:rFonts w:ascii="Arial" w:hAnsi="Arial" w:cs="Arial"/>
        </w:rPr>
      </w:pPr>
    </w:p>
    <w:p w14:paraId="6473CC49" w14:textId="77777777" w:rsidR="00B3071C" w:rsidRPr="003F08C4" w:rsidRDefault="00B3071C" w:rsidP="00B3071C">
      <w:pPr>
        <w:spacing w:line="360" w:lineRule="auto"/>
        <w:rPr>
          <w:rFonts w:ascii="Arial" w:hAnsi="Arial" w:cs="Arial"/>
        </w:rPr>
      </w:pPr>
    </w:p>
    <w:p w14:paraId="4971077A" w14:textId="77777777" w:rsidR="00B3071C" w:rsidRPr="00574298" w:rsidRDefault="00B3071C" w:rsidP="00B3071C">
      <w:pPr>
        <w:spacing w:line="360" w:lineRule="auto"/>
        <w:rPr>
          <w:rFonts w:ascii="Arial" w:hAnsi="Arial" w:cs="Arial"/>
        </w:rPr>
      </w:pPr>
    </w:p>
    <w:p w14:paraId="1038AFEF" w14:textId="77777777" w:rsidR="00B3071C" w:rsidRDefault="00B3071C" w:rsidP="00B3071C">
      <w:pPr>
        <w:spacing w:line="360" w:lineRule="auto"/>
        <w:jc w:val="center"/>
        <w:rPr>
          <w:rFonts w:ascii="Times New Roman" w:hAnsi="Times New Roman" w:cs="Times New Roman"/>
          <w:bCs/>
          <w:iCs/>
          <w:sz w:val="52"/>
          <w:szCs w:val="52"/>
          <w:u w:val="single"/>
        </w:rPr>
      </w:pPr>
      <w:r w:rsidRPr="003F08C4">
        <w:rPr>
          <w:rFonts w:ascii="Times New Roman" w:hAnsi="Times New Roman" w:cs="Times New Roman"/>
          <w:bCs/>
          <w:iCs/>
          <w:sz w:val="52"/>
          <w:szCs w:val="52"/>
          <w:u w:val="single"/>
        </w:rPr>
        <w:lastRenderedPageBreak/>
        <w:t>Conclusion</w:t>
      </w:r>
    </w:p>
    <w:p w14:paraId="69C22AC7" w14:textId="77777777" w:rsidR="00B3071C" w:rsidRPr="003F08C4" w:rsidRDefault="00B3071C" w:rsidP="00B3071C">
      <w:pPr>
        <w:spacing w:line="360" w:lineRule="auto"/>
        <w:rPr>
          <w:rFonts w:ascii="Arial" w:hAnsi="Arial" w:cs="Arial"/>
          <w:bCs/>
          <w:iCs/>
        </w:rPr>
      </w:pPr>
      <w:r w:rsidRPr="003F08C4">
        <w:rPr>
          <w:rFonts w:ascii="Arial" w:hAnsi="Arial" w:cs="Arial"/>
          <w:bCs/>
          <w:iCs/>
        </w:rPr>
        <w:t>This project provided a comprehensive understanding of digital literacy by combining practical knowledge with critical awareness. Through the different tasks, I learned how to build a professional digital presence, use various online platforms effectively, and communicate in a clear and responsible manner. Activities like creating a portfolio, drafting professional emails, and exploring collaboration tools helped me develop essential skills required in today’s digital environment.</w:t>
      </w:r>
    </w:p>
    <w:p w14:paraId="58F01505" w14:textId="77777777" w:rsidR="00B3071C" w:rsidRDefault="00B3071C" w:rsidP="00B3071C">
      <w:pPr>
        <w:spacing w:line="360" w:lineRule="auto"/>
        <w:rPr>
          <w:rFonts w:ascii="Arial" w:hAnsi="Arial" w:cs="Arial"/>
          <w:bCs/>
          <w:iCs/>
        </w:rPr>
      </w:pPr>
      <w:r w:rsidRPr="003F08C4">
        <w:rPr>
          <w:rFonts w:ascii="Arial" w:hAnsi="Arial" w:cs="Arial"/>
          <w:bCs/>
          <w:iCs/>
        </w:rPr>
        <w:t>Additionally, the project increased my awareness of online risks such as cybercrime and the importance of maintaining safety and ethical behavio</w:t>
      </w:r>
      <w:r>
        <w:rPr>
          <w:rFonts w:ascii="Arial" w:hAnsi="Arial" w:cs="Arial"/>
          <w:bCs/>
          <w:iCs/>
        </w:rPr>
        <w:t>u</w:t>
      </w:r>
      <w:r w:rsidRPr="003F08C4">
        <w:rPr>
          <w:rFonts w:ascii="Arial" w:hAnsi="Arial" w:cs="Arial"/>
          <w:bCs/>
          <w:iCs/>
        </w:rPr>
        <w:t>r on the internet. It highlighted the difference between simply using digital tools and understanding their impact. Overall, this project has strengthened my confidence in navigating the digital world and encouraged me to adopt safe, responsible, and informed digital practices in both academic and personal life.</w:t>
      </w:r>
    </w:p>
    <w:p w14:paraId="73644B7E" w14:textId="77777777" w:rsidR="00B3071C" w:rsidRDefault="00B3071C" w:rsidP="00A713BD">
      <w:pPr>
        <w:spacing w:after="120" w:line="360" w:lineRule="auto"/>
        <w:rPr>
          <w:rFonts w:ascii="Arial Black" w:hAnsi="Arial Black" w:cs="Times New Roman"/>
          <w:sz w:val="52"/>
          <w:szCs w:val="52"/>
        </w:rPr>
      </w:pPr>
    </w:p>
    <w:sectPr w:rsidR="00B3071C" w:rsidSect="009129F0">
      <w:footerReference w:type="default" r:id="rId9"/>
      <w:pgSz w:w="11906" w:h="16838"/>
      <w:pgMar w:top="1440" w:right="851" w:bottom="1440"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BDB97" w14:textId="77777777" w:rsidR="00842B15" w:rsidRDefault="00842B15" w:rsidP="00A713BD">
      <w:pPr>
        <w:spacing w:after="0" w:line="240" w:lineRule="auto"/>
      </w:pPr>
      <w:r>
        <w:separator/>
      </w:r>
    </w:p>
  </w:endnote>
  <w:endnote w:type="continuationSeparator" w:id="0">
    <w:p w14:paraId="15F04D39" w14:textId="77777777" w:rsidR="00842B15" w:rsidRDefault="00842B15" w:rsidP="00A71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68432" w14:textId="77777777" w:rsidR="00A713BD" w:rsidRDefault="00A713BD">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595FA12C" w14:textId="77777777" w:rsidR="00A713BD" w:rsidRDefault="00A713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66A19" w14:textId="77777777" w:rsidR="00842B15" w:rsidRDefault="00842B15" w:rsidP="00A713BD">
      <w:pPr>
        <w:spacing w:after="0" w:line="240" w:lineRule="auto"/>
      </w:pPr>
      <w:r>
        <w:separator/>
      </w:r>
    </w:p>
  </w:footnote>
  <w:footnote w:type="continuationSeparator" w:id="0">
    <w:p w14:paraId="22F10D10" w14:textId="77777777" w:rsidR="00842B15" w:rsidRDefault="00842B15" w:rsidP="00A713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684217"/>
    <w:multiLevelType w:val="hybridMultilevel"/>
    <w:tmpl w:val="4860F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27683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707"/>
    <w:rsid w:val="000540EC"/>
    <w:rsid w:val="00065886"/>
    <w:rsid w:val="000C5621"/>
    <w:rsid w:val="001C7707"/>
    <w:rsid w:val="00211916"/>
    <w:rsid w:val="003F08C4"/>
    <w:rsid w:val="004845D7"/>
    <w:rsid w:val="0050440D"/>
    <w:rsid w:val="00513EAE"/>
    <w:rsid w:val="00517D1B"/>
    <w:rsid w:val="00574298"/>
    <w:rsid w:val="00715833"/>
    <w:rsid w:val="007C2D64"/>
    <w:rsid w:val="00842B15"/>
    <w:rsid w:val="0089235C"/>
    <w:rsid w:val="009129F0"/>
    <w:rsid w:val="00A713BD"/>
    <w:rsid w:val="00B04C32"/>
    <w:rsid w:val="00B3071C"/>
    <w:rsid w:val="00C11F9C"/>
    <w:rsid w:val="00CD2AE4"/>
    <w:rsid w:val="00DB5156"/>
    <w:rsid w:val="00E16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F0F02"/>
  <w15:chartTrackingRefBased/>
  <w15:docId w15:val="{45F61908-D81E-49F0-B6BE-FEF2F0F77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7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7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7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7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7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7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7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7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7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7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7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7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7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7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7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7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7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707"/>
    <w:rPr>
      <w:rFonts w:eastAsiaTheme="majorEastAsia" w:cstheme="majorBidi"/>
      <w:color w:val="272727" w:themeColor="text1" w:themeTint="D8"/>
    </w:rPr>
  </w:style>
  <w:style w:type="paragraph" w:styleId="Title">
    <w:name w:val="Title"/>
    <w:basedOn w:val="Normal"/>
    <w:next w:val="Normal"/>
    <w:link w:val="TitleChar"/>
    <w:uiPriority w:val="10"/>
    <w:qFormat/>
    <w:rsid w:val="001C77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7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7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7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707"/>
    <w:pPr>
      <w:spacing w:before="160"/>
      <w:jc w:val="center"/>
    </w:pPr>
    <w:rPr>
      <w:i/>
      <w:iCs/>
      <w:color w:val="404040" w:themeColor="text1" w:themeTint="BF"/>
    </w:rPr>
  </w:style>
  <w:style w:type="character" w:customStyle="1" w:styleId="QuoteChar">
    <w:name w:val="Quote Char"/>
    <w:basedOn w:val="DefaultParagraphFont"/>
    <w:link w:val="Quote"/>
    <w:uiPriority w:val="29"/>
    <w:rsid w:val="001C7707"/>
    <w:rPr>
      <w:i/>
      <w:iCs/>
      <w:color w:val="404040" w:themeColor="text1" w:themeTint="BF"/>
    </w:rPr>
  </w:style>
  <w:style w:type="paragraph" w:styleId="ListParagraph">
    <w:name w:val="List Paragraph"/>
    <w:basedOn w:val="Normal"/>
    <w:uiPriority w:val="34"/>
    <w:qFormat/>
    <w:rsid w:val="001C7707"/>
    <w:pPr>
      <w:ind w:left="720"/>
      <w:contextualSpacing/>
    </w:pPr>
  </w:style>
  <w:style w:type="character" w:styleId="IntenseEmphasis">
    <w:name w:val="Intense Emphasis"/>
    <w:basedOn w:val="DefaultParagraphFont"/>
    <w:uiPriority w:val="21"/>
    <w:qFormat/>
    <w:rsid w:val="001C7707"/>
    <w:rPr>
      <w:i/>
      <w:iCs/>
      <w:color w:val="0F4761" w:themeColor="accent1" w:themeShade="BF"/>
    </w:rPr>
  </w:style>
  <w:style w:type="paragraph" w:styleId="IntenseQuote">
    <w:name w:val="Intense Quote"/>
    <w:basedOn w:val="Normal"/>
    <w:next w:val="Normal"/>
    <w:link w:val="IntenseQuoteChar"/>
    <w:uiPriority w:val="30"/>
    <w:qFormat/>
    <w:rsid w:val="001C77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707"/>
    <w:rPr>
      <w:i/>
      <w:iCs/>
      <w:color w:val="0F4761" w:themeColor="accent1" w:themeShade="BF"/>
    </w:rPr>
  </w:style>
  <w:style w:type="character" w:styleId="IntenseReference">
    <w:name w:val="Intense Reference"/>
    <w:basedOn w:val="DefaultParagraphFont"/>
    <w:uiPriority w:val="32"/>
    <w:qFormat/>
    <w:rsid w:val="001C7707"/>
    <w:rPr>
      <w:b/>
      <w:bCs/>
      <w:smallCaps/>
      <w:color w:val="0F4761" w:themeColor="accent1" w:themeShade="BF"/>
      <w:spacing w:val="5"/>
    </w:rPr>
  </w:style>
  <w:style w:type="paragraph" w:styleId="Header">
    <w:name w:val="header"/>
    <w:basedOn w:val="Normal"/>
    <w:link w:val="HeaderChar"/>
    <w:uiPriority w:val="99"/>
    <w:unhideWhenUsed/>
    <w:rsid w:val="00A713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13BD"/>
  </w:style>
  <w:style w:type="paragraph" w:styleId="Footer">
    <w:name w:val="footer"/>
    <w:basedOn w:val="Normal"/>
    <w:link w:val="FooterChar"/>
    <w:uiPriority w:val="99"/>
    <w:unhideWhenUsed/>
    <w:rsid w:val="00A713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13BD"/>
  </w:style>
  <w:style w:type="character" w:styleId="Hyperlink">
    <w:name w:val="Hyperlink"/>
    <w:basedOn w:val="DefaultParagraphFont"/>
    <w:uiPriority w:val="99"/>
    <w:unhideWhenUsed/>
    <w:rsid w:val="000C5621"/>
    <w:rPr>
      <w:color w:val="467886" w:themeColor="hyperlink"/>
      <w:u w:val="single"/>
    </w:rPr>
  </w:style>
  <w:style w:type="character" w:styleId="UnresolvedMention">
    <w:name w:val="Unresolved Mention"/>
    <w:basedOn w:val="DefaultParagraphFont"/>
    <w:uiPriority w:val="99"/>
    <w:semiHidden/>
    <w:unhideWhenUsed/>
    <w:rsid w:val="000C56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3A08C8-DCD0-4498-B06A-AEBD979B75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1458</Words>
  <Characters>8314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CHINMAY MOHPATRA</dc:creator>
  <cp:keywords/>
  <dc:description/>
  <cp:lastModifiedBy>CHINMAY MOHPATRA</cp:lastModifiedBy>
  <cp:revision>2</cp:revision>
  <dcterms:created xsi:type="dcterms:W3CDTF">2026-03-30T10:51:00Z</dcterms:created>
  <dcterms:modified xsi:type="dcterms:W3CDTF">2026-03-30T10:51:00Z</dcterms:modified>
</cp:coreProperties>
</file>