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8F38" w14:textId="77777777" w:rsidR="008F3941" w:rsidRPr="008F3941" w:rsidRDefault="008F3941" w:rsidP="008F3941">
      <w:r w:rsidRPr="008F3941">
        <w:t>Within the interactive terminal (in the main command &gt; mode), you can set configuration keys directly using the following syntax:</w:t>
      </w:r>
    </w:p>
    <w:p w14:paraId="7B30286A" w14:textId="77777777" w:rsidR="008F3941" w:rsidRPr="008F3941" w:rsidRDefault="008F3941" w:rsidP="008F3941">
      <w:r w:rsidRPr="00CD3357">
        <w:rPr>
          <w:b/>
          <w:bCs/>
        </w:rPr>
        <w:t>configure set &lt;key&gt; &lt;value&gt;</w:t>
      </w:r>
      <w:r w:rsidRPr="008F3941">
        <w:t> (You can also use personalize set ... or config set ...)</w:t>
      </w:r>
    </w:p>
    <w:p w14:paraId="018B58E2" w14:textId="77777777" w:rsidR="008F3941" w:rsidRPr="008F3941" w:rsidRDefault="008F3941" w:rsidP="008F3941">
      <w:r w:rsidRPr="008F3941">
        <w:t>Here is the complete list of valid </w:t>
      </w:r>
      <w:r w:rsidRPr="008F3941">
        <w:rPr>
          <w:b/>
          <w:bCs/>
        </w:rPr>
        <w:t>keywords</w:t>
      </w:r>
      <w:r w:rsidRPr="008F3941">
        <w:t> you can use for &lt;key&gt; and what they configure:</w:t>
      </w:r>
    </w:p>
    <w:p w14:paraId="59DD78A4" w14:textId="77777777" w:rsidR="008F3941" w:rsidRPr="008F3941" w:rsidRDefault="008F3941" w:rsidP="008F3941">
      <w:r w:rsidRPr="008F3941">
        <w:t>Jira / Agile Configuration</w:t>
      </w:r>
    </w:p>
    <w:p w14:paraId="206A21AB" w14:textId="77777777" w:rsidR="008F3941" w:rsidRPr="008F3941" w:rsidRDefault="008F3941" w:rsidP="008F3941">
      <w:pPr>
        <w:numPr>
          <w:ilvl w:val="0"/>
          <w:numId w:val="1"/>
        </w:numPr>
      </w:pPr>
      <w:proofErr w:type="spellStart"/>
      <w:r w:rsidRPr="008F3941">
        <w:rPr>
          <w:b/>
          <w:bCs/>
        </w:rPr>
        <w:t>jira_token</w:t>
      </w:r>
      <w:proofErr w:type="spellEnd"/>
      <w:r w:rsidRPr="008F3941">
        <w:t> (or </w:t>
      </w:r>
      <w:proofErr w:type="spellStart"/>
      <w:r w:rsidRPr="008F3941">
        <w:t>jira_api_token</w:t>
      </w:r>
      <w:proofErr w:type="spellEnd"/>
      <w:r w:rsidRPr="008F3941">
        <w:t>, </w:t>
      </w:r>
      <w:proofErr w:type="spellStart"/>
      <w:r w:rsidRPr="008F3941">
        <w:t>jira</w:t>
      </w:r>
      <w:proofErr w:type="spellEnd"/>
      <w:r w:rsidRPr="008F3941">
        <w:t>-token) — Sets your Jira API Token (JIRA_API_TOKEN)</w:t>
      </w:r>
    </w:p>
    <w:p w14:paraId="229A6641" w14:textId="77777777" w:rsidR="008F3941" w:rsidRPr="008F3941" w:rsidRDefault="008F3941" w:rsidP="008F3941">
      <w:pPr>
        <w:numPr>
          <w:ilvl w:val="0"/>
          <w:numId w:val="1"/>
        </w:numPr>
      </w:pPr>
      <w:proofErr w:type="spellStart"/>
      <w:r w:rsidRPr="008F3941">
        <w:rPr>
          <w:b/>
          <w:bCs/>
        </w:rPr>
        <w:t>jira_email</w:t>
      </w:r>
      <w:proofErr w:type="spellEnd"/>
      <w:r w:rsidRPr="008F3941">
        <w:t> (or </w:t>
      </w:r>
      <w:proofErr w:type="spellStart"/>
      <w:r w:rsidRPr="008F3941">
        <w:t>jira</w:t>
      </w:r>
      <w:proofErr w:type="spellEnd"/>
      <w:r w:rsidRPr="008F3941">
        <w:t>-email, email) — Sets your Jira Email (JIRA_EMAIL)</w:t>
      </w:r>
    </w:p>
    <w:p w14:paraId="185189E2" w14:textId="77777777" w:rsidR="008F3941" w:rsidRPr="008F3941" w:rsidRDefault="008F3941" w:rsidP="008F3941">
      <w:pPr>
        <w:numPr>
          <w:ilvl w:val="0"/>
          <w:numId w:val="1"/>
        </w:numPr>
      </w:pPr>
      <w:proofErr w:type="spellStart"/>
      <w:r w:rsidRPr="008F3941">
        <w:rPr>
          <w:b/>
          <w:bCs/>
        </w:rPr>
        <w:t>jira_host</w:t>
      </w:r>
      <w:proofErr w:type="spellEnd"/>
      <w:r w:rsidRPr="008F3941">
        <w:t> (or </w:t>
      </w:r>
      <w:proofErr w:type="spellStart"/>
      <w:r w:rsidRPr="008F3941">
        <w:t>jira</w:t>
      </w:r>
      <w:proofErr w:type="spellEnd"/>
      <w:r w:rsidRPr="008F3941">
        <w:t>-host, </w:t>
      </w:r>
      <w:proofErr w:type="spellStart"/>
      <w:r w:rsidRPr="008F3941">
        <w:t>jira_url</w:t>
      </w:r>
      <w:proofErr w:type="spellEnd"/>
      <w:r w:rsidRPr="008F3941">
        <w:t>) — Sets your Jira Host URL (JIRA_HOST)</w:t>
      </w:r>
    </w:p>
    <w:p w14:paraId="0B235468" w14:textId="77777777" w:rsidR="008F3941" w:rsidRPr="008F3941" w:rsidRDefault="008F3941" w:rsidP="008F3941">
      <w:pPr>
        <w:numPr>
          <w:ilvl w:val="0"/>
          <w:numId w:val="1"/>
        </w:numPr>
      </w:pPr>
      <w:proofErr w:type="spellStart"/>
      <w:r w:rsidRPr="008F3941">
        <w:rPr>
          <w:b/>
          <w:bCs/>
        </w:rPr>
        <w:t>jira_project</w:t>
      </w:r>
      <w:proofErr w:type="spellEnd"/>
      <w:r w:rsidRPr="008F3941">
        <w:t> (or </w:t>
      </w:r>
      <w:proofErr w:type="spellStart"/>
      <w:r w:rsidRPr="008F3941">
        <w:t>jira_project_key</w:t>
      </w:r>
      <w:proofErr w:type="spellEnd"/>
      <w:r w:rsidRPr="008F3941">
        <w:t>, project) — Sets your default Jira Project Key (JIRA_PROJECT_KEY)</w:t>
      </w:r>
    </w:p>
    <w:p w14:paraId="6569E130" w14:textId="77777777" w:rsidR="008F3941" w:rsidRPr="008F3941" w:rsidRDefault="008F3941" w:rsidP="008F3941">
      <w:pPr>
        <w:numPr>
          <w:ilvl w:val="0"/>
          <w:numId w:val="1"/>
        </w:numPr>
      </w:pPr>
      <w:proofErr w:type="spellStart"/>
      <w:r w:rsidRPr="008F3941">
        <w:rPr>
          <w:b/>
          <w:bCs/>
        </w:rPr>
        <w:t>confluence_space</w:t>
      </w:r>
      <w:proofErr w:type="spellEnd"/>
      <w:r w:rsidRPr="008F3941">
        <w:t> (or </w:t>
      </w:r>
      <w:proofErr w:type="spellStart"/>
      <w:r w:rsidRPr="008F3941">
        <w:t>confluence_space_key</w:t>
      </w:r>
      <w:proofErr w:type="spellEnd"/>
      <w:r w:rsidRPr="008F3941">
        <w:t>, space) — Sets your Confluence Space Key (CONFLUENCE_SPACE_KEY)</w:t>
      </w:r>
    </w:p>
    <w:p w14:paraId="29F0CC40" w14:textId="77777777" w:rsidR="008F3941" w:rsidRPr="008F3941" w:rsidRDefault="008F3941" w:rsidP="008F3941">
      <w:r w:rsidRPr="008F3941">
        <w:t>AI / Model Configuration</w:t>
      </w:r>
    </w:p>
    <w:p w14:paraId="15D8769D" w14:textId="77777777" w:rsidR="008F3941" w:rsidRPr="008F3941" w:rsidRDefault="008F3941" w:rsidP="008F3941">
      <w:pPr>
        <w:numPr>
          <w:ilvl w:val="0"/>
          <w:numId w:val="2"/>
        </w:numPr>
      </w:pPr>
      <w:proofErr w:type="spellStart"/>
      <w:r w:rsidRPr="008F3941">
        <w:rPr>
          <w:b/>
          <w:bCs/>
        </w:rPr>
        <w:t>api_key</w:t>
      </w:r>
      <w:proofErr w:type="spellEnd"/>
      <w:r w:rsidRPr="008F3941">
        <w:t> (or </w:t>
      </w:r>
      <w:proofErr w:type="spellStart"/>
      <w:r w:rsidRPr="008F3941">
        <w:t>azure_api_key</w:t>
      </w:r>
      <w:proofErr w:type="spellEnd"/>
      <w:r w:rsidRPr="008F3941">
        <w:t>, key) — Sets your Azure OpenAI API Key (AZURE_OPENAI_API_KEY)</w:t>
      </w:r>
    </w:p>
    <w:p w14:paraId="2C4B23D4" w14:textId="77777777" w:rsidR="008F3941" w:rsidRPr="008F3941" w:rsidRDefault="008F3941" w:rsidP="008F3941">
      <w:pPr>
        <w:numPr>
          <w:ilvl w:val="0"/>
          <w:numId w:val="2"/>
        </w:numPr>
      </w:pPr>
      <w:r w:rsidRPr="008F3941">
        <w:rPr>
          <w:b/>
          <w:bCs/>
        </w:rPr>
        <w:t>endpoint</w:t>
      </w:r>
      <w:r w:rsidRPr="008F3941">
        <w:t> (or </w:t>
      </w:r>
      <w:proofErr w:type="spellStart"/>
      <w:r w:rsidRPr="008F3941">
        <w:t>azure_endpoint</w:t>
      </w:r>
      <w:proofErr w:type="spellEnd"/>
      <w:r w:rsidRPr="008F3941">
        <w:t>) — Sets your Azure OpenAI Endpoint (AZURE_OPENAI_ENDPOINT)</w:t>
      </w:r>
    </w:p>
    <w:p w14:paraId="59AA37BB" w14:textId="77777777" w:rsidR="008F3941" w:rsidRPr="008F3941" w:rsidRDefault="008F3941" w:rsidP="008F3941">
      <w:pPr>
        <w:numPr>
          <w:ilvl w:val="0"/>
          <w:numId w:val="2"/>
        </w:numPr>
      </w:pPr>
      <w:r w:rsidRPr="008F3941">
        <w:rPr>
          <w:b/>
          <w:bCs/>
        </w:rPr>
        <w:t>deployment</w:t>
      </w:r>
      <w:r w:rsidRPr="008F3941">
        <w:t> (or </w:t>
      </w:r>
      <w:proofErr w:type="spellStart"/>
      <w:r w:rsidRPr="008F3941">
        <w:t>azure_deployment</w:t>
      </w:r>
      <w:proofErr w:type="spellEnd"/>
      <w:r w:rsidRPr="008F3941">
        <w:t>) — Sets your Azure Deployment Name (AZURE_OPENAI_DEPLOYMENT)</w:t>
      </w:r>
    </w:p>
    <w:p w14:paraId="7228F837" w14:textId="77777777" w:rsidR="008F3941" w:rsidRPr="008F3941" w:rsidRDefault="008F3941" w:rsidP="008F3941">
      <w:pPr>
        <w:numPr>
          <w:ilvl w:val="0"/>
          <w:numId w:val="2"/>
        </w:numPr>
      </w:pPr>
      <w:proofErr w:type="spellStart"/>
      <w:r w:rsidRPr="008F3941">
        <w:rPr>
          <w:b/>
          <w:bCs/>
        </w:rPr>
        <w:t>api_version</w:t>
      </w:r>
      <w:proofErr w:type="spellEnd"/>
      <w:r w:rsidRPr="008F3941">
        <w:t> (or </w:t>
      </w:r>
      <w:proofErr w:type="spellStart"/>
      <w:r w:rsidRPr="008F3941">
        <w:t>azure_api_version</w:t>
      </w:r>
      <w:proofErr w:type="spellEnd"/>
      <w:r w:rsidRPr="008F3941">
        <w:t>) — Sets your Azure API Version (AZURE_OPENAI_API_VERSION)</w:t>
      </w:r>
    </w:p>
    <w:p w14:paraId="28C75CC7" w14:textId="77777777" w:rsidR="008F3941" w:rsidRPr="008F3941" w:rsidRDefault="008F3941" w:rsidP="008F3941">
      <w:r w:rsidRPr="008F3941">
        <w:t>System Configuration</w:t>
      </w:r>
    </w:p>
    <w:p w14:paraId="033F0F72" w14:textId="77777777" w:rsidR="008F3941" w:rsidRPr="008F3941" w:rsidRDefault="008F3941" w:rsidP="008F3941">
      <w:pPr>
        <w:numPr>
          <w:ilvl w:val="0"/>
          <w:numId w:val="3"/>
        </w:numPr>
      </w:pPr>
      <w:r w:rsidRPr="008F3941">
        <w:rPr>
          <w:b/>
          <w:bCs/>
        </w:rPr>
        <w:t>mock</w:t>
      </w:r>
      <w:r w:rsidRPr="008F3941">
        <w:t> (or </w:t>
      </w:r>
      <w:proofErr w:type="spellStart"/>
      <w:r w:rsidRPr="008F3941">
        <w:t>use_mock</w:t>
      </w:r>
      <w:proofErr w:type="spellEnd"/>
      <w:r w:rsidRPr="008F3941">
        <w:t>) — Enables or disables Mock Mode (e.g., configure set mock true)</w:t>
      </w:r>
    </w:p>
    <w:p w14:paraId="25403107" w14:textId="77777777" w:rsidR="008F3941" w:rsidRPr="008F3941" w:rsidRDefault="008F3941" w:rsidP="008F3941">
      <w:pPr>
        <w:numPr>
          <w:ilvl w:val="0"/>
          <w:numId w:val="3"/>
        </w:numPr>
      </w:pPr>
      <w:proofErr w:type="spellStart"/>
      <w:r w:rsidRPr="008F3941">
        <w:rPr>
          <w:b/>
          <w:bCs/>
        </w:rPr>
        <w:t>ssl</w:t>
      </w:r>
      <w:proofErr w:type="spellEnd"/>
      <w:r w:rsidRPr="008F3941">
        <w:t> (or </w:t>
      </w:r>
      <w:proofErr w:type="spellStart"/>
      <w:r w:rsidRPr="008F3941">
        <w:t>ssl_verify</w:t>
      </w:r>
      <w:proofErr w:type="spellEnd"/>
      <w:r w:rsidRPr="008F3941">
        <w:t>, </w:t>
      </w:r>
      <w:proofErr w:type="spellStart"/>
      <w:r w:rsidRPr="008F3941">
        <w:t>skip_ssl</w:t>
      </w:r>
      <w:proofErr w:type="spellEnd"/>
      <w:r w:rsidRPr="008F3941">
        <w:t xml:space="preserve">) — Disables or enables SSL verification (e.g., configure set </w:t>
      </w:r>
      <w:proofErr w:type="spellStart"/>
      <w:r w:rsidRPr="008F3941">
        <w:t>ssl</w:t>
      </w:r>
      <w:proofErr w:type="spellEnd"/>
      <w:r w:rsidRPr="008F3941">
        <w:t xml:space="preserve"> disable)</w:t>
      </w:r>
    </w:p>
    <w:p w14:paraId="2AA59E42" w14:textId="77777777" w:rsidR="008F3941" w:rsidRPr="008F3941" w:rsidRDefault="008F3941" w:rsidP="008F3941">
      <w:r w:rsidRPr="008F3941">
        <w:rPr>
          <w:b/>
          <w:bCs/>
        </w:rPr>
        <w:t>Other useful config commands:</w:t>
      </w:r>
    </w:p>
    <w:p w14:paraId="2EB503BF" w14:textId="77777777" w:rsidR="008F3941" w:rsidRPr="008F3941" w:rsidRDefault="008F3941" w:rsidP="008F3941">
      <w:pPr>
        <w:numPr>
          <w:ilvl w:val="0"/>
          <w:numId w:val="4"/>
        </w:numPr>
      </w:pPr>
      <w:r w:rsidRPr="008F3941">
        <w:t>Type </w:t>
      </w:r>
      <w:r w:rsidRPr="008F3941">
        <w:rPr>
          <w:b/>
          <w:bCs/>
        </w:rPr>
        <w:t>configure show</w:t>
      </w:r>
      <w:r w:rsidRPr="008F3941">
        <w:t> or configure list to see all current active configurations.</w:t>
      </w:r>
    </w:p>
    <w:p w14:paraId="74C3ACC9" w14:textId="55B85A59" w:rsidR="00114180" w:rsidRDefault="008F3941" w:rsidP="00CD3357">
      <w:pPr>
        <w:numPr>
          <w:ilvl w:val="0"/>
          <w:numId w:val="4"/>
        </w:numPr>
      </w:pPr>
      <w:r w:rsidRPr="008F3941">
        <w:t>Type </w:t>
      </w:r>
      <w:proofErr w:type="gramStart"/>
      <w:r w:rsidRPr="00CD3357">
        <w:rPr>
          <w:b/>
          <w:bCs/>
        </w:rPr>
        <w:t>configure</w:t>
      </w:r>
      <w:proofErr w:type="gramEnd"/>
      <w:r w:rsidRPr="008F3941">
        <w:t> by itself to enter an interactive step-by-step personalization menu.</w:t>
      </w:r>
    </w:p>
    <w:sectPr w:rsidR="00114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724"/>
    <w:multiLevelType w:val="multilevel"/>
    <w:tmpl w:val="E7E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DA0EA2"/>
    <w:multiLevelType w:val="multilevel"/>
    <w:tmpl w:val="22B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751547"/>
    <w:multiLevelType w:val="multilevel"/>
    <w:tmpl w:val="F1A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A408FF"/>
    <w:multiLevelType w:val="multilevel"/>
    <w:tmpl w:val="8268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0352652">
    <w:abstractNumId w:val="3"/>
  </w:num>
  <w:num w:numId="2" w16cid:durableId="995380162">
    <w:abstractNumId w:val="0"/>
  </w:num>
  <w:num w:numId="3" w16cid:durableId="293412345">
    <w:abstractNumId w:val="1"/>
  </w:num>
  <w:num w:numId="4" w16cid:durableId="2316190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41"/>
    <w:rsid w:val="00114180"/>
    <w:rsid w:val="008F3941"/>
    <w:rsid w:val="009D381F"/>
    <w:rsid w:val="009F2F6D"/>
    <w:rsid w:val="00CD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27E7C"/>
  <w15:chartTrackingRefBased/>
  <w15:docId w15:val="{271C3D6B-1439-4B04-B921-D9534A0D2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Shete, Chinmay</dc:creator>
  <cp:keywords/>
  <dc:description/>
  <cp:lastModifiedBy>Shete, Chinmay</cp:lastModifiedBy>
  <cp:revision>1</cp:revision>
  <dcterms:created xsi:type="dcterms:W3CDTF">2026-05-22T14:10:00Z</dcterms:created>
  <dcterms:modified xsi:type="dcterms:W3CDTF">2026-05-22T15:27:00Z</dcterms:modified>
</cp:coreProperties>
</file>