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643" w:rsidRDefault="000B2643" w:rsidP="000B2643">
      <w:pPr>
        <w:jc w:val="center"/>
        <w:rPr>
          <w:b/>
          <w:sz w:val="44"/>
          <w:szCs w:val="44"/>
          <w:lang w:val="en-US"/>
        </w:rPr>
      </w:pPr>
      <w:r w:rsidRPr="000B2643">
        <w:rPr>
          <w:b/>
          <w:sz w:val="44"/>
          <w:szCs w:val="44"/>
          <w:lang w:val="en-US"/>
        </w:rPr>
        <w:t>PRO LAB INDIA – QUOTATION GENERATOR</w:t>
      </w:r>
    </w:p>
    <w:p w:rsidR="000B2643" w:rsidRDefault="000B2643" w:rsidP="000B2643">
      <w:pPr>
        <w:jc w:val="center"/>
        <w:rPr>
          <w:b/>
          <w:sz w:val="44"/>
          <w:szCs w:val="44"/>
          <w:lang w:val="en-US"/>
        </w:rPr>
      </w:pPr>
    </w:p>
    <w:p w:rsidR="004B0D60" w:rsidRPr="004B0D60" w:rsidRDefault="004B0D60" w:rsidP="004B0D60">
      <w:pPr>
        <w:rPr>
          <w:b/>
          <w:sz w:val="28"/>
          <w:szCs w:val="28"/>
          <w:lang w:val="en-US"/>
        </w:rPr>
      </w:pPr>
    </w:p>
    <w:tbl>
      <w:tblPr>
        <w:tblStyle w:val="TableGrid"/>
        <w:tblW w:w="11057" w:type="dxa"/>
        <w:tblInd w:w="-856" w:type="dxa"/>
        <w:tblLook w:val="04A0" w:firstRow="1" w:lastRow="0" w:firstColumn="1" w:lastColumn="0" w:noHBand="0" w:noVBand="1"/>
      </w:tblPr>
      <w:tblGrid>
        <w:gridCol w:w="1168"/>
        <w:gridCol w:w="4743"/>
        <w:gridCol w:w="5146"/>
      </w:tblGrid>
      <w:tr w:rsidR="000B2643" w:rsidTr="000B2643">
        <w:tc>
          <w:tcPr>
            <w:tcW w:w="1168" w:type="dxa"/>
          </w:tcPr>
          <w:p w:rsidR="000B2643" w:rsidRDefault="000B2643" w:rsidP="000B2643">
            <w:pPr>
              <w:jc w:val="center"/>
              <w:rPr>
                <w:b/>
                <w:sz w:val="24"/>
                <w:szCs w:val="24"/>
                <w:lang w:val="en-US"/>
              </w:rPr>
            </w:pPr>
            <w:r>
              <w:rPr>
                <w:b/>
                <w:sz w:val="24"/>
                <w:szCs w:val="24"/>
                <w:lang w:val="en-US"/>
              </w:rPr>
              <w:t>SR NO.</w:t>
            </w:r>
          </w:p>
        </w:tc>
        <w:tc>
          <w:tcPr>
            <w:tcW w:w="4743" w:type="dxa"/>
          </w:tcPr>
          <w:p w:rsidR="000B2643" w:rsidRDefault="000B2643" w:rsidP="000B2643">
            <w:pPr>
              <w:jc w:val="center"/>
              <w:rPr>
                <w:b/>
                <w:sz w:val="24"/>
                <w:szCs w:val="24"/>
                <w:lang w:val="en-US"/>
              </w:rPr>
            </w:pPr>
            <w:r>
              <w:rPr>
                <w:b/>
                <w:sz w:val="24"/>
                <w:szCs w:val="24"/>
                <w:lang w:val="en-US"/>
              </w:rPr>
              <w:t>INDEX</w:t>
            </w:r>
          </w:p>
        </w:tc>
        <w:tc>
          <w:tcPr>
            <w:tcW w:w="5146" w:type="dxa"/>
          </w:tcPr>
          <w:p w:rsidR="000B2643" w:rsidRDefault="000B2643" w:rsidP="000B2643">
            <w:pPr>
              <w:jc w:val="center"/>
              <w:rPr>
                <w:b/>
                <w:sz w:val="24"/>
                <w:szCs w:val="24"/>
                <w:lang w:val="en-US"/>
              </w:rPr>
            </w:pPr>
            <w:r>
              <w:rPr>
                <w:b/>
                <w:sz w:val="24"/>
                <w:szCs w:val="24"/>
                <w:lang w:val="en-US"/>
              </w:rPr>
              <w:t>PAGE NO</w:t>
            </w:r>
          </w:p>
        </w:tc>
      </w:tr>
      <w:tr w:rsidR="000B2643" w:rsidTr="000B2643">
        <w:trPr>
          <w:trHeight w:val="1035"/>
        </w:trPr>
        <w:tc>
          <w:tcPr>
            <w:tcW w:w="1168" w:type="dxa"/>
          </w:tcPr>
          <w:p w:rsidR="000B2643" w:rsidRDefault="000B2643" w:rsidP="00BD5000">
            <w:pPr>
              <w:jc w:val="center"/>
              <w:rPr>
                <w:b/>
                <w:sz w:val="24"/>
                <w:szCs w:val="24"/>
                <w:lang w:val="en-US"/>
              </w:rPr>
            </w:pPr>
          </w:p>
          <w:p w:rsidR="00BD5000" w:rsidRDefault="00BD5000" w:rsidP="00BD5000">
            <w:pPr>
              <w:jc w:val="center"/>
              <w:rPr>
                <w:b/>
                <w:sz w:val="24"/>
                <w:szCs w:val="24"/>
                <w:lang w:val="en-US"/>
              </w:rPr>
            </w:pPr>
            <w:r>
              <w:rPr>
                <w:b/>
                <w:sz w:val="24"/>
                <w:szCs w:val="24"/>
                <w:lang w:val="en-US"/>
              </w:rPr>
              <w:t>01</w:t>
            </w:r>
          </w:p>
        </w:tc>
        <w:tc>
          <w:tcPr>
            <w:tcW w:w="4743" w:type="dxa"/>
          </w:tcPr>
          <w:p w:rsidR="00BD5000" w:rsidRDefault="00BD5000" w:rsidP="00BD5000">
            <w:pPr>
              <w:rPr>
                <w:b/>
                <w:sz w:val="24"/>
                <w:szCs w:val="24"/>
                <w:lang w:val="en-US"/>
              </w:rPr>
            </w:pPr>
          </w:p>
          <w:p w:rsidR="000B2643" w:rsidRDefault="000B2643" w:rsidP="00BD5000">
            <w:pPr>
              <w:jc w:val="center"/>
              <w:rPr>
                <w:b/>
                <w:sz w:val="24"/>
                <w:szCs w:val="24"/>
                <w:lang w:val="en-US"/>
              </w:rPr>
            </w:pPr>
            <w:r>
              <w:rPr>
                <w:b/>
                <w:sz w:val="24"/>
                <w:szCs w:val="24"/>
                <w:lang w:val="en-US"/>
              </w:rPr>
              <w:t>Introduction</w:t>
            </w:r>
          </w:p>
        </w:tc>
        <w:tc>
          <w:tcPr>
            <w:tcW w:w="5146" w:type="dxa"/>
          </w:tcPr>
          <w:p w:rsidR="00BD5000" w:rsidRDefault="00BD5000" w:rsidP="00BD5000">
            <w:pPr>
              <w:spacing w:line="276" w:lineRule="auto"/>
              <w:jc w:val="center"/>
              <w:rPr>
                <w:b/>
                <w:sz w:val="24"/>
                <w:szCs w:val="24"/>
                <w:lang w:val="en-US"/>
              </w:rPr>
            </w:pPr>
          </w:p>
          <w:p w:rsidR="000B2643" w:rsidRDefault="00B8164D" w:rsidP="00BD5000">
            <w:pPr>
              <w:spacing w:line="276" w:lineRule="auto"/>
              <w:jc w:val="center"/>
              <w:rPr>
                <w:b/>
                <w:sz w:val="24"/>
                <w:szCs w:val="24"/>
                <w:lang w:val="en-US"/>
              </w:rPr>
            </w:pPr>
            <w:r>
              <w:rPr>
                <w:b/>
                <w:sz w:val="24"/>
                <w:szCs w:val="24"/>
                <w:lang w:val="en-US"/>
              </w:rPr>
              <w:t>02</w:t>
            </w:r>
          </w:p>
        </w:tc>
      </w:tr>
      <w:tr w:rsidR="000B2643" w:rsidTr="004B0D60">
        <w:trPr>
          <w:trHeight w:val="838"/>
        </w:trPr>
        <w:tc>
          <w:tcPr>
            <w:tcW w:w="1168" w:type="dxa"/>
          </w:tcPr>
          <w:p w:rsidR="00BD5000" w:rsidRDefault="00BD5000" w:rsidP="00BD5000">
            <w:pPr>
              <w:jc w:val="center"/>
              <w:rPr>
                <w:b/>
                <w:sz w:val="24"/>
                <w:szCs w:val="24"/>
                <w:lang w:val="en-US"/>
              </w:rPr>
            </w:pPr>
          </w:p>
          <w:p w:rsidR="000B2643" w:rsidRDefault="00BD5000" w:rsidP="00BD5000">
            <w:pPr>
              <w:jc w:val="center"/>
              <w:rPr>
                <w:b/>
                <w:sz w:val="24"/>
                <w:szCs w:val="24"/>
                <w:lang w:val="en-US"/>
              </w:rPr>
            </w:pPr>
            <w:r>
              <w:rPr>
                <w:b/>
                <w:sz w:val="24"/>
                <w:szCs w:val="24"/>
                <w:lang w:val="en-US"/>
              </w:rPr>
              <w:t>02</w:t>
            </w:r>
          </w:p>
        </w:tc>
        <w:tc>
          <w:tcPr>
            <w:tcW w:w="4743" w:type="dxa"/>
          </w:tcPr>
          <w:p w:rsidR="004B0D60" w:rsidRDefault="004B0D60" w:rsidP="004B0D60">
            <w:pPr>
              <w:jc w:val="center"/>
              <w:rPr>
                <w:b/>
                <w:sz w:val="24"/>
                <w:szCs w:val="24"/>
                <w:lang w:val="en-US"/>
              </w:rPr>
            </w:pPr>
          </w:p>
          <w:p w:rsidR="000B2643" w:rsidRDefault="004B0D60" w:rsidP="004B0D60">
            <w:pPr>
              <w:jc w:val="center"/>
              <w:rPr>
                <w:b/>
                <w:sz w:val="24"/>
                <w:szCs w:val="24"/>
                <w:lang w:val="en-US"/>
              </w:rPr>
            </w:pPr>
            <w:r>
              <w:rPr>
                <w:b/>
                <w:sz w:val="24"/>
                <w:szCs w:val="24"/>
                <w:lang w:val="en-US"/>
              </w:rPr>
              <w:t>TECH STACK</w:t>
            </w:r>
          </w:p>
        </w:tc>
        <w:tc>
          <w:tcPr>
            <w:tcW w:w="5146" w:type="dxa"/>
          </w:tcPr>
          <w:p w:rsidR="00B8164D" w:rsidRDefault="00B8164D" w:rsidP="00B8164D">
            <w:pPr>
              <w:jc w:val="center"/>
              <w:rPr>
                <w:b/>
                <w:sz w:val="24"/>
                <w:szCs w:val="24"/>
                <w:lang w:val="en-US"/>
              </w:rPr>
            </w:pPr>
          </w:p>
          <w:p w:rsidR="000B2643" w:rsidRDefault="00B8164D" w:rsidP="00B8164D">
            <w:pPr>
              <w:jc w:val="center"/>
              <w:rPr>
                <w:b/>
                <w:sz w:val="24"/>
                <w:szCs w:val="24"/>
                <w:lang w:val="en-US"/>
              </w:rPr>
            </w:pPr>
            <w:r>
              <w:rPr>
                <w:b/>
                <w:sz w:val="24"/>
                <w:szCs w:val="24"/>
                <w:lang w:val="en-US"/>
              </w:rPr>
              <w:t>03</w:t>
            </w:r>
          </w:p>
        </w:tc>
        <w:bookmarkStart w:id="0" w:name="_GoBack"/>
        <w:bookmarkEnd w:id="0"/>
      </w:tr>
      <w:tr w:rsidR="000B2643" w:rsidTr="004B0D60">
        <w:trPr>
          <w:trHeight w:val="796"/>
        </w:trPr>
        <w:tc>
          <w:tcPr>
            <w:tcW w:w="1168" w:type="dxa"/>
          </w:tcPr>
          <w:p w:rsidR="00BD5000" w:rsidRDefault="00BD5000" w:rsidP="00BD5000">
            <w:pPr>
              <w:jc w:val="center"/>
              <w:rPr>
                <w:b/>
                <w:sz w:val="24"/>
                <w:szCs w:val="24"/>
                <w:lang w:val="en-US"/>
              </w:rPr>
            </w:pPr>
          </w:p>
          <w:p w:rsidR="000B2643" w:rsidRDefault="00BD5000" w:rsidP="00BD5000">
            <w:pPr>
              <w:jc w:val="center"/>
              <w:rPr>
                <w:b/>
                <w:sz w:val="24"/>
                <w:szCs w:val="24"/>
                <w:lang w:val="en-US"/>
              </w:rPr>
            </w:pPr>
            <w:r>
              <w:rPr>
                <w:b/>
                <w:sz w:val="24"/>
                <w:szCs w:val="24"/>
                <w:lang w:val="en-US"/>
              </w:rPr>
              <w:t>03</w:t>
            </w:r>
          </w:p>
        </w:tc>
        <w:tc>
          <w:tcPr>
            <w:tcW w:w="4743" w:type="dxa"/>
          </w:tcPr>
          <w:p w:rsidR="004B0D60" w:rsidRDefault="004B0D60" w:rsidP="004B0D60">
            <w:pPr>
              <w:jc w:val="center"/>
              <w:rPr>
                <w:b/>
                <w:sz w:val="24"/>
                <w:szCs w:val="24"/>
                <w:lang w:val="en-US"/>
              </w:rPr>
            </w:pPr>
          </w:p>
          <w:p w:rsidR="00B8164D" w:rsidRDefault="00B8164D" w:rsidP="00B8164D">
            <w:pPr>
              <w:jc w:val="center"/>
              <w:rPr>
                <w:b/>
                <w:sz w:val="24"/>
                <w:szCs w:val="24"/>
                <w:lang w:val="en-US"/>
              </w:rPr>
            </w:pPr>
            <w:r>
              <w:rPr>
                <w:b/>
                <w:sz w:val="24"/>
                <w:szCs w:val="24"/>
                <w:lang w:val="en-US"/>
              </w:rPr>
              <w:t>Running Project</w:t>
            </w:r>
          </w:p>
          <w:p w:rsidR="000B2643" w:rsidRDefault="000B2643" w:rsidP="004B0D60">
            <w:pPr>
              <w:jc w:val="center"/>
              <w:rPr>
                <w:b/>
                <w:sz w:val="24"/>
                <w:szCs w:val="24"/>
                <w:lang w:val="en-US"/>
              </w:rPr>
            </w:pPr>
          </w:p>
        </w:tc>
        <w:tc>
          <w:tcPr>
            <w:tcW w:w="5146" w:type="dxa"/>
          </w:tcPr>
          <w:p w:rsidR="00B8164D" w:rsidRDefault="00B8164D" w:rsidP="000B2643">
            <w:pPr>
              <w:rPr>
                <w:b/>
                <w:sz w:val="24"/>
                <w:szCs w:val="24"/>
                <w:lang w:val="en-US"/>
              </w:rPr>
            </w:pPr>
          </w:p>
          <w:p w:rsidR="000B2643" w:rsidRDefault="00B8164D" w:rsidP="00B8164D">
            <w:pPr>
              <w:jc w:val="center"/>
              <w:rPr>
                <w:b/>
                <w:sz w:val="24"/>
                <w:szCs w:val="24"/>
                <w:lang w:val="en-US"/>
              </w:rPr>
            </w:pPr>
            <w:r>
              <w:rPr>
                <w:b/>
                <w:sz w:val="24"/>
                <w:szCs w:val="24"/>
                <w:lang w:val="en-US"/>
              </w:rPr>
              <w:t>04</w:t>
            </w:r>
          </w:p>
        </w:tc>
      </w:tr>
      <w:tr w:rsidR="000B2643" w:rsidTr="004B0D60">
        <w:trPr>
          <w:trHeight w:val="794"/>
        </w:trPr>
        <w:tc>
          <w:tcPr>
            <w:tcW w:w="1168" w:type="dxa"/>
          </w:tcPr>
          <w:p w:rsidR="00BD5000" w:rsidRDefault="00BD5000" w:rsidP="00BD5000">
            <w:pPr>
              <w:jc w:val="center"/>
              <w:rPr>
                <w:b/>
                <w:sz w:val="24"/>
                <w:szCs w:val="24"/>
                <w:lang w:val="en-US"/>
              </w:rPr>
            </w:pPr>
          </w:p>
          <w:p w:rsidR="000B2643" w:rsidRDefault="00BD5000" w:rsidP="00BD5000">
            <w:pPr>
              <w:jc w:val="center"/>
              <w:rPr>
                <w:b/>
                <w:sz w:val="24"/>
                <w:szCs w:val="24"/>
                <w:lang w:val="en-US"/>
              </w:rPr>
            </w:pPr>
            <w:r>
              <w:rPr>
                <w:b/>
                <w:sz w:val="24"/>
                <w:szCs w:val="24"/>
                <w:lang w:val="en-US"/>
              </w:rPr>
              <w:t>04</w:t>
            </w:r>
          </w:p>
        </w:tc>
        <w:tc>
          <w:tcPr>
            <w:tcW w:w="4743" w:type="dxa"/>
          </w:tcPr>
          <w:p w:rsidR="00B8164D" w:rsidRDefault="00B8164D" w:rsidP="000B2643">
            <w:pPr>
              <w:rPr>
                <w:b/>
                <w:sz w:val="24"/>
                <w:szCs w:val="24"/>
                <w:lang w:val="en-US"/>
              </w:rPr>
            </w:pPr>
          </w:p>
          <w:p w:rsidR="000B2643" w:rsidRPr="00B8164D" w:rsidRDefault="00B8164D" w:rsidP="00B8164D">
            <w:pPr>
              <w:jc w:val="center"/>
              <w:rPr>
                <w:b/>
                <w:sz w:val="24"/>
                <w:szCs w:val="24"/>
                <w:lang w:val="en-US"/>
              </w:rPr>
            </w:pPr>
            <w:r w:rsidRPr="00B8164D">
              <w:rPr>
                <w:b/>
                <w:sz w:val="24"/>
                <w:szCs w:val="24"/>
                <w:lang w:val="en-US"/>
              </w:rPr>
              <w:t>USAGE</w:t>
            </w:r>
          </w:p>
        </w:tc>
        <w:tc>
          <w:tcPr>
            <w:tcW w:w="5146" w:type="dxa"/>
          </w:tcPr>
          <w:p w:rsidR="000B2643" w:rsidRDefault="000B2643" w:rsidP="000B2643">
            <w:pPr>
              <w:rPr>
                <w:b/>
                <w:sz w:val="24"/>
                <w:szCs w:val="24"/>
                <w:lang w:val="en-US"/>
              </w:rPr>
            </w:pPr>
          </w:p>
          <w:p w:rsidR="00B8164D" w:rsidRDefault="00B8164D" w:rsidP="00B8164D">
            <w:pPr>
              <w:jc w:val="center"/>
              <w:rPr>
                <w:b/>
                <w:sz w:val="24"/>
                <w:szCs w:val="24"/>
                <w:lang w:val="en-US"/>
              </w:rPr>
            </w:pPr>
            <w:r>
              <w:rPr>
                <w:b/>
                <w:sz w:val="24"/>
                <w:szCs w:val="24"/>
                <w:lang w:val="en-US"/>
              </w:rPr>
              <w:t>05</w:t>
            </w:r>
          </w:p>
        </w:tc>
      </w:tr>
      <w:tr w:rsidR="000B2643" w:rsidTr="004B0D60">
        <w:trPr>
          <w:trHeight w:val="834"/>
        </w:trPr>
        <w:tc>
          <w:tcPr>
            <w:tcW w:w="1168" w:type="dxa"/>
          </w:tcPr>
          <w:p w:rsidR="00BD5000" w:rsidRDefault="00BD5000" w:rsidP="00BD5000">
            <w:pPr>
              <w:jc w:val="center"/>
              <w:rPr>
                <w:b/>
                <w:sz w:val="24"/>
                <w:szCs w:val="24"/>
                <w:lang w:val="en-US"/>
              </w:rPr>
            </w:pPr>
          </w:p>
          <w:p w:rsidR="000B2643" w:rsidRDefault="00BD5000" w:rsidP="00BD5000">
            <w:pPr>
              <w:jc w:val="center"/>
              <w:rPr>
                <w:b/>
                <w:sz w:val="24"/>
                <w:szCs w:val="24"/>
                <w:lang w:val="en-US"/>
              </w:rPr>
            </w:pPr>
            <w:r>
              <w:rPr>
                <w:b/>
                <w:sz w:val="24"/>
                <w:szCs w:val="24"/>
                <w:lang w:val="en-US"/>
              </w:rPr>
              <w:t>05</w:t>
            </w:r>
          </w:p>
        </w:tc>
        <w:tc>
          <w:tcPr>
            <w:tcW w:w="4743" w:type="dxa"/>
          </w:tcPr>
          <w:p w:rsidR="000B2643" w:rsidRDefault="000B2643" w:rsidP="000B2643">
            <w:pPr>
              <w:rPr>
                <w:b/>
                <w:sz w:val="24"/>
                <w:szCs w:val="24"/>
                <w:lang w:val="en-US"/>
              </w:rPr>
            </w:pPr>
          </w:p>
        </w:tc>
        <w:tc>
          <w:tcPr>
            <w:tcW w:w="5146" w:type="dxa"/>
          </w:tcPr>
          <w:p w:rsidR="000B2643" w:rsidRDefault="000B2643" w:rsidP="000B2643">
            <w:pPr>
              <w:rPr>
                <w:b/>
                <w:sz w:val="24"/>
                <w:szCs w:val="24"/>
                <w:lang w:val="en-US"/>
              </w:rPr>
            </w:pPr>
          </w:p>
        </w:tc>
      </w:tr>
      <w:tr w:rsidR="000B2643" w:rsidTr="000B2643">
        <w:trPr>
          <w:trHeight w:val="802"/>
        </w:trPr>
        <w:tc>
          <w:tcPr>
            <w:tcW w:w="1168" w:type="dxa"/>
          </w:tcPr>
          <w:p w:rsidR="00BD5000" w:rsidRDefault="00BD5000" w:rsidP="00BD5000">
            <w:pPr>
              <w:jc w:val="center"/>
              <w:rPr>
                <w:b/>
                <w:sz w:val="24"/>
                <w:szCs w:val="24"/>
                <w:lang w:val="en-US"/>
              </w:rPr>
            </w:pPr>
          </w:p>
          <w:p w:rsidR="000B2643" w:rsidRDefault="00BD5000" w:rsidP="00BD5000">
            <w:pPr>
              <w:jc w:val="center"/>
              <w:rPr>
                <w:b/>
                <w:sz w:val="24"/>
                <w:szCs w:val="24"/>
                <w:lang w:val="en-US"/>
              </w:rPr>
            </w:pPr>
            <w:r>
              <w:rPr>
                <w:b/>
                <w:sz w:val="24"/>
                <w:szCs w:val="24"/>
                <w:lang w:val="en-US"/>
              </w:rPr>
              <w:t>06</w:t>
            </w:r>
          </w:p>
        </w:tc>
        <w:tc>
          <w:tcPr>
            <w:tcW w:w="4743" w:type="dxa"/>
          </w:tcPr>
          <w:p w:rsidR="000B2643" w:rsidRDefault="000B2643" w:rsidP="000B2643">
            <w:pPr>
              <w:rPr>
                <w:b/>
                <w:sz w:val="24"/>
                <w:szCs w:val="24"/>
                <w:lang w:val="en-US"/>
              </w:rPr>
            </w:pPr>
          </w:p>
        </w:tc>
        <w:tc>
          <w:tcPr>
            <w:tcW w:w="5146" w:type="dxa"/>
          </w:tcPr>
          <w:p w:rsidR="000B2643" w:rsidRDefault="000B2643" w:rsidP="000B2643">
            <w:pPr>
              <w:rPr>
                <w:b/>
                <w:sz w:val="24"/>
                <w:szCs w:val="24"/>
                <w:lang w:val="en-US"/>
              </w:rPr>
            </w:pPr>
          </w:p>
        </w:tc>
      </w:tr>
      <w:tr w:rsidR="000B2643" w:rsidTr="000B2643">
        <w:trPr>
          <w:trHeight w:val="864"/>
        </w:trPr>
        <w:tc>
          <w:tcPr>
            <w:tcW w:w="1168" w:type="dxa"/>
          </w:tcPr>
          <w:p w:rsidR="00BD5000" w:rsidRDefault="00BD5000" w:rsidP="00BD5000">
            <w:pPr>
              <w:jc w:val="center"/>
              <w:rPr>
                <w:b/>
                <w:sz w:val="24"/>
                <w:szCs w:val="24"/>
                <w:lang w:val="en-US"/>
              </w:rPr>
            </w:pPr>
          </w:p>
          <w:p w:rsidR="000B2643" w:rsidRDefault="00BD5000" w:rsidP="00BD5000">
            <w:pPr>
              <w:jc w:val="center"/>
              <w:rPr>
                <w:b/>
                <w:sz w:val="24"/>
                <w:szCs w:val="24"/>
                <w:lang w:val="en-US"/>
              </w:rPr>
            </w:pPr>
            <w:r>
              <w:rPr>
                <w:b/>
                <w:sz w:val="24"/>
                <w:szCs w:val="24"/>
                <w:lang w:val="en-US"/>
              </w:rPr>
              <w:t>07</w:t>
            </w:r>
          </w:p>
        </w:tc>
        <w:tc>
          <w:tcPr>
            <w:tcW w:w="4743" w:type="dxa"/>
          </w:tcPr>
          <w:p w:rsidR="000B2643" w:rsidRDefault="000B2643" w:rsidP="000B2643">
            <w:pPr>
              <w:rPr>
                <w:b/>
                <w:sz w:val="24"/>
                <w:szCs w:val="24"/>
                <w:lang w:val="en-US"/>
              </w:rPr>
            </w:pPr>
          </w:p>
        </w:tc>
        <w:tc>
          <w:tcPr>
            <w:tcW w:w="5146" w:type="dxa"/>
          </w:tcPr>
          <w:p w:rsidR="000B2643" w:rsidRDefault="000B2643" w:rsidP="000B2643">
            <w:pPr>
              <w:rPr>
                <w:b/>
                <w:sz w:val="24"/>
                <w:szCs w:val="24"/>
                <w:lang w:val="en-US"/>
              </w:rPr>
            </w:pPr>
          </w:p>
        </w:tc>
      </w:tr>
    </w:tbl>
    <w:p w:rsidR="000B2643" w:rsidRDefault="000B2643" w:rsidP="000B2643">
      <w:pPr>
        <w:rPr>
          <w:b/>
          <w:sz w:val="24"/>
          <w:szCs w:val="24"/>
          <w:lang w:val="en-US"/>
        </w:rPr>
      </w:pPr>
    </w:p>
    <w:p w:rsidR="004B0D60" w:rsidRDefault="004B0D60" w:rsidP="000B2643">
      <w:pPr>
        <w:rPr>
          <w:b/>
          <w:sz w:val="24"/>
          <w:szCs w:val="24"/>
          <w:lang w:val="en-US"/>
        </w:rPr>
      </w:pPr>
    </w:p>
    <w:p w:rsidR="004B0D60" w:rsidRDefault="004B0D60" w:rsidP="000B2643">
      <w:pPr>
        <w:rPr>
          <w:b/>
          <w:sz w:val="24"/>
          <w:szCs w:val="24"/>
          <w:lang w:val="en-US"/>
        </w:rPr>
      </w:pPr>
    </w:p>
    <w:p w:rsidR="004B0D60" w:rsidRDefault="004B0D60" w:rsidP="000B2643">
      <w:pPr>
        <w:rPr>
          <w:b/>
          <w:sz w:val="24"/>
          <w:szCs w:val="24"/>
          <w:lang w:val="en-US"/>
        </w:rPr>
      </w:pPr>
    </w:p>
    <w:p w:rsidR="004B0D60" w:rsidRDefault="004B0D60" w:rsidP="000B2643">
      <w:pPr>
        <w:rPr>
          <w:b/>
          <w:sz w:val="24"/>
          <w:szCs w:val="24"/>
          <w:lang w:val="en-US"/>
        </w:rPr>
      </w:pPr>
    </w:p>
    <w:p w:rsidR="004B0D60" w:rsidRDefault="004B0D60" w:rsidP="000B2643">
      <w:pPr>
        <w:rPr>
          <w:b/>
          <w:sz w:val="24"/>
          <w:szCs w:val="24"/>
          <w:lang w:val="en-US"/>
        </w:rPr>
      </w:pPr>
    </w:p>
    <w:p w:rsidR="004B0D60" w:rsidRDefault="004B0D60" w:rsidP="000B2643">
      <w:pPr>
        <w:rPr>
          <w:b/>
          <w:sz w:val="24"/>
          <w:szCs w:val="24"/>
          <w:lang w:val="en-US"/>
        </w:rPr>
      </w:pPr>
    </w:p>
    <w:p w:rsidR="004B0D60" w:rsidRDefault="004B0D60" w:rsidP="000B2643">
      <w:pPr>
        <w:rPr>
          <w:b/>
          <w:sz w:val="24"/>
          <w:szCs w:val="24"/>
          <w:lang w:val="en-US"/>
        </w:rPr>
      </w:pPr>
    </w:p>
    <w:p w:rsidR="004B0D60" w:rsidRDefault="004B0D60" w:rsidP="000B2643">
      <w:pPr>
        <w:rPr>
          <w:b/>
          <w:sz w:val="24"/>
          <w:szCs w:val="24"/>
          <w:lang w:val="en-US"/>
        </w:rPr>
      </w:pPr>
    </w:p>
    <w:p w:rsidR="004B0D60" w:rsidRDefault="004B0D60" w:rsidP="000B2643">
      <w:pPr>
        <w:rPr>
          <w:b/>
          <w:sz w:val="24"/>
          <w:szCs w:val="24"/>
          <w:lang w:val="en-US"/>
        </w:rPr>
      </w:pPr>
    </w:p>
    <w:p w:rsidR="004B0D60" w:rsidRDefault="004B0D60" w:rsidP="000B2643">
      <w:pPr>
        <w:rPr>
          <w:sz w:val="24"/>
          <w:szCs w:val="24"/>
          <w:lang w:val="en-US"/>
        </w:rPr>
      </w:pPr>
      <w:proofErr w:type="gramStart"/>
      <w:r>
        <w:rPr>
          <w:b/>
          <w:sz w:val="24"/>
          <w:szCs w:val="24"/>
          <w:lang w:val="en-US"/>
        </w:rPr>
        <w:t>INTRODUCTION :</w:t>
      </w:r>
      <w:proofErr w:type="gramEnd"/>
      <w:r>
        <w:rPr>
          <w:b/>
          <w:sz w:val="24"/>
          <w:szCs w:val="24"/>
          <w:lang w:val="en-US"/>
        </w:rPr>
        <w:t xml:space="preserve">-  </w:t>
      </w:r>
      <w:r w:rsidRPr="004B0D60">
        <w:rPr>
          <w:sz w:val="24"/>
          <w:szCs w:val="24"/>
          <w:lang w:val="en-US"/>
        </w:rPr>
        <w:t xml:space="preserve">In today's fast-paced digital era, time efficiency is a valuable asset for businesses and individuals alike. One area where time is often consumed is in the process of generating quotations for products or services. However, with the advent of web applications, this cumbersome task can be significantly streamlined, allowing users to generate quotations quickly and efficiently based on their specific requirements. This introduction explores the concept of a web application designed to generate quotations based on user inputs, ultimately saving valuable time. </w:t>
      </w:r>
    </w:p>
    <w:p w:rsidR="004B0D60" w:rsidRDefault="004B0D60" w:rsidP="000B2643">
      <w:pPr>
        <w:rPr>
          <w:sz w:val="24"/>
          <w:szCs w:val="24"/>
          <w:lang w:val="en-US"/>
        </w:rPr>
      </w:pPr>
      <w:r w:rsidRPr="004B0D60">
        <w:rPr>
          <w:sz w:val="24"/>
          <w:szCs w:val="24"/>
          <w:lang w:val="en-US"/>
        </w:rPr>
        <w:t xml:space="preserve">The primary goal of the web application is to simplify the quotation generation process, eliminating the need for manual calculations and repetitive data entry. By harnessing the power of automation and intelligent algorithms, users can effortlessly generate accurate quotations tailored to their unique needs. This not only saves time but also reduces the potential for human errors that can arise during manual calculations or data entry. </w:t>
      </w:r>
    </w:p>
    <w:p w:rsidR="004B0D60" w:rsidRDefault="004B0D60" w:rsidP="000B2643">
      <w:pPr>
        <w:rPr>
          <w:sz w:val="24"/>
          <w:szCs w:val="24"/>
          <w:lang w:val="en-US"/>
        </w:rPr>
      </w:pPr>
      <w:r w:rsidRPr="004B0D60">
        <w:rPr>
          <w:sz w:val="24"/>
          <w:szCs w:val="24"/>
          <w:lang w:val="en-US"/>
        </w:rPr>
        <w:t xml:space="preserve">Through an intuitive user interface, the web application allows users to input relevant details such as product or service specifications, quantities, pricing, and any additional parameters necessary for generating an accurate quotation. The application then processes these inputs and generates a comprehensive quotation, often including itemized costs, taxes, discounts, and any other relevant information. </w:t>
      </w:r>
    </w:p>
    <w:p w:rsidR="004B0D60" w:rsidRDefault="004B0D60" w:rsidP="000B2643">
      <w:pPr>
        <w:rPr>
          <w:sz w:val="24"/>
          <w:szCs w:val="24"/>
          <w:lang w:val="en-US"/>
        </w:rPr>
      </w:pPr>
      <w:r w:rsidRPr="004B0D60">
        <w:rPr>
          <w:sz w:val="24"/>
          <w:szCs w:val="24"/>
          <w:lang w:val="en-US"/>
        </w:rPr>
        <w:t xml:space="preserve">Moreover, the web application can offer customization options, enabling users to personalize the quotation format, incorporate branding elements, and add specific terms and conditions. This level of flexibility ensures that each quotation reflects the user's unique requirements while maintaining a professional appearance. </w:t>
      </w:r>
    </w:p>
    <w:p w:rsidR="004B0D60" w:rsidRDefault="004B0D60" w:rsidP="000B2643">
      <w:pPr>
        <w:rPr>
          <w:sz w:val="24"/>
          <w:szCs w:val="24"/>
          <w:lang w:val="en-US"/>
        </w:rPr>
      </w:pPr>
      <w:r w:rsidRPr="004B0D60">
        <w:rPr>
          <w:sz w:val="24"/>
          <w:szCs w:val="24"/>
          <w:lang w:val="en-US"/>
        </w:rPr>
        <w:t>Additionally, the web application may feature a centralized database or cloud storage, allowing users to save and retrieve quotations for future reference. This eliminates the need for manual document management, enabling quick access to previously generated quotations, making it easier to track and manage customer interactions.</w:t>
      </w:r>
    </w:p>
    <w:p w:rsidR="004B0D60" w:rsidRDefault="004B0D60" w:rsidP="000B2643">
      <w:pPr>
        <w:rPr>
          <w:sz w:val="24"/>
          <w:szCs w:val="24"/>
          <w:lang w:val="en-US"/>
        </w:rPr>
      </w:pPr>
      <w:r w:rsidRPr="004B0D60">
        <w:rPr>
          <w:sz w:val="24"/>
          <w:szCs w:val="24"/>
          <w:lang w:val="en-US"/>
        </w:rPr>
        <w:t xml:space="preserve"> By leveraging technology to automate the quotation generation process, businesses can significantly increase their productivity and focus on more critical tasks. Whether it's a small business, a sales team, or a freelance professional, the ability to generate quotations efficiently saves time and boosts overall efficiency.</w:t>
      </w:r>
    </w:p>
    <w:p w:rsidR="004B0D60" w:rsidRPr="004B0D60" w:rsidRDefault="004B0D60" w:rsidP="000B2643">
      <w:pPr>
        <w:rPr>
          <w:sz w:val="24"/>
          <w:szCs w:val="24"/>
          <w:lang w:val="en-US"/>
        </w:rPr>
      </w:pPr>
      <w:r w:rsidRPr="004B0D60">
        <w:rPr>
          <w:sz w:val="24"/>
          <w:szCs w:val="24"/>
          <w:lang w:val="en-US"/>
        </w:rPr>
        <w:t xml:space="preserve"> In conclusion, a web application designed for generating quotations based on user inputs offers a convenient and time-saving solution for businesses and individuals. By streamlining the process, eliminating manual calculations, and enabling customization, the application helps users generate accurate quotations quickly and effortlessly. With the ability to save and retrieve quotations, it enhances organization and efficiency, ultimately empowering users to focus on core business activities while delivering professional and tailored quotations.</w:t>
      </w:r>
    </w:p>
    <w:p w:rsidR="004B0D60" w:rsidRDefault="004B0D60" w:rsidP="000B2643">
      <w:pPr>
        <w:rPr>
          <w:b/>
          <w:sz w:val="24"/>
          <w:szCs w:val="24"/>
          <w:lang w:val="en-US"/>
        </w:rPr>
      </w:pPr>
    </w:p>
    <w:p w:rsidR="004B0D60" w:rsidRDefault="004B0D60" w:rsidP="000B2643">
      <w:pPr>
        <w:rPr>
          <w:b/>
          <w:sz w:val="24"/>
          <w:szCs w:val="24"/>
          <w:lang w:val="en-US"/>
        </w:rPr>
      </w:pPr>
    </w:p>
    <w:p w:rsidR="004B0D60" w:rsidRDefault="00F27781" w:rsidP="000B2643">
      <w:pPr>
        <w:rPr>
          <w:b/>
          <w:sz w:val="24"/>
          <w:szCs w:val="24"/>
          <w:lang w:val="en-US"/>
        </w:rPr>
      </w:pPr>
      <w:r>
        <w:rPr>
          <w:b/>
          <w:sz w:val="24"/>
          <w:szCs w:val="24"/>
          <w:lang w:val="en-US"/>
        </w:rPr>
        <w:t xml:space="preserve">TECH </w:t>
      </w:r>
      <w:proofErr w:type="gramStart"/>
      <w:r>
        <w:rPr>
          <w:b/>
          <w:sz w:val="24"/>
          <w:szCs w:val="24"/>
          <w:lang w:val="en-US"/>
        </w:rPr>
        <w:t>STACK :</w:t>
      </w:r>
      <w:proofErr w:type="gramEnd"/>
      <w:r>
        <w:rPr>
          <w:b/>
          <w:sz w:val="24"/>
          <w:szCs w:val="24"/>
          <w:lang w:val="en-US"/>
        </w:rPr>
        <w:t xml:space="preserve">- </w:t>
      </w:r>
    </w:p>
    <w:p w:rsidR="00F27781" w:rsidRDefault="00F27781" w:rsidP="003A7149">
      <w:pPr>
        <w:pStyle w:val="ListParagraph"/>
        <w:numPr>
          <w:ilvl w:val="0"/>
          <w:numId w:val="1"/>
        </w:numPr>
        <w:rPr>
          <w:sz w:val="24"/>
          <w:szCs w:val="24"/>
          <w:lang w:val="en-US"/>
        </w:rPr>
      </w:pPr>
      <w:r w:rsidRPr="003A7149">
        <w:rPr>
          <w:sz w:val="24"/>
          <w:szCs w:val="24"/>
          <w:lang w:val="en-US"/>
        </w:rPr>
        <w:t>Backe</w:t>
      </w:r>
      <w:r w:rsidR="003A7149" w:rsidRPr="003A7149">
        <w:rPr>
          <w:sz w:val="24"/>
          <w:szCs w:val="24"/>
          <w:lang w:val="en-US"/>
        </w:rPr>
        <w:t>nd</w:t>
      </w:r>
    </w:p>
    <w:p w:rsidR="003A7149" w:rsidRDefault="003A7149" w:rsidP="003A7149">
      <w:pPr>
        <w:pStyle w:val="ListParagraph"/>
        <w:numPr>
          <w:ilvl w:val="0"/>
          <w:numId w:val="2"/>
        </w:numPr>
        <w:rPr>
          <w:sz w:val="24"/>
          <w:szCs w:val="24"/>
          <w:lang w:val="en-US"/>
        </w:rPr>
      </w:pPr>
      <w:r w:rsidRPr="003A7149">
        <w:rPr>
          <w:sz w:val="24"/>
          <w:szCs w:val="24"/>
          <w:lang w:val="en-US"/>
        </w:rPr>
        <w:t>JAVA</w:t>
      </w:r>
      <w:r>
        <w:rPr>
          <w:sz w:val="24"/>
          <w:szCs w:val="24"/>
          <w:lang w:val="en-US"/>
        </w:rPr>
        <w:t xml:space="preserve"> </w:t>
      </w:r>
    </w:p>
    <w:p w:rsidR="003A7149" w:rsidRDefault="003A7149" w:rsidP="003A7149">
      <w:pPr>
        <w:pStyle w:val="ListParagraph"/>
        <w:numPr>
          <w:ilvl w:val="0"/>
          <w:numId w:val="1"/>
        </w:numPr>
        <w:rPr>
          <w:sz w:val="24"/>
          <w:szCs w:val="24"/>
          <w:lang w:val="en-US"/>
        </w:rPr>
      </w:pPr>
      <w:r>
        <w:rPr>
          <w:sz w:val="24"/>
          <w:szCs w:val="24"/>
          <w:lang w:val="en-US"/>
        </w:rPr>
        <w:t>Data Base</w:t>
      </w:r>
    </w:p>
    <w:p w:rsidR="003A7149" w:rsidRPr="003A7149" w:rsidRDefault="003A7149" w:rsidP="003A7149">
      <w:pPr>
        <w:pStyle w:val="ListParagraph"/>
        <w:numPr>
          <w:ilvl w:val="0"/>
          <w:numId w:val="2"/>
        </w:numPr>
        <w:rPr>
          <w:sz w:val="24"/>
          <w:szCs w:val="24"/>
          <w:lang w:val="en-US"/>
        </w:rPr>
      </w:pPr>
      <w:r w:rsidRPr="003A7149">
        <w:rPr>
          <w:sz w:val="24"/>
          <w:szCs w:val="24"/>
          <w:lang w:val="en-US"/>
        </w:rPr>
        <w:t>PostgreSQL</w:t>
      </w:r>
      <w:r>
        <w:rPr>
          <w:sz w:val="24"/>
          <w:szCs w:val="24"/>
          <w:lang w:val="en-US"/>
        </w:rPr>
        <w:t xml:space="preserve"> (Local)</w:t>
      </w:r>
    </w:p>
    <w:p w:rsidR="003A7149" w:rsidRDefault="003A7149" w:rsidP="003A7149">
      <w:pPr>
        <w:pStyle w:val="ListParagraph"/>
        <w:numPr>
          <w:ilvl w:val="0"/>
          <w:numId w:val="1"/>
        </w:numPr>
        <w:rPr>
          <w:sz w:val="24"/>
          <w:szCs w:val="24"/>
          <w:lang w:val="en-US"/>
        </w:rPr>
      </w:pPr>
      <w:r>
        <w:rPr>
          <w:sz w:val="24"/>
          <w:szCs w:val="24"/>
          <w:lang w:val="en-US"/>
        </w:rPr>
        <w:t>Front End</w:t>
      </w:r>
    </w:p>
    <w:p w:rsidR="003A7149" w:rsidRDefault="003A7149" w:rsidP="003A7149">
      <w:pPr>
        <w:pStyle w:val="ListParagraph"/>
        <w:numPr>
          <w:ilvl w:val="0"/>
          <w:numId w:val="2"/>
        </w:numPr>
        <w:rPr>
          <w:sz w:val="24"/>
          <w:szCs w:val="24"/>
          <w:lang w:val="en-US"/>
        </w:rPr>
      </w:pPr>
      <w:r w:rsidRPr="003A7149">
        <w:rPr>
          <w:sz w:val="24"/>
          <w:szCs w:val="24"/>
          <w:lang w:val="en-US"/>
        </w:rPr>
        <w:t>React</w:t>
      </w:r>
    </w:p>
    <w:p w:rsidR="003A7149" w:rsidRDefault="003A7149" w:rsidP="003A7149">
      <w:pPr>
        <w:pStyle w:val="ListParagraph"/>
        <w:numPr>
          <w:ilvl w:val="0"/>
          <w:numId w:val="1"/>
        </w:numPr>
        <w:rPr>
          <w:sz w:val="24"/>
          <w:szCs w:val="24"/>
          <w:lang w:val="en-US"/>
        </w:rPr>
      </w:pPr>
      <w:r>
        <w:rPr>
          <w:sz w:val="24"/>
          <w:szCs w:val="24"/>
          <w:lang w:val="en-US"/>
        </w:rPr>
        <w:t>Deployments</w:t>
      </w:r>
    </w:p>
    <w:p w:rsidR="003A7149" w:rsidRDefault="003A7149" w:rsidP="003A7149">
      <w:pPr>
        <w:pStyle w:val="ListParagraph"/>
        <w:numPr>
          <w:ilvl w:val="0"/>
          <w:numId w:val="2"/>
        </w:numPr>
        <w:rPr>
          <w:sz w:val="24"/>
          <w:szCs w:val="24"/>
          <w:lang w:val="en-US"/>
        </w:rPr>
      </w:pPr>
      <w:r>
        <w:rPr>
          <w:sz w:val="24"/>
          <w:szCs w:val="24"/>
          <w:lang w:val="en-US"/>
        </w:rPr>
        <w:t>AWS (Not Decided)</w:t>
      </w:r>
    </w:p>
    <w:p w:rsidR="003A7149" w:rsidRPr="003A7149" w:rsidRDefault="003A7149" w:rsidP="003A7149">
      <w:pPr>
        <w:pStyle w:val="ListParagraph"/>
        <w:numPr>
          <w:ilvl w:val="0"/>
          <w:numId w:val="2"/>
        </w:numPr>
        <w:rPr>
          <w:sz w:val="24"/>
          <w:szCs w:val="24"/>
          <w:lang w:val="en-US"/>
        </w:rPr>
      </w:pPr>
      <w:r>
        <w:rPr>
          <w:sz w:val="24"/>
          <w:szCs w:val="24"/>
          <w:lang w:val="en-US"/>
        </w:rPr>
        <w:t>AZURE (Not Decided)</w:t>
      </w:r>
    </w:p>
    <w:p w:rsidR="003A7149" w:rsidRDefault="003A7149" w:rsidP="003A7149">
      <w:pPr>
        <w:ind w:left="1440"/>
        <w:rPr>
          <w:sz w:val="24"/>
          <w:szCs w:val="24"/>
          <w:lang w:val="en-US"/>
        </w:rPr>
      </w:pPr>
    </w:p>
    <w:p w:rsidR="003A7149" w:rsidRPr="003A7149" w:rsidRDefault="003A7149" w:rsidP="003A7149">
      <w:pPr>
        <w:ind w:left="1440"/>
        <w:rPr>
          <w:sz w:val="24"/>
          <w:szCs w:val="24"/>
          <w:lang w:val="en-US"/>
        </w:rPr>
      </w:pPr>
    </w:p>
    <w:p w:rsidR="003A7149" w:rsidRPr="003A7149" w:rsidRDefault="003A7149" w:rsidP="003A7149">
      <w:pPr>
        <w:ind w:left="720"/>
        <w:rPr>
          <w:sz w:val="24"/>
          <w:szCs w:val="24"/>
          <w:lang w:val="en-US"/>
        </w:rPr>
      </w:pPr>
    </w:p>
    <w:p w:rsidR="004B0D60" w:rsidRDefault="004B0D60" w:rsidP="000B2643">
      <w:pPr>
        <w:rPr>
          <w:b/>
          <w:sz w:val="24"/>
          <w:szCs w:val="24"/>
          <w:lang w:val="en-US"/>
        </w:rPr>
      </w:pPr>
    </w:p>
    <w:p w:rsidR="004B0D60" w:rsidRDefault="004B0D60" w:rsidP="000B2643">
      <w:pPr>
        <w:rPr>
          <w:b/>
          <w:sz w:val="24"/>
          <w:szCs w:val="24"/>
          <w:lang w:val="en-US"/>
        </w:rPr>
      </w:pPr>
    </w:p>
    <w:p w:rsidR="004B0D60" w:rsidRDefault="004B0D60" w:rsidP="000B2643">
      <w:pPr>
        <w:rPr>
          <w:b/>
          <w:sz w:val="24"/>
          <w:szCs w:val="24"/>
          <w:lang w:val="en-US"/>
        </w:rPr>
      </w:pPr>
    </w:p>
    <w:p w:rsidR="004B0D60" w:rsidRDefault="004B0D60" w:rsidP="000B2643">
      <w:pPr>
        <w:rPr>
          <w:b/>
          <w:sz w:val="24"/>
          <w:szCs w:val="24"/>
          <w:lang w:val="en-US"/>
        </w:rPr>
      </w:pPr>
    </w:p>
    <w:p w:rsidR="004B0D60" w:rsidRDefault="004B0D60" w:rsidP="000B2643">
      <w:pPr>
        <w:rPr>
          <w:b/>
          <w:sz w:val="24"/>
          <w:szCs w:val="24"/>
          <w:lang w:val="en-US"/>
        </w:rPr>
      </w:pPr>
    </w:p>
    <w:p w:rsidR="003A7149" w:rsidRDefault="003A7149" w:rsidP="000B2643">
      <w:pPr>
        <w:rPr>
          <w:b/>
          <w:sz w:val="24"/>
          <w:szCs w:val="24"/>
          <w:lang w:val="en-US"/>
        </w:rPr>
      </w:pPr>
    </w:p>
    <w:p w:rsidR="003A7149" w:rsidRDefault="003A7149" w:rsidP="000B2643">
      <w:pPr>
        <w:rPr>
          <w:b/>
          <w:sz w:val="24"/>
          <w:szCs w:val="24"/>
          <w:lang w:val="en-US"/>
        </w:rPr>
      </w:pPr>
    </w:p>
    <w:p w:rsidR="003A7149" w:rsidRDefault="003A7149" w:rsidP="000B2643">
      <w:pPr>
        <w:rPr>
          <w:b/>
          <w:sz w:val="24"/>
          <w:szCs w:val="24"/>
          <w:lang w:val="en-US"/>
        </w:rPr>
      </w:pPr>
    </w:p>
    <w:p w:rsidR="003A7149" w:rsidRDefault="003A7149" w:rsidP="000B2643">
      <w:pPr>
        <w:rPr>
          <w:b/>
          <w:sz w:val="24"/>
          <w:szCs w:val="24"/>
          <w:lang w:val="en-US"/>
        </w:rPr>
      </w:pPr>
    </w:p>
    <w:p w:rsidR="003A7149" w:rsidRDefault="003A7149" w:rsidP="000B2643">
      <w:pPr>
        <w:rPr>
          <w:b/>
          <w:sz w:val="24"/>
          <w:szCs w:val="24"/>
          <w:lang w:val="en-US"/>
        </w:rPr>
      </w:pPr>
    </w:p>
    <w:p w:rsidR="003A7149" w:rsidRDefault="003A7149" w:rsidP="000B2643">
      <w:pPr>
        <w:rPr>
          <w:b/>
          <w:sz w:val="24"/>
          <w:szCs w:val="24"/>
          <w:lang w:val="en-US"/>
        </w:rPr>
      </w:pPr>
    </w:p>
    <w:p w:rsidR="003A7149" w:rsidRDefault="003A7149" w:rsidP="000B2643">
      <w:pPr>
        <w:rPr>
          <w:b/>
          <w:sz w:val="24"/>
          <w:szCs w:val="24"/>
          <w:lang w:val="en-US"/>
        </w:rPr>
      </w:pPr>
    </w:p>
    <w:p w:rsidR="003A7149" w:rsidRDefault="003A7149" w:rsidP="000B2643">
      <w:pPr>
        <w:rPr>
          <w:b/>
          <w:sz w:val="24"/>
          <w:szCs w:val="24"/>
          <w:lang w:val="en-US"/>
        </w:rPr>
      </w:pPr>
    </w:p>
    <w:p w:rsidR="003A7149" w:rsidRDefault="003A7149" w:rsidP="000B2643">
      <w:pPr>
        <w:rPr>
          <w:b/>
          <w:sz w:val="24"/>
          <w:szCs w:val="24"/>
          <w:lang w:val="en-US"/>
        </w:rPr>
      </w:pPr>
    </w:p>
    <w:p w:rsidR="003A7149" w:rsidRDefault="003A7149" w:rsidP="000B2643">
      <w:pPr>
        <w:rPr>
          <w:b/>
          <w:sz w:val="24"/>
          <w:szCs w:val="24"/>
          <w:lang w:val="en-US"/>
        </w:rPr>
      </w:pPr>
    </w:p>
    <w:p w:rsidR="003A7149" w:rsidRDefault="003A7149" w:rsidP="000B2643">
      <w:pPr>
        <w:rPr>
          <w:b/>
          <w:sz w:val="24"/>
          <w:szCs w:val="24"/>
          <w:lang w:val="en-US"/>
        </w:rPr>
      </w:pPr>
    </w:p>
    <w:p w:rsidR="003A7149" w:rsidRDefault="003A7149" w:rsidP="000B2643">
      <w:pPr>
        <w:rPr>
          <w:b/>
          <w:sz w:val="24"/>
          <w:szCs w:val="24"/>
          <w:lang w:val="en-US"/>
        </w:rPr>
      </w:pPr>
    </w:p>
    <w:p w:rsidR="00994501" w:rsidRDefault="00994501" w:rsidP="000B2643">
      <w:pPr>
        <w:rPr>
          <w:b/>
          <w:sz w:val="24"/>
          <w:szCs w:val="24"/>
          <w:lang w:val="en-US"/>
        </w:rPr>
      </w:pPr>
      <w:r>
        <w:rPr>
          <w:b/>
          <w:sz w:val="24"/>
          <w:szCs w:val="24"/>
          <w:lang w:val="en-US"/>
        </w:rPr>
        <w:t>Running Project</w:t>
      </w:r>
    </w:p>
    <w:p w:rsidR="00994501" w:rsidRDefault="00994501" w:rsidP="000B2643">
      <w:pPr>
        <w:rPr>
          <w:b/>
          <w:sz w:val="24"/>
          <w:szCs w:val="24"/>
          <w:lang w:val="en-US"/>
        </w:rPr>
      </w:pPr>
    </w:p>
    <w:p w:rsidR="00994501" w:rsidRDefault="00994501" w:rsidP="00994501">
      <w:pPr>
        <w:pStyle w:val="ListParagraph"/>
        <w:numPr>
          <w:ilvl w:val="0"/>
          <w:numId w:val="4"/>
        </w:numPr>
        <w:rPr>
          <w:sz w:val="24"/>
          <w:szCs w:val="24"/>
          <w:lang w:val="en-US"/>
        </w:rPr>
      </w:pPr>
      <w:r w:rsidRPr="00994501">
        <w:rPr>
          <w:sz w:val="24"/>
          <w:szCs w:val="24"/>
          <w:lang w:val="en-US"/>
        </w:rPr>
        <w:t xml:space="preserve"> D</w:t>
      </w:r>
      <w:r>
        <w:rPr>
          <w:sz w:val="24"/>
          <w:szCs w:val="24"/>
          <w:lang w:val="en-US"/>
        </w:rPr>
        <w:t>ownload the File from Given Link Below (</w:t>
      </w:r>
      <w:r w:rsidR="00EB39D0" w:rsidRPr="00994501">
        <w:rPr>
          <w:sz w:val="24"/>
          <w:szCs w:val="24"/>
          <w:lang w:val="en-US"/>
        </w:rPr>
        <w:t>ProLab_India-0.0.1-SNAPSHOT</w:t>
      </w:r>
      <w:r w:rsidR="00EB39D0">
        <w:rPr>
          <w:sz w:val="24"/>
          <w:szCs w:val="24"/>
          <w:lang w:val="en-US"/>
        </w:rPr>
        <w:t>.jar</w:t>
      </w:r>
      <w:r>
        <w:rPr>
          <w:sz w:val="24"/>
          <w:szCs w:val="24"/>
          <w:lang w:val="en-US"/>
        </w:rPr>
        <w:t>).</w:t>
      </w:r>
    </w:p>
    <w:p w:rsidR="00994501" w:rsidRDefault="00994501" w:rsidP="00994501">
      <w:pPr>
        <w:ind w:left="426" w:firstLine="720"/>
        <w:rPr>
          <w:sz w:val="24"/>
          <w:szCs w:val="24"/>
          <w:lang w:val="en-US"/>
        </w:rPr>
      </w:pPr>
      <w:hyperlink r:id="rId7" w:history="1">
        <w:r w:rsidRPr="00700DB4">
          <w:rPr>
            <w:rStyle w:val="Hyperlink"/>
            <w:sz w:val="24"/>
            <w:szCs w:val="24"/>
            <w:lang w:val="en-US"/>
          </w:rPr>
          <w:t>https://drive.google.com/drive/folders/1APWoL9D7fI1ciGWw2-iGeSiIMAv1QL-  f?usp=sharing</w:t>
        </w:r>
      </w:hyperlink>
    </w:p>
    <w:p w:rsidR="00994501" w:rsidRDefault="00994501" w:rsidP="00994501">
      <w:pPr>
        <w:ind w:left="426" w:firstLine="720"/>
        <w:rPr>
          <w:sz w:val="24"/>
          <w:szCs w:val="24"/>
          <w:lang w:val="en-US"/>
        </w:rPr>
      </w:pPr>
    </w:p>
    <w:p w:rsidR="00994501" w:rsidRDefault="00994501" w:rsidP="00994501">
      <w:pPr>
        <w:pStyle w:val="ListParagraph"/>
        <w:numPr>
          <w:ilvl w:val="0"/>
          <w:numId w:val="4"/>
        </w:numPr>
        <w:rPr>
          <w:sz w:val="24"/>
          <w:szCs w:val="24"/>
          <w:lang w:val="en-US"/>
        </w:rPr>
      </w:pPr>
      <w:r>
        <w:rPr>
          <w:sz w:val="24"/>
          <w:szCs w:val="24"/>
          <w:lang w:val="en-US"/>
        </w:rPr>
        <w:t>Copy the File to Any location of your choice once downloaded successfully.</w:t>
      </w:r>
    </w:p>
    <w:p w:rsidR="00994501" w:rsidRDefault="00994501" w:rsidP="00994501">
      <w:pPr>
        <w:pStyle w:val="ListParagraph"/>
        <w:numPr>
          <w:ilvl w:val="0"/>
          <w:numId w:val="4"/>
        </w:numPr>
        <w:rPr>
          <w:sz w:val="24"/>
          <w:szCs w:val="24"/>
          <w:lang w:val="en-US"/>
        </w:rPr>
      </w:pPr>
      <w:r>
        <w:rPr>
          <w:sz w:val="24"/>
          <w:szCs w:val="24"/>
          <w:lang w:val="en-US"/>
        </w:rPr>
        <w:t xml:space="preserve">Open the folder where you have copied the file and open </w:t>
      </w:r>
      <w:proofErr w:type="spellStart"/>
      <w:r>
        <w:rPr>
          <w:sz w:val="24"/>
          <w:szCs w:val="24"/>
          <w:lang w:val="en-US"/>
        </w:rPr>
        <w:t>cmd</w:t>
      </w:r>
      <w:proofErr w:type="spellEnd"/>
      <w:r>
        <w:rPr>
          <w:sz w:val="24"/>
          <w:szCs w:val="24"/>
          <w:lang w:val="en-US"/>
        </w:rPr>
        <w:t xml:space="preserve"> from same folder.</w:t>
      </w:r>
    </w:p>
    <w:p w:rsidR="00994501" w:rsidRDefault="00994501" w:rsidP="00994501">
      <w:pPr>
        <w:pStyle w:val="ListParagraph"/>
        <w:numPr>
          <w:ilvl w:val="0"/>
          <w:numId w:val="4"/>
        </w:numPr>
        <w:rPr>
          <w:sz w:val="24"/>
          <w:szCs w:val="24"/>
          <w:lang w:val="en-US"/>
        </w:rPr>
      </w:pPr>
      <w:r>
        <w:rPr>
          <w:sz w:val="24"/>
          <w:szCs w:val="24"/>
          <w:lang w:val="en-US"/>
        </w:rPr>
        <w:t xml:space="preserve">Type </w:t>
      </w:r>
      <w:proofErr w:type="spellStart"/>
      <w:r>
        <w:rPr>
          <w:sz w:val="24"/>
          <w:szCs w:val="24"/>
          <w:lang w:val="en-US"/>
        </w:rPr>
        <w:t>cmd</w:t>
      </w:r>
      <w:proofErr w:type="spellEnd"/>
      <w:r>
        <w:rPr>
          <w:sz w:val="24"/>
          <w:szCs w:val="24"/>
          <w:lang w:val="en-US"/>
        </w:rPr>
        <w:t xml:space="preserve"> and press Enter.</w:t>
      </w:r>
    </w:p>
    <w:p w:rsidR="00994501" w:rsidRPr="00994501" w:rsidRDefault="00EB39D0" w:rsidP="00994501">
      <w:pPr>
        <w:rPr>
          <w:sz w:val="24"/>
          <w:szCs w:val="24"/>
          <w:lang w:val="en-US"/>
        </w:rPr>
      </w:pPr>
      <w:r>
        <w:rPr>
          <w:noProof/>
        </w:rPr>
        <w:drawing>
          <wp:inline distT="0" distB="0" distL="0" distR="0" wp14:anchorId="43CA0349" wp14:editId="28A203B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994501" w:rsidRDefault="00994501" w:rsidP="00994501">
      <w:pPr>
        <w:pStyle w:val="ListParagraph"/>
        <w:numPr>
          <w:ilvl w:val="0"/>
          <w:numId w:val="4"/>
        </w:numPr>
        <w:rPr>
          <w:sz w:val="24"/>
          <w:szCs w:val="24"/>
          <w:lang w:val="en-US"/>
        </w:rPr>
      </w:pPr>
      <w:r>
        <w:rPr>
          <w:sz w:val="24"/>
          <w:szCs w:val="24"/>
          <w:lang w:val="en-US"/>
        </w:rPr>
        <w:t xml:space="preserve">Enter the below </w:t>
      </w:r>
      <w:proofErr w:type="spellStart"/>
      <w:r>
        <w:rPr>
          <w:sz w:val="24"/>
          <w:szCs w:val="24"/>
          <w:lang w:val="en-US"/>
        </w:rPr>
        <w:t>cmd</w:t>
      </w:r>
      <w:proofErr w:type="spellEnd"/>
      <w:r>
        <w:rPr>
          <w:sz w:val="24"/>
          <w:szCs w:val="24"/>
          <w:lang w:val="en-US"/>
        </w:rPr>
        <w:t xml:space="preserve"> to make the services up and running.</w:t>
      </w:r>
    </w:p>
    <w:p w:rsidR="00994501" w:rsidRPr="00994501" w:rsidRDefault="00994501" w:rsidP="00994501">
      <w:pPr>
        <w:ind w:left="720"/>
        <w:rPr>
          <w:sz w:val="24"/>
          <w:szCs w:val="24"/>
          <w:lang w:val="en-US"/>
        </w:rPr>
      </w:pPr>
      <w:r>
        <w:rPr>
          <w:sz w:val="24"/>
          <w:szCs w:val="24"/>
          <w:lang w:val="en-US"/>
        </w:rPr>
        <w:t xml:space="preserve">java -jar </w:t>
      </w:r>
      <w:r w:rsidRPr="00994501">
        <w:rPr>
          <w:sz w:val="24"/>
          <w:szCs w:val="24"/>
          <w:lang w:val="en-US"/>
        </w:rPr>
        <w:t>ProLab_India-0.0.1-SNAPSHOT</w:t>
      </w:r>
      <w:r w:rsidR="00EB39D0">
        <w:rPr>
          <w:sz w:val="24"/>
          <w:szCs w:val="24"/>
          <w:lang w:val="en-US"/>
        </w:rPr>
        <w:t>.jar</w:t>
      </w:r>
    </w:p>
    <w:p w:rsidR="00994501" w:rsidRDefault="00994501" w:rsidP="000B2643">
      <w:pPr>
        <w:rPr>
          <w:b/>
          <w:sz w:val="24"/>
          <w:szCs w:val="24"/>
          <w:lang w:val="en-US"/>
        </w:rPr>
      </w:pPr>
    </w:p>
    <w:p w:rsidR="00994501" w:rsidRDefault="00EB39D0" w:rsidP="000B2643">
      <w:pPr>
        <w:rPr>
          <w:b/>
          <w:sz w:val="24"/>
          <w:szCs w:val="24"/>
          <w:lang w:val="en-US"/>
        </w:rPr>
      </w:pPr>
      <w:r>
        <w:rPr>
          <w:noProof/>
        </w:rPr>
        <w:drawing>
          <wp:inline distT="0" distB="0" distL="0" distR="0" wp14:anchorId="4874026E" wp14:editId="7966BEBE">
            <wp:extent cx="5943600" cy="502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2920"/>
                    </a:xfrm>
                    <a:prstGeom prst="rect">
                      <a:avLst/>
                    </a:prstGeom>
                  </pic:spPr>
                </pic:pic>
              </a:graphicData>
            </a:graphic>
          </wp:inline>
        </w:drawing>
      </w:r>
    </w:p>
    <w:p w:rsidR="00994501" w:rsidRDefault="00994501" w:rsidP="000B2643">
      <w:pPr>
        <w:rPr>
          <w:b/>
          <w:sz w:val="24"/>
          <w:szCs w:val="24"/>
          <w:lang w:val="en-US"/>
        </w:rPr>
      </w:pPr>
    </w:p>
    <w:p w:rsidR="00994501" w:rsidRDefault="00994501" w:rsidP="000B2643">
      <w:pPr>
        <w:rPr>
          <w:b/>
          <w:sz w:val="24"/>
          <w:szCs w:val="24"/>
          <w:lang w:val="en-US"/>
        </w:rPr>
      </w:pPr>
    </w:p>
    <w:p w:rsidR="00994501" w:rsidRDefault="00994501" w:rsidP="000B2643">
      <w:pPr>
        <w:rPr>
          <w:b/>
          <w:sz w:val="24"/>
          <w:szCs w:val="24"/>
          <w:lang w:val="en-US"/>
        </w:rPr>
      </w:pPr>
    </w:p>
    <w:p w:rsidR="00994501" w:rsidRDefault="00994501" w:rsidP="000B2643">
      <w:pPr>
        <w:rPr>
          <w:b/>
          <w:sz w:val="24"/>
          <w:szCs w:val="24"/>
          <w:lang w:val="en-US"/>
        </w:rPr>
      </w:pPr>
    </w:p>
    <w:p w:rsidR="003A7149" w:rsidRDefault="003A7149" w:rsidP="000B2643">
      <w:pPr>
        <w:rPr>
          <w:b/>
          <w:sz w:val="24"/>
          <w:szCs w:val="24"/>
          <w:lang w:val="en-US"/>
        </w:rPr>
      </w:pPr>
      <w:proofErr w:type="gramStart"/>
      <w:r>
        <w:rPr>
          <w:b/>
          <w:sz w:val="24"/>
          <w:szCs w:val="24"/>
          <w:lang w:val="en-US"/>
        </w:rPr>
        <w:t>USAGE:-</w:t>
      </w:r>
      <w:proofErr w:type="gramEnd"/>
      <w:r>
        <w:rPr>
          <w:b/>
          <w:sz w:val="24"/>
          <w:szCs w:val="24"/>
          <w:lang w:val="en-US"/>
        </w:rPr>
        <w:t xml:space="preserve"> </w:t>
      </w:r>
    </w:p>
    <w:p w:rsidR="003A7149" w:rsidRPr="003A7149" w:rsidRDefault="003A7149" w:rsidP="003A7149">
      <w:pPr>
        <w:pStyle w:val="ListParagraph"/>
        <w:numPr>
          <w:ilvl w:val="0"/>
          <w:numId w:val="3"/>
        </w:numPr>
        <w:rPr>
          <w:b/>
          <w:sz w:val="24"/>
          <w:szCs w:val="24"/>
          <w:lang w:val="en-US"/>
        </w:rPr>
      </w:pPr>
      <w:r>
        <w:rPr>
          <w:b/>
          <w:sz w:val="24"/>
          <w:szCs w:val="24"/>
          <w:lang w:val="en-US"/>
        </w:rPr>
        <w:t xml:space="preserve"> </w:t>
      </w:r>
      <w:r>
        <w:rPr>
          <w:sz w:val="24"/>
          <w:szCs w:val="24"/>
          <w:lang w:val="en-US"/>
        </w:rPr>
        <w:t>Visit Below Link to get REST Endpoints.</w:t>
      </w:r>
    </w:p>
    <w:p w:rsidR="003A7149" w:rsidRDefault="003A7149" w:rsidP="003A7149">
      <w:pPr>
        <w:ind w:left="644"/>
        <w:rPr>
          <w:sz w:val="24"/>
          <w:szCs w:val="24"/>
          <w:lang w:val="en-US"/>
        </w:rPr>
      </w:pPr>
      <w:proofErr w:type="gramStart"/>
      <w:r w:rsidRPr="003A7149">
        <w:rPr>
          <w:sz w:val="24"/>
          <w:szCs w:val="24"/>
          <w:lang w:val="en-US"/>
        </w:rPr>
        <w:t>url:-</w:t>
      </w:r>
      <w:proofErr w:type="gramEnd"/>
      <w:r>
        <w:rPr>
          <w:b/>
          <w:sz w:val="24"/>
          <w:szCs w:val="24"/>
          <w:lang w:val="en-US"/>
        </w:rPr>
        <w:t xml:space="preserve">   </w:t>
      </w:r>
      <w:hyperlink r:id="rId10" w:history="1">
        <w:r w:rsidRPr="003A7149">
          <w:rPr>
            <w:rStyle w:val="Hyperlink"/>
            <w:sz w:val="24"/>
            <w:szCs w:val="24"/>
            <w:lang w:val="en-US"/>
          </w:rPr>
          <w:t>http://localhost:9000/swagger-ui-custom.html</w:t>
        </w:r>
      </w:hyperlink>
    </w:p>
    <w:p w:rsidR="003A7149" w:rsidRDefault="003A7149" w:rsidP="003A7149">
      <w:pPr>
        <w:ind w:left="644"/>
        <w:rPr>
          <w:sz w:val="24"/>
          <w:szCs w:val="24"/>
          <w:lang w:val="en-US"/>
        </w:rPr>
      </w:pPr>
    </w:p>
    <w:p w:rsidR="003A7149" w:rsidRDefault="003A7149" w:rsidP="003A7149">
      <w:pPr>
        <w:pStyle w:val="ListParagraph"/>
        <w:numPr>
          <w:ilvl w:val="0"/>
          <w:numId w:val="3"/>
        </w:numPr>
        <w:rPr>
          <w:sz w:val="24"/>
          <w:szCs w:val="24"/>
          <w:lang w:val="en-US"/>
        </w:rPr>
      </w:pPr>
      <w:r>
        <w:rPr>
          <w:sz w:val="24"/>
          <w:szCs w:val="24"/>
          <w:lang w:val="en-US"/>
        </w:rPr>
        <w:t>Create Product, Customer with respected REST Endpoints.</w:t>
      </w:r>
    </w:p>
    <w:p w:rsidR="003A7149" w:rsidRDefault="003A7149" w:rsidP="003A7149">
      <w:pPr>
        <w:rPr>
          <w:sz w:val="24"/>
          <w:szCs w:val="24"/>
          <w:lang w:val="en-US"/>
        </w:rPr>
      </w:pPr>
      <w:r>
        <w:rPr>
          <w:sz w:val="24"/>
          <w:szCs w:val="24"/>
          <w:lang w:val="en-US"/>
        </w:rPr>
        <w:t xml:space="preserve">               </w:t>
      </w:r>
      <w:proofErr w:type="gramStart"/>
      <w:r>
        <w:rPr>
          <w:sz w:val="24"/>
          <w:szCs w:val="24"/>
          <w:lang w:val="en-US"/>
        </w:rPr>
        <w:t>Product :</w:t>
      </w:r>
      <w:proofErr w:type="gramEnd"/>
      <w:r>
        <w:rPr>
          <w:sz w:val="24"/>
          <w:szCs w:val="24"/>
          <w:lang w:val="en-US"/>
        </w:rPr>
        <w:t xml:space="preserve">  </w:t>
      </w:r>
      <w:r w:rsidRPr="003A7149">
        <w:rPr>
          <w:sz w:val="24"/>
          <w:szCs w:val="24"/>
          <w:lang w:val="en-US"/>
        </w:rPr>
        <w:t>localhost:9000/product/create</w:t>
      </w:r>
    </w:p>
    <w:p w:rsidR="003A7149" w:rsidRDefault="003A7149" w:rsidP="003A7149">
      <w:pPr>
        <w:rPr>
          <w:sz w:val="24"/>
          <w:szCs w:val="24"/>
          <w:lang w:val="en-US"/>
        </w:rPr>
      </w:pPr>
      <w:r>
        <w:rPr>
          <w:sz w:val="24"/>
          <w:szCs w:val="24"/>
          <w:lang w:val="en-US"/>
        </w:rPr>
        <w:tab/>
        <w:t xml:space="preserve"> Customer: </w:t>
      </w:r>
      <w:r w:rsidRPr="003A7149">
        <w:rPr>
          <w:sz w:val="24"/>
          <w:szCs w:val="24"/>
          <w:lang w:val="en-US"/>
        </w:rPr>
        <w:t>localhost:9000/customer/create</w:t>
      </w:r>
    </w:p>
    <w:p w:rsidR="003A7149" w:rsidRDefault="007F3940" w:rsidP="003A7149">
      <w:pPr>
        <w:pStyle w:val="ListParagraph"/>
        <w:numPr>
          <w:ilvl w:val="0"/>
          <w:numId w:val="3"/>
        </w:numPr>
        <w:rPr>
          <w:sz w:val="24"/>
          <w:szCs w:val="24"/>
          <w:lang w:val="en-US"/>
        </w:rPr>
      </w:pPr>
      <w:r>
        <w:rPr>
          <w:sz w:val="24"/>
          <w:szCs w:val="24"/>
          <w:lang w:val="en-US"/>
        </w:rPr>
        <w:t>Generate Quotation PDF for the Customer by using the Product created.</w:t>
      </w:r>
    </w:p>
    <w:p w:rsidR="007F3940" w:rsidRPr="007F3940" w:rsidRDefault="007F3940" w:rsidP="007F3940">
      <w:pPr>
        <w:ind w:left="720"/>
        <w:rPr>
          <w:sz w:val="24"/>
          <w:szCs w:val="24"/>
          <w:lang w:val="en-US"/>
        </w:rPr>
      </w:pPr>
      <w:proofErr w:type="gramStart"/>
      <w:r w:rsidRPr="003A7149">
        <w:rPr>
          <w:sz w:val="24"/>
          <w:szCs w:val="24"/>
          <w:lang w:val="en-US"/>
        </w:rPr>
        <w:t>url:-</w:t>
      </w:r>
      <w:proofErr w:type="gramEnd"/>
      <w:r>
        <w:rPr>
          <w:sz w:val="24"/>
          <w:szCs w:val="24"/>
          <w:lang w:val="en-US"/>
        </w:rPr>
        <w:t xml:space="preserve"> </w:t>
      </w:r>
      <w:hyperlink r:id="rId11" w:history="1">
        <w:r w:rsidRPr="007F3940">
          <w:rPr>
            <w:rStyle w:val="Hyperlink"/>
            <w:sz w:val="24"/>
            <w:szCs w:val="24"/>
            <w:lang w:val="en-US"/>
          </w:rPr>
          <w:t>localhost:9000/pdf-service/generate-pdf</w:t>
        </w:r>
      </w:hyperlink>
    </w:p>
    <w:p w:rsidR="003A7149" w:rsidRDefault="003A7149" w:rsidP="003A7149">
      <w:pPr>
        <w:ind w:left="644"/>
        <w:rPr>
          <w:sz w:val="24"/>
          <w:szCs w:val="24"/>
          <w:lang w:val="en-US"/>
        </w:rPr>
      </w:pPr>
    </w:p>
    <w:p w:rsidR="003A7149" w:rsidRPr="003A7149" w:rsidRDefault="003A7149" w:rsidP="003A7149">
      <w:pPr>
        <w:ind w:left="644"/>
        <w:rPr>
          <w:sz w:val="24"/>
          <w:szCs w:val="24"/>
          <w:lang w:val="en-US"/>
        </w:rPr>
      </w:pPr>
    </w:p>
    <w:p w:rsidR="003A7149" w:rsidRDefault="003A7149" w:rsidP="000B2643">
      <w:pPr>
        <w:rPr>
          <w:b/>
          <w:sz w:val="24"/>
          <w:szCs w:val="24"/>
          <w:lang w:val="en-US"/>
        </w:rPr>
      </w:pPr>
    </w:p>
    <w:p w:rsidR="003A7149" w:rsidRDefault="003A7149" w:rsidP="000B2643">
      <w:pPr>
        <w:rPr>
          <w:b/>
          <w:sz w:val="24"/>
          <w:szCs w:val="24"/>
          <w:lang w:val="en-US"/>
        </w:rPr>
      </w:pPr>
    </w:p>
    <w:p w:rsidR="003A7149" w:rsidRDefault="003A7149" w:rsidP="000B2643">
      <w:pPr>
        <w:rPr>
          <w:b/>
          <w:sz w:val="24"/>
          <w:szCs w:val="24"/>
          <w:lang w:val="en-US"/>
        </w:rPr>
      </w:pPr>
    </w:p>
    <w:p w:rsidR="003A7149" w:rsidRPr="000B2643" w:rsidRDefault="003A7149" w:rsidP="000B2643">
      <w:pPr>
        <w:rPr>
          <w:b/>
          <w:sz w:val="24"/>
          <w:szCs w:val="24"/>
          <w:lang w:val="en-US"/>
        </w:rPr>
      </w:pPr>
    </w:p>
    <w:sectPr w:rsidR="003A7149" w:rsidRPr="000B2643" w:rsidSect="00921B23">
      <w:headerReference w:type="default" r:id="rId12"/>
      <w:footerReference w:type="default" r:id="rId13"/>
      <w:pgSz w:w="12240" w:h="15840"/>
      <w:pgMar w:top="1440" w:right="1440" w:bottom="1440" w:left="1440"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F66" w:rsidRDefault="00EA4F66" w:rsidP="000B2643">
      <w:pPr>
        <w:spacing w:after="0" w:line="240" w:lineRule="auto"/>
      </w:pPr>
      <w:r>
        <w:separator/>
      </w:r>
    </w:p>
  </w:endnote>
  <w:endnote w:type="continuationSeparator" w:id="0">
    <w:p w:rsidR="00EA4F66" w:rsidRDefault="00EA4F66" w:rsidP="000B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9025503"/>
      <w:docPartObj>
        <w:docPartGallery w:val="Page Numbers (Bottom of Page)"/>
        <w:docPartUnique/>
      </w:docPartObj>
    </w:sdtPr>
    <w:sdtEndPr>
      <w:rPr>
        <w:noProof/>
      </w:rPr>
    </w:sdtEndPr>
    <w:sdtContent>
      <w:p w:rsidR="00921B23" w:rsidRDefault="00921B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B2643" w:rsidRDefault="000B2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F66" w:rsidRDefault="00EA4F66" w:rsidP="000B2643">
      <w:pPr>
        <w:spacing w:after="0" w:line="240" w:lineRule="auto"/>
      </w:pPr>
      <w:r>
        <w:separator/>
      </w:r>
    </w:p>
  </w:footnote>
  <w:footnote w:type="continuationSeparator" w:id="0">
    <w:p w:rsidR="00EA4F66" w:rsidRDefault="00EA4F66" w:rsidP="000B2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643" w:rsidRDefault="000B2643">
    <w:pPr>
      <w:pStyle w:val="Header"/>
      <w:jc w:val="center"/>
    </w:pPr>
  </w:p>
  <w:p w:rsidR="000B2643" w:rsidRDefault="000B2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F081B"/>
    <w:multiLevelType w:val="hybridMultilevel"/>
    <w:tmpl w:val="2402A42E"/>
    <w:lvl w:ilvl="0" w:tplc="EBB89C4C">
      <w:start w:val="1"/>
      <w:numFmt w:val="decimalZero"/>
      <w:lvlText w:val="%1."/>
      <w:lvlJc w:val="left"/>
      <w:pPr>
        <w:ind w:left="786" w:hanging="360"/>
      </w:pPr>
      <w:rPr>
        <w:rFonts w:hint="default"/>
        <w:b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2D4C6CD5"/>
    <w:multiLevelType w:val="hybridMultilevel"/>
    <w:tmpl w:val="2D08E60E"/>
    <w:lvl w:ilvl="0" w:tplc="6BFAD19A">
      <w:start w:val="1"/>
      <w:numFmt w:val="decimalZero"/>
      <w:lvlText w:val="%1."/>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4EA14AC5"/>
    <w:multiLevelType w:val="hybridMultilevel"/>
    <w:tmpl w:val="C09CC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7D551F"/>
    <w:multiLevelType w:val="hybridMultilevel"/>
    <w:tmpl w:val="31D626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43"/>
    <w:rsid w:val="000B2643"/>
    <w:rsid w:val="003A7149"/>
    <w:rsid w:val="004B0D60"/>
    <w:rsid w:val="007F3940"/>
    <w:rsid w:val="00921B23"/>
    <w:rsid w:val="00994501"/>
    <w:rsid w:val="00B8164D"/>
    <w:rsid w:val="00BD5000"/>
    <w:rsid w:val="00E32FBC"/>
    <w:rsid w:val="00EA4F66"/>
    <w:rsid w:val="00EB39D0"/>
    <w:rsid w:val="00F27781"/>
    <w:rsid w:val="00F70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1246"/>
  <w15:chartTrackingRefBased/>
  <w15:docId w15:val="{35DD4BC2-3077-4AB4-A036-981595FE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2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2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643"/>
  </w:style>
  <w:style w:type="paragraph" w:styleId="Footer">
    <w:name w:val="footer"/>
    <w:basedOn w:val="Normal"/>
    <w:link w:val="FooterChar"/>
    <w:uiPriority w:val="99"/>
    <w:unhideWhenUsed/>
    <w:rsid w:val="000B2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643"/>
  </w:style>
  <w:style w:type="paragraph" w:styleId="NormalWeb">
    <w:name w:val="Normal (Web)"/>
    <w:basedOn w:val="Normal"/>
    <w:uiPriority w:val="99"/>
    <w:semiHidden/>
    <w:unhideWhenUsed/>
    <w:rsid w:val="004B0D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A7149"/>
    <w:pPr>
      <w:ind w:left="720"/>
      <w:contextualSpacing/>
    </w:pPr>
  </w:style>
  <w:style w:type="character" w:styleId="Hyperlink">
    <w:name w:val="Hyperlink"/>
    <w:basedOn w:val="DefaultParagraphFont"/>
    <w:uiPriority w:val="99"/>
    <w:unhideWhenUsed/>
    <w:rsid w:val="003A7149"/>
    <w:rPr>
      <w:color w:val="0563C1" w:themeColor="hyperlink"/>
      <w:u w:val="single"/>
    </w:rPr>
  </w:style>
  <w:style w:type="character" w:styleId="UnresolvedMention">
    <w:name w:val="Unresolved Mention"/>
    <w:basedOn w:val="DefaultParagraphFont"/>
    <w:uiPriority w:val="99"/>
    <w:semiHidden/>
    <w:unhideWhenUsed/>
    <w:rsid w:val="003A7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7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rive.google.com/drive/folders/1APWoL9D7fI1ciGWw2-iGeSiIMAv1QL-%20%20f?usp=shar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ocalhost:9000/pdf-service/generate-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9000/swagger-ui-custom.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5</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Vernekar</dc:creator>
  <cp:keywords/>
  <dc:description/>
  <cp:lastModifiedBy>Chinmay Vernekar</cp:lastModifiedBy>
  <cp:revision>4</cp:revision>
  <dcterms:created xsi:type="dcterms:W3CDTF">2023-05-24T03:48:00Z</dcterms:created>
  <dcterms:modified xsi:type="dcterms:W3CDTF">2023-05-24T09:02:00Z</dcterms:modified>
</cp:coreProperties>
</file>