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1815" w14:textId="77777777" w:rsidR="00AD7D3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4717820B" w14:textId="77777777" w:rsidR="00AD7D3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BE4C479" w14:textId="77777777" w:rsidR="00AD7D3A" w:rsidRDefault="00AD7D3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AD7D3A" w14:paraId="2A8A899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460D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305F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AD7D3A" w14:paraId="65D7A41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96CF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44D7" w14:textId="352998B6" w:rsidR="00AD7D3A" w:rsidRPr="00056185" w:rsidRDefault="00056185">
            <w:pPr>
              <w:widowControl w:val="0"/>
            </w:pPr>
            <w:r>
              <w:t>LTVIP2026TMIDS6628</w:t>
            </w:r>
            <w:r w:rsidR="00966056">
              <w:t>7</w:t>
            </w:r>
          </w:p>
        </w:tc>
      </w:tr>
      <w:tr w:rsidR="00AD7D3A" w14:paraId="11C18DA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610B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AB4D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AD7D3A" w14:paraId="4CD0B71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047B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CC55" w14:textId="77777777" w:rsidR="00AD7D3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7E0BC703" w14:textId="77777777" w:rsidR="00AD7D3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702"/>
        <w:gridCol w:w="1700"/>
        <w:gridCol w:w="2835"/>
        <w:gridCol w:w="2268"/>
        <w:gridCol w:w="1135"/>
        <w:gridCol w:w="720"/>
      </w:tblGrid>
      <w:tr w:rsidR="00AD7D3A" w14:paraId="0B80BD5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DEB501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D2A508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11EA30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521BD0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01D561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63A368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D7D3A" w14:paraId="1CF69527" w14:textId="7777777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BEC3F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9D31796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23CA225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B253850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Valid input accepted, error shown for empty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DEE2ADB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4EEEC93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371441CC" w14:textId="7777777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B32A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71A1C5D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FBEE7EA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9D3C477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Accepts valid input, shows warning for invalid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C24D582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C1FB29F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49D53249" w14:textId="7777777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D0641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5A89B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A32169A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99F90B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Structured recipe with title, ingredients, and steps generated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F418CE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6684969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35CA3B2A" w14:textId="7777777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6FF00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8A16CBB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D51195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0105E31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responds successfully and generates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EFA4833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2B0DAE4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7A91F5D1" w14:textId="7777777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C8809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50B8993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6A9B11B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6FC3772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appears along with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4E7D3B3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B15836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0FF4263A" w14:textId="77777777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9049D6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566D7AC5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410BC436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7B7333FD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generated within 3–5 seconds</w:t>
            </w:r>
          </w:p>
        </w:tc>
        <w:tc>
          <w:tcPr>
            <w:tcW w:w="11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0D9E7217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128B9587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60CD2A04" w14:textId="77777777">
        <w:trPr>
          <w:trHeight w:val="105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B2BCE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C422C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35EA3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26616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Application handles requests without crash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32FC9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D0B09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D7D3A" w14:paraId="7C9EFA01" w14:textId="77777777">
        <w:trPr>
          <w:trHeight w:val="694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BBD0" w14:textId="77777777" w:rsidR="00AD7D3A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EE4AB" w14:textId="77777777" w:rsidR="00AD7D3A" w:rsidRDefault="00000000">
            <w:pPr>
              <w:widowControl w:val="0"/>
              <w:jc w:val="center"/>
            </w:pPr>
            <w:r>
              <w:t>Deployment Test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74040" w14:textId="77777777" w:rsidR="00AD7D3A" w:rsidRDefault="00000000">
            <w:pPr>
              <w:widowControl w:val="0"/>
              <w:jc w:val="center"/>
            </w:pPr>
            <w:r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89FB4" w14:textId="77777777" w:rsidR="00AD7D3A" w:rsidRDefault="00000000">
            <w:pPr>
              <w:widowControl w:val="0"/>
              <w:jc w:val="center"/>
            </w:pPr>
            <w:r>
              <w:t>Application loads and works correctly online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AF08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9C4C" w14:textId="77777777" w:rsidR="00AD7D3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9E9F5DD" w14:textId="77777777" w:rsidR="00AD7D3A" w:rsidRDefault="00AD7D3A"/>
    <w:p w14:paraId="1F8A2915" w14:textId="77777777" w:rsidR="00AD7D3A" w:rsidRDefault="00AD7D3A"/>
    <w:sectPr w:rsidR="00AD7D3A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3A"/>
    <w:rsid w:val="00056185"/>
    <w:rsid w:val="00345C99"/>
    <w:rsid w:val="00966056"/>
    <w:rsid w:val="009730B6"/>
    <w:rsid w:val="00AD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4E2F"/>
  <w15:docId w15:val="{BA3D8658-4167-44AD-9F6B-624A1B04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ROYALS</dc:creator>
  <dc:description/>
  <cp:lastModifiedBy>RAHUL ROYALS</cp:lastModifiedBy>
  <cp:revision>5</cp:revision>
  <dcterms:created xsi:type="dcterms:W3CDTF">2026-02-27T04:40:00Z</dcterms:created>
  <dcterms:modified xsi:type="dcterms:W3CDTF">2026-02-27T04:41:00Z</dcterms:modified>
  <dc:language>en-US</dc:language>
</cp:coreProperties>
</file>