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A9" w:rsidRDefault="009166AA" w:rsidP="009166AA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Initialization</w:t>
      </w:r>
      <w:r w:rsidRPr="009166AA">
        <w:rPr>
          <w:rFonts w:ascii="Times New Roman" w:hAnsi="Times New Roman" w:cs="Times New Roman"/>
          <w:sz w:val="24"/>
          <w:szCs w:val="24"/>
        </w:rPr>
        <w:tab/>
        <w:t>mode</w:t>
      </w:r>
      <w:r w:rsidRPr="009166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66AA" w:rsidRDefault="009166AA" w:rsidP="009166AA">
      <w:r>
        <w:t>In initialization mode, the system Integrity verifier program requires user to enter a path to monitored directory, another path to a verification file, a third path to report a file and hash function.</w:t>
      </w:r>
    </w:p>
    <w:p w:rsidR="009166AA" w:rsidRDefault="009166AA" w:rsidP="009166AA">
      <w:r>
        <w:t>The program will do the following:</w:t>
      </w:r>
    </w:p>
    <w:p w:rsidR="009166AA" w:rsidRDefault="009166AA" w:rsidP="009166AA">
      <w:pPr>
        <w:pStyle w:val="ListParagraph"/>
        <w:numPr>
          <w:ilvl w:val="0"/>
          <w:numId w:val="3"/>
        </w:numPr>
      </w:pPr>
      <w:r>
        <w:t>Verify that the specified monitored directory exists</w:t>
      </w:r>
    </w:p>
    <w:p w:rsidR="009166AA" w:rsidRDefault="009166AA" w:rsidP="009166AA">
      <w:pPr>
        <w:pStyle w:val="ListParagraph"/>
        <w:numPr>
          <w:ilvl w:val="0"/>
          <w:numId w:val="3"/>
        </w:numPr>
      </w:pPr>
      <w:r>
        <w:t>Verify that the specified verification file and the report file are outside the monitored directory</w:t>
      </w:r>
    </w:p>
    <w:p w:rsidR="009166AA" w:rsidRDefault="009166AA" w:rsidP="009166AA">
      <w:pPr>
        <w:pStyle w:val="ListParagraph"/>
        <w:numPr>
          <w:ilvl w:val="0"/>
          <w:numId w:val="3"/>
        </w:numPr>
      </w:pPr>
      <w:r>
        <w:t>Verify that the specified hash function is supported by your SIV</w:t>
      </w:r>
    </w:p>
    <w:p w:rsidR="009166AA" w:rsidRDefault="009166AA" w:rsidP="009166AA">
      <w:pPr>
        <w:pStyle w:val="ListParagraph"/>
        <w:numPr>
          <w:ilvl w:val="0"/>
          <w:numId w:val="3"/>
        </w:numPr>
      </w:pPr>
      <w:r>
        <w:t>If the verification file or report file exists already then, the user will be asked if he wants to overwrite the existing file. If answer is “no”, the program terminates.</w:t>
      </w:r>
    </w:p>
    <w:p w:rsidR="009166AA" w:rsidRDefault="009166AA" w:rsidP="009166AA">
      <w:pPr>
        <w:pStyle w:val="ListParagraph"/>
        <w:numPr>
          <w:ilvl w:val="0"/>
          <w:numId w:val="3"/>
        </w:numPr>
      </w:pPr>
      <w:r>
        <w:t>Recursively iterate through the directory contents and for each file found record</w:t>
      </w:r>
      <w:r w:rsidR="00343052">
        <w:t xml:space="preserve"> the following information in the verification file</w:t>
      </w:r>
    </w:p>
    <w:p w:rsidR="00343052" w:rsidRDefault="00343052" w:rsidP="00343052">
      <w:pPr>
        <w:pStyle w:val="ListParagraph"/>
      </w:pPr>
    </w:p>
    <w:p w:rsidR="00343052" w:rsidRDefault="00343052" w:rsidP="00343052">
      <w:pPr>
        <w:ind w:left="360"/>
        <w:rPr>
          <w:color w:val="4472C4" w:themeColor="accent1"/>
        </w:rPr>
      </w:pPr>
      <w:r w:rsidRPr="00343052">
        <w:rPr>
          <w:color w:val="4472C4" w:themeColor="accent1"/>
        </w:rPr>
        <w:t>Verification</w:t>
      </w:r>
      <w:r w:rsidRPr="00343052">
        <w:rPr>
          <w:color w:val="4472C4" w:themeColor="accent1"/>
        </w:rPr>
        <w:tab/>
        <w:t>mode:</w:t>
      </w:r>
    </w:p>
    <w:p w:rsidR="00343052" w:rsidRDefault="00343052" w:rsidP="00343052">
      <w:pPr>
        <w:ind w:left="360"/>
      </w:pPr>
      <w:r>
        <w:t>In verification mode, the user provides the path of verification file and a path to a report file.</w:t>
      </w:r>
    </w:p>
    <w:p w:rsidR="00343052" w:rsidRDefault="00343052" w:rsidP="00343052">
      <w:pPr>
        <w:ind w:left="360"/>
      </w:pPr>
      <w:r>
        <w:t>The program will do the following:</w:t>
      </w:r>
    </w:p>
    <w:p w:rsidR="00343052" w:rsidRDefault="00343052" w:rsidP="00343052">
      <w:pPr>
        <w:ind w:left="360"/>
      </w:pPr>
      <w:r>
        <w:t>Verify that the specified verification file exists and if true, begin parsing the file</w:t>
      </w:r>
    </w:p>
    <w:p w:rsidR="00343052" w:rsidRDefault="00343052" w:rsidP="00343052">
      <w:pPr>
        <w:ind w:left="360"/>
      </w:pPr>
      <w:r>
        <w:t>Verify that the specified verification file is outside the monitored directory</w:t>
      </w:r>
    </w:p>
    <w:p w:rsidR="00343052" w:rsidRDefault="00343052" w:rsidP="00343052">
      <w:pPr>
        <w:ind w:left="360"/>
      </w:pPr>
      <w:r>
        <w:t>Verify that the specified report file is outside the monitored directory</w:t>
      </w:r>
    </w:p>
    <w:p w:rsidR="00343052" w:rsidRPr="00343052" w:rsidRDefault="00343052" w:rsidP="00343052">
      <w:pPr>
        <w:ind w:left="360"/>
      </w:pPr>
      <w:r>
        <w:t xml:space="preserve">Recursively iterate through the directory contents and verify that it matches exactly the information from the verification </w:t>
      </w:r>
      <w:r w:rsidR="00C9321A">
        <w:t>file. A warning must be printed to the report file for each entry that diverges from the records in the verification file</w:t>
      </w:r>
      <w:bookmarkStart w:id="0" w:name="_GoBack"/>
      <w:bookmarkEnd w:id="0"/>
    </w:p>
    <w:sectPr w:rsidR="00343052" w:rsidRPr="0034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009D7"/>
    <w:multiLevelType w:val="hybridMultilevel"/>
    <w:tmpl w:val="4C76C9CC"/>
    <w:lvl w:ilvl="0" w:tplc="50A6772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7AF3EC">
      <w:start w:val="2"/>
      <w:numFmt w:val="upperRoman"/>
      <w:lvlText w:val="%2.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2B132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8637B8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DC26B8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68DD78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CC86B6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AE2D6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48D6B0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897BC8"/>
    <w:multiLevelType w:val="hybridMultilevel"/>
    <w:tmpl w:val="0DF81F08"/>
    <w:lvl w:ilvl="0" w:tplc="F3BADD9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C0D14">
      <w:start w:val="1"/>
      <w:numFmt w:val="upperRoman"/>
      <w:lvlText w:val="%2.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8A014">
      <w:start w:val="1"/>
      <w:numFmt w:val="lowerRoman"/>
      <w:lvlText w:val="%3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40CFB6">
      <w:start w:val="1"/>
      <w:numFmt w:val="decimal"/>
      <w:lvlText w:val="%4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34F848">
      <w:start w:val="1"/>
      <w:numFmt w:val="lowerLetter"/>
      <w:lvlText w:val="%5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D263E6">
      <w:start w:val="1"/>
      <w:numFmt w:val="lowerRoman"/>
      <w:lvlText w:val="%6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EE730">
      <w:start w:val="1"/>
      <w:numFmt w:val="decimal"/>
      <w:lvlText w:val="%7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80A46">
      <w:start w:val="1"/>
      <w:numFmt w:val="lowerLetter"/>
      <w:lvlText w:val="%8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60D74">
      <w:start w:val="1"/>
      <w:numFmt w:val="lowerRoman"/>
      <w:lvlText w:val="%9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2F5E84"/>
    <w:multiLevelType w:val="hybridMultilevel"/>
    <w:tmpl w:val="BB4AA5F6"/>
    <w:lvl w:ilvl="0" w:tplc="9D820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B4"/>
    <w:rsid w:val="00343052"/>
    <w:rsid w:val="003A4BB4"/>
    <w:rsid w:val="00686211"/>
    <w:rsid w:val="009166AA"/>
    <w:rsid w:val="00C9321A"/>
    <w:rsid w:val="00D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A1F"/>
  <w15:chartTrackingRefBased/>
  <w15:docId w15:val="{A212EF63-4C04-455F-AF70-55598B34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9166A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4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6AA"/>
    <w:rPr>
      <w:rFonts w:ascii="Calibri" w:eastAsia="Calibri" w:hAnsi="Calibri" w:cs="Calibri"/>
      <w:color w:val="2E74B4"/>
      <w:sz w:val="32"/>
    </w:rPr>
  </w:style>
  <w:style w:type="paragraph" w:styleId="ListParagraph">
    <w:name w:val="List Paragraph"/>
    <w:basedOn w:val="Normal"/>
    <w:uiPriority w:val="34"/>
    <w:qFormat/>
    <w:rsid w:val="0091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yalla</dc:creator>
  <cp:keywords/>
  <dc:description/>
  <cp:lastModifiedBy>balaji yalla</cp:lastModifiedBy>
  <cp:revision>2</cp:revision>
  <dcterms:created xsi:type="dcterms:W3CDTF">2017-10-04T15:08:00Z</dcterms:created>
  <dcterms:modified xsi:type="dcterms:W3CDTF">2017-10-04T15:32:00Z</dcterms:modified>
</cp:coreProperties>
</file>