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pBdr>
          <w:left w:val="nil"/>
          <w:right w:val="nil"/>
          <w:top w:val="nil"/>
          <w:bottom w:val="nil"/>
          <w:between w:val="nil"/>
        </w:pBdr>
        <w:shd w:val="clear" w:color="auto" w:fill="auto"/>
        <w:spacing w:after="225"/>
        <w:rPr/>
      </w:pPr>
    </w:p>
    <w:p>
      <w:pPr>
        <w:pStyle w:val="style2"/>
        <w:pBdr>
          <w:left w:val="nil"/>
          <w:right w:val="nil"/>
          <w:top w:val="nil"/>
          <w:bottom w:val="nil"/>
          <w:between w:val="nil"/>
        </w:pBdr>
        <w:shd w:val="clear" w:color="auto" w:fill="auto"/>
        <w:spacing w:before="0"/>
        <w:rPr/>
      </w:pPr>
      <w:r>
        <w:t>Cracking the Market Code with AI-Driven Stock Price Prediction using Time Series Analysis</w:t>
      </w:r>
    </w:p>
    <w:p>
      <w:pPr>
        <w:pStyle w:val="style0"/>
        <w:jc w:val="center"/>
        <w:rPr>
          <w:b/>
          <w:i/>
          <w:color w:val="9900ff"/>
          <w:sz w:val="36"/>
          <w:szCs w:val="36"/>
        </w:rPr>
      </w:pPr>
      <w:r>
        <w:rPr>
          <w:b/>
          <w:i/>
          <w:color w:val="9900ff"/>
          <w:sz w:val="36"/>
          <w:szCs w:val="36"/>
        </w:rPr>
        <w:t>PHASE -2</w:t>
      </w:r>
    </w:p>
    <w:p>
      <w:pPr>
        <w:pStyle w:val="style0"/>
        <w:rPr>
          <w:sz w:val="24"/>
          <w:szCs w:val="24"/>
        </w:rPr>
      </w:pPr>
      <w:r>
        <w:rPr>
          <w:sz w:val="28"/>
          <w:szCs w:val="28"/>
        </w:rPr>
        <w:t>Student Name.   :</w:t>
      </w:r>
      <w:r>
        <w:rPr>
          <w:sz w:val="24"/>
          <w:szCs w:val="24"/>
        </w:rPr>
        <w:t xml:space="preserve"> </w:t>
      </w:r>
      <w:r>
        <w:rPr>
          <w:sz w:val="24"/>
          <w:szCs w:val="24"/>
          <w:lang w:val="en-US"/>
        </w:rPr>
        <w:t>T.JAYA PARAKASH</w:t>
      </w:r>
    </w:p>
    <w:p>
      <w:pPr>
        <w:pStyle w:val="style0"/>
        <w:rPr>
          <w:sz w:val="24"/>
          <w:szCs w:val="24"/>
        </w:rPr>
      </w:pPr>
    </w:p>
    <w:p>
      <w:pPr>
        <w:pStyle w:val="style0"/>
        <w:rPr>
          <w:sz w:val="24"/>
          <w:szCs w:val="24"/>
        </w:rPr>
      </w:pPr>
      <w:r>
        <w:rPr>
          <w:sz w:val="28"/>
          <w:szCs w:val="28"/>
        </w:rPr>
        <w:t>Register Number</w:t>
      </w:r>
      <w:r>
        <w:rPr>
          <w:sz w:val="24"/>
          <w:szCs w:val="24"/>
        </w:rPr>
        <w:t>: 6205</w:t>
      </w:r>
      <w:r>
        <w:rPr>
          <w:sz w:val="24"/>
          <w:szCs w:val="24"/>
          <w:lang w:val="en-US"/>
        </w:rPr>
        <w:t>23106012</w:t>
      </w:r>
    </w:p>
    <w:p>
      <w:pPr>
        <w:pStyle w:val="style0"/>
        <w:rPr>
          <w:sz w:val="24"/>
          <w:szCs w:val="24"/>
        </w:rPr>
      </w:pPr>
    </w:p>
    <w:p>
      <w:pPr>
        <w:pStyle w:val="style0"/>
        <w:rPr>
          <w:sz w:val="24"/>
          <w:szCs w:val="24"/>
        </w:rPr>
      </w:pPr>
      <w:r>
        <w:rPr>
          <w:sz w:val="28"/>
          <w:szCs w:val="28"/>
        </w:rPr>
        <w:t xml:space="preserve">Institution            </w:t>
      </w:r>
      <w:r>
        <w:rPr>
          <w:sz w:val="24"/>
          <w:szCs w:val="24"/>
        </w:rPr>
        <w:t xml:space="preserve">: CMS COLLEGE OF ENGINEERING                </w:t>
      </w:r>
    </w:p>
    <w:p>
      <w:pPr>
        <w:pStyle w:val="style0"/>
        <w:rPr>
          <w:sz w:val="24"/>
          <w:szCs w:val="24"/>
        </w:rPr>
      </w:pPr>
    </w:p>
    <w:p>
      <w:pPr>
        <w:pStyle w:val="style0"/>
        <w:rPr>
          <w:sz w:val="24"/>
          <w:szCs w:val="24"/>
        </w:rPr>
      </w:pPr>
      <w:r>
        <w:rPr>
          <w:sz w:val="28"/>
          <w:szCs w:val="28"/>
        </w:rPr>
        <w:t xml:space="preserve">Department         </w:t>
      </w:r>
      <w:r>
        <w:rPr>
          <w:sz w:val="24"/>
          <w:szCs w:val="24"/>
        </w:rPr>
        <w:t xml:space="preserve">: </w:t>
      </w:r>
      <w:r>
        <w:rPr>
          <w:sz w:val="24"/>
          <w:szCs w:val="24"/>
          <w:lang w:val="en-US"/>
        </w:rPr>
        <w:t>ELECTRONICS AND COMMUNICATION ENGINEERING</w:t>
      </w:r>
    </w:p>
    <w:p>
      <w:pPr>
        <w:pStyle w:val="style0"/>
        <w:rPr>
          <w:sz w:val="24"/>
          <w:szCs w:val="24"/>
        </w:rPr>
      </w:pPr>
    </w:p>
    <w:p>
      <w:pPr>
        <w:pStyle w:val="style0"/>
        <w:rPr>
          <w:sz w:val="24"/>
          <w:szCs w:val="24"/>
        </w:rPr>
      </w:pPr>
      <w:r>
        <w:rPr>
          <w:sz w:val="28"/>
          <w:szCs w:val="28"/>
        </w:rPr>
        <w:t>Date of Submission</w:t>
      </w:r>
      <w:r>
        <w:rPr>
          <w:sz w:val="24"/>
          <w:szCs w:val="24"/>
        </w:rPr>
        <w:t xml:space="preserve">: </w:t>
      </w:r>
      <w:r>
        <w:rPr>
          <w:sz w:val="24"/>
          <w:szCs w:val="24"/>
          <w:lang w:val="en-US"/>
        </w:rPr>
        <w:t>01/05/2025</w:t>
      </w:r>
    </w:p>
    <w:p>
      <w:pPr>
        <w:pStyle w:val="style0"/>
        <w:rPr>
          <w:sz w:val="28"/>
          <w:szCs w:val="28"/>
        </w:rPr>
      </w:pPr>
    </w:p>
    <w:p>
      <w:pPr>
        <w:pStyle w:val="style0"/>
        <w:ind w:left="720" w:firstLine="0"/>
        <w:rPr>
          <w:b/>
        </w:rPr>
      </w:pPr>
      <w:r>
        <w:t xml:space="preserve">               </w:t>
      </w:r>
    </w:p>
    <w:p>
      <w:pPr>
        <w:pStyle w:val="style0"/>
        <w:ind w:left="720" w:firstLine="0"/>
        <w:rPr/>
      </w:pPr>
    </w:p>
    <w:p>
      <w:pPr>
        <w:pStyle w:val="style0"/>
        <w:pBdr>
          <w:left w:val="nil"/>
          <w:right w:val="nil"/>
          <w:top w:val="nil"/>
          <w:bottom w:val="nil"/>
          <w:between w:val="nil"/>
        </w:pBdr>
        <w:shd w:val="clear" w:color="auto" w:fill="auto"/>
        <w:rPr>
          <w:b/>
          <w:color w:val="ff0000"/>
        </w:rPr>
      </w:pPr>
      <w:r>
        <w:rPr>
          <w:b/>
          <w:color w:val="ff0000"/>
          <w:sz w:val="28"/>
          <w:szCs w:val="28"/>
        </w:rPr>
        <w:t>Problem Statement</w:t>
      </w:r>
      <w:r>
        <w:rPr>
          <w:b/>
          <w:color w:val="ff0000"/>
        </w:rPr>
        <w:t>:</w:t>
      </w:r>
    </w:p>
    <w:p>
      <w:pPr>
        <w:pStyle w:val="style0"/>
        <w:pBdr>
          <w:left w:val="nil"/>
          <w:right w:val="nil"/>
          <w:top w:val="nil"/>
          <w:bottom w:val="nil"/>
          <w:between w:val="nil"/>
        </w:pBdr>
        <w:shd w:val="clear" w:color="auto" w:fill="auto"/>
        <w:rPr>
          <w:b/>
          <w:color w:val="ff0000"/>
          <w:sz w:val="24"/>
          <w:szCs w:val="24"/>
        </w:rPr>
      </w:pPr>
    </w:p>
    <w:p>
      <w:pPr>
        <w:pStyle w:val="style0"/>
        <w:pBdr>
          <w:left w:val="nil"/>
          <w:right w:val="nil"/>
          <w:top w:val="nil"/>
          <w:bottom w:val="nil"/>
          <w:between w:val="nil"/>
        </w:pBdr>
        <w:shd w:val="clear" w:color="auto" w:fill="auto"/>
        <w:rPr>
          <w:sz w:val="24"/>
          <w:szCs w:val="24"/>
        </w:rPr>
      </w:pPr>
      <w:r>
        <w:rPr>
          <w:sz w:val="24"/>
          <w:szCs w:val="24"/>
        </w:rPr>
        <w:t>Predicting stock prices accurately is a complex and challenging task due to the inherent volatility and non-linearity of financial markets. Traditional methods often struggle to capture the intricate patterns and dependencies within time series data, leading to limited predictive power. This unpredictability poses significant risks for investors and financial institutions. There is a growing need for more sophisticated and data-driven approaches that can leverage the power of Artificial Intelligence (AI) and time series analysis techniques to improve the accuracy and reliability of stock price forecasts.</w:t>
      </w:r>
    </w:p>
    <w:p>
      <w:pPr>
        <w:pStyle w:val="style0"/>
        <w:pBdr>
          <w:left w:val="nil"/>
          <w:right w:val="nil"/>
          <w:top w:val="nil"/>
          <w:bottom w:val="nil"/>
          <w:between w:val="nil"/>
        </w:pBdr>
        <w:shd w:val="clear" w:color="auto" w:fill="auto"/>
        <w:rPr>
          <w:sz w:val="24"/>
          <w:szCs w:val="24"/>
        </w:rPr>
      </w:pPr>
    </w:p>
    <w:p>
      <w:pPr>
        <w:pStyle w:val="style0"/>
        <w:pBdr>
          <w:left w:val="nil"/>
          <w:right w:val="nil"/>
          <w:top w:val="nil"/>
          <w:bottom w:val="nil"/>
          <w:between w:val="nil"/>
        </w:pBdr>
        <w:shd w:val="clear" w:color="auto" w:fill="auto"/>
        <w:rPr>
          <w:b/>
          <w:color w:val="ff0000"/>
        </w:rPr>
      </w:pPr>
      <w:r>
        <w:rPr>
          <w:b/>
          <w:color w:val="ff0000"/>
          <w:sz w:val="28"/>
          <w:szCs w:val="28"/>
        </w:rPr>
        <w:t>Project Objectives</w:t>
      </w:r>
      <w:r>
        <w:rPr>
          <w:b/>
          <w:color w:val="ff0000"/>
        </w:rPr>
        <w:t>:</w:t>
      </w:r>
    </w:p>
    <w:p>
      <w:pPr>
        <w:pStyle w:val="style0"/>
        <w:pBdr>
          <w:left w:val="nil"/>
          <w:right w:val="nil"/>
          <w:top w:val="nil"/>
          <w:bottom w:val="nil"/>
          <w:between w:val="nil"/>
        </w:pBdr>
        <w:shd w:val="clear" w:color="auto" w:fill="auto"/>
        <w:rPr>
          <w:b/>
          <w:color w:val="ff0000"/>
        </w:rPr>
      </w:pPr>
    </w:p>
    <w:p>
      <w:pPr>
        <w:pStyle w:val="style0"/>
        <w:numPr>
          <w:ilvl w:val="0"/>
          <w:numId w:val="1"/>
        </w:numPr>
        <w:pBdr>
          <w:left w:val="nil"/>
          <w:right w:val="nil"/>
          <w:top w:val="nil"/>
          <w:bottom w:val="nil"/>
          <w:between w:val="nil"/>
        </w:pBdr>
        <w:shd w:val="clear" w:color="auto" w:fill="auto"/>
        <w:ind w:left="720" w:hanging="360"/>
        <w:rPr>
          <w:sz w:val="24"/>
          <w:szCs w:val="24"/>
          <w:u w:val="none"/>
        </w:rPr>
      </w:pPr>
      <w:r>
        <w:rPr>
          <w:b/>
          <w:sz w:val="24"/>
          <w:szCs w:val="24"/>
        </w:rPr>
        <w:t>Data Acquisition and Preparation:</w:t>
      </w:r>
      <w:r>
        <w:rPr>
          <w:sz w:val="24"/>
          <w:szCs w:val="24"/>
        </w:rPr>
        <w:t xml:space="preserve"> To collect historical stock price data and relevant macroeconomic indicators from reliable sources and perform necessary data cleaning and preprocessing.</w:t>
      </w:r>
    </w:p>
    <w:p>
      <w:pPr>
        <w:pStyle w:val="style0"/>
        <w:numPr>
          <w:ilvl w:val="0"/>
          <w:numId w:val="1"/>
        </w:numPr>
        <w:pBdr>
          <w:left w:val="nil"/>
          <w:right w:val="nil"/>
          <w:top w:val="nil"/>
          <w:bottom w:val="nil"/>
          <w:between w:val="nil"/>
        </w:pBdr>
        <w:shd w:val="clear" w:color="auto" w:fill="auto"/>
        <w:ind w:left="720" w:hanging="360"/>
        <w:rPr>
          <w:sz w:val="24"/>
          <w:szCs w:val="24"/>
          <w:u w:val="none"/>
        </w:rPr>
      </w:pPr>
      <w:r>
        <w:rPr>
          <w:b/>
          <w:sz w:val="24"/>
          <w:szCs w:val="24"/>
        </w:rPr>
        <w:t>Exploratory Data Analysis (EDA):</w:t>
      </w:r>
      <w:r>
        <w:rPr>
          <w:sz w:val="24"/>
          <w:szCs w:val="24"/>
        </w:rPr>
        <w:t xml:space="preserve"> To conduct a thorough analysis of the data to understand its statistical properties, identify trends, seasonality, and potential correlations between different features.</w:t>
      </w:r>
    </w:p>
    <w:p>
      <w:pPr>
        <w:pStyle w:val="style0"/>
        <w:numPr>
          <w:ilvl w:val="0"/>
          <w:numId w:val="1"/>
        </w:numPr>
        <w:pBdr>
          <w:left w:val="nil"/>
          <w:right w:val="nil"/>
          <w:top w:val="nil"/>
          <w:bottom w:val="nil"/>
          <w:between w:val="nil"/>
        </w:pBdr>
        <w:shd w:val="clear" w:color="auto" w:fill="auto"/>
        <w:ind w:left="720" w:hanging="360"/>
        <w:rPr>
          <w:sz w:val="24"/>
          <w:szCs w:val="24"/>
          <w:u w:val="none"/>
        </w:rPr>
      </w:pPr>
      <w:r>
        <w:rPr>
          <w:b/>
          <w:sz w:val="24"/>
          <w:szCs w:val="24"/>
        </w:rPr>
        <w:t>Feature Engineering:</w:t>
      </w:r>
      <w:r>
        <w:rPr>
          <w:sz w:val="24"/>
          <w:szCs w:val="24"/>
        </w:rPr>
        <w:t xml:space="preserve"> To create relevant features from the raw data and external sources that can potentially improve the predictive power of the models. This includes lagged variables, technical indicators, and potentially sentiment analysis scores.</w:t>
      </w:r>
    </w:p>
    <w:p>
      <w:pPr>
        <w:pStyle w:val="style0"/>
        <w:numPr>
          <w:ilvl w:val="0"/>
          <w:numId w:val="1"/>
        </w:numPr>
        <w:pBdr>
          <w:left w:val="nil"/>
          <w:right w:val="nil"/>
          <w:top w:val="nil"/>
          <w:bottom w:val="nil"/>
          <w:between w:val="nil"/>
        </w:pBdr>
        <w:shd w:val="clear" w:color="auto" w:fill="auto"/>
        <w:ind w:left="720" w:hanging="360"/>
        <w:rPr>
          <w:sz w:val="24"/>
          <w:szCs w:val="24"/>
          <w:u w:val="none"/>
        </w:rPr>
      </w:pPr>
      <w:r>
        <w:rPr>
          <w:b/>
          <w:sz w:val="24"/>
          <w:szCs w:val="24"/>
        </w:rPr>
        <w:t>Model Building and Selection:</w:t>
      </w:r>
      <w:r>
        <w:rPr>
          <w:sz w:val="24"/>
          <w:szCs w:val="24"/>
        </w:rPr>
        <w:t xml:space="preserve"> To develop and evaluate various time series forecasting models, including traditional statistical models (e.g., ARIMA, Exponential Smoothing) and advanced AI-driven models (e.g., Recurrent Neural Networks (RNNs), Long Short-Term Memory (LSTM) networks, Transformer networks).</w:t>
      </w:r>
    </w:p>
    <w:p>
      <w:pPr>
        <w:pStyle w:val="style0"/>
        <w:numPr>
          <w:ilvl w:val="0"/>
          <w:numId w:val="1"/>
        </w:numPr>
        <w:pBdr>
          <w:left w:val="nil"/>
          <w:right w:val="nil"/>
          <w:top w:val="nil"/>
          <w:bottom w:val="nil"/>
          <w:between w:val="nil"/>
        </w:pBdr>
        <w:shd w:val="clear" w:color="auto" w:fill="auto"/>
        <w:ind w:left="720" w:hanging="360"/>
        <w:rPr>
          <w:sz w:val="24"/>
          <w:szCs w:val="24"/>
          <w:u w:val="none"/>
        </w:rPr>
      </w:pPr>
      <w:r>
        <w:rPr>
          <w:b/>
          <w:sz w:val="24"/>
          <w:szCs w:val="24"/>
        </w:rPr>
        <w:t>Model Training and Optimization:</w:t>
      </w:r>
      <w:r>
        <w:rPr>
          <w:sz w:val="24"/>
          <w:szCs w:val="24"/>
        </w:rPr>
        <w:t xml:space="preserve"> To train the selected models using the preprocessed data and optimize their hyperparameters to achieve the best possible performance.</w:t>
      </w:r>
    </w:p>
    <w:p>
      <w:pPr>
        <w:pStyle w:val="style0"/>
        <w:numPr>
          <w:ilvl w:val="0"/>
          <w:numId w:val="1"/>
        </w:numPr>
        <w:pBdr>
          <w:left w:val="nil"/>
          <w:right w:val="nil"/>
          <w:top w:val="nil"/>
          <w:bottom w:val="nil"/>
          <w:between w:val="nil"/>
        </w:pBdr>
        <w:shd w:val="clear" w:color="auto" w:fill="auto"/>
        <w:ind w:left="720" w:hanging="360"/>
        <w:rPr>
          <w:sz w:val="24"/>
          <w:szCs w:val="24"/>
          <w:u w:val="none"/>
        </w:rPr>
      </w:pPr>
      <w:r>
        <w:rPr>
          <w:b/>
          <w:sz w:val="24"/>
          <w:szCs w:val="24"/>
        </w:rPr>
        <w:t>Performance Evaluation:</w:t>
      </w:r>
      <w:r>
        <w:rPr>
          <w:sz w:val="24"/>
          <w:szCs w:val="24"/>
        </w:rPr>
        <w:t xml:space="preserve"> To rigorously evaluate the performance of the trained models using appropriate evaluation metrics (e.g., Mean Squared Error (MSE), Root Mean Squared Error (RMSE), Mean Absolute Error (MAE), R-squared, Directional Accuracy) on unseen test data.</w:t>
      </w:r>
    </w:p>
    <w:p>
      <w:pPr>
        <w:pStyle w:val="style0"/>
        <w:numPr>
          <w:ilvl w:val="0"/>
          <w:numId w:val="1"/>
        </w:numPr>
        <w:pBdr>
          <w:left w:val="nil"/>
          <w:right w:val="nil"/>
          <w:top w:val="nil"/>
          <w:bottom w:val="nil"/>
          <w:between w:val="nil"/>
        </w:pBdr>
        <w:shd w:val="clear" w:color="auto" w:fill="auto"/>
        <w:ind w:left="720" w:hanging="360"/>
        <w:rPr>
          <w:sz w:val="24"/>
          <w:szCs w:val="24"/>
          <w:u w:val="none"/>
        </w:rPr>
      </w:pPr>
      <w:r>
        <w:rPr>
          <w:b/>
          <w:sz w:val="24"/>
          <w:szCs w:val="24"/>
        </w:rPr>
        <w:t>Visualization of Results and Model Insights:</w:t>
      </w:r>
      <w:r>
        <w:rPr>
          <w:sz w:val="24"/>
          <w:szCs w:val="24"/>
        </w:rPr>
        <w:t xml:space="preserve"> To visualize the predicted stock prices against the actual prices and to provide insights into the factors influencing the model's predictions. This may involve feature importance analysis for certain models.</w:t>
      </w:r>
    </w:p>
    <w:p>
      <w:pPr>
        <w:pStyle w:val="style0"/>
        <w:numPr>
          <w:ilvl w:val="0"/>
          <w:numId w:val="1"/>
        </w:numPr>
        <w:pBdr>
          <w:left w:val="nil"/>
          <w:right w:val="nil"/>
          <w:top w:val="nil"/>
          <w:bottom w:val="nil"/>
          <w:between w:val="nil"/>
        </w:pBdr>
        <w:shd w:val="clear" w:color="auto" w:fill="auto"/>
        <w:ind w:left="720" w:hanging="360"/>
        <w:rPr>
          <w:sz w:val="24"/>
          <w:szCs w:val="24"/>
          <w:u w:val="none"/>
        </w:rPr>
      </w:pPr>
      <w:r>
        <w:rPr>
          <w:b/>
          <w:sz w:val="24"/>
          <w:szCs w:val="24"/>
        </w:rPr>
        <w:t>Development of a Prototype System:</w:t>
      </w:r>
      <w:r>
        <w:rPr>
          <w:sz w:val="24"/>
          <w:szCs w:val="24"/>
        </w:rPr>
        <w:t xml:space="preserve"> To potentially develop a basic prototype system or dashboard to demonstrate the model's predictions.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sz w:val="28"/>
          <w:szCs w:val="28"/>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Flow Chart of the Workflow:</w:t>
      </w:r>
    </w:p>
    <w:p>
      <w:pPr>
        <w:pStyle w:val="style0"/>
        <w:pBdr>
          <w:left w:val="nil"/>
          <w:right w:val="nil"/>
          <w:top w:val="nil"/>
          <w:bottom w:val="nil"/>
          <w:between w:val="nil"/>
        </w:pBdr>
        <w:shd w:val="clear" w:color="auto" w:fill="auto"/>
        <w:rPr>
          <w:b/>
        </w:rPr>
      </w:pPr>
    </w:p>
    <w:p>
      <w:pPr>
        <w:pStyle w:val="style0"/>
        <w:rPr>
          <w:b/>
        </w:rPr>
      </w:pPr>
      <w:r>
        <w:rPr>
          <w:b/>
        </w:rPr>
        <w:drawing>
          <wp:inline distL="0" distT="0" distB="0" distR="0">
            <wp:extent cx="6019800" cy="4955481"/>
            <wp:effectExtent l="25400" t="25400" r="25400" b="25400"/>
            <wp:docPr id="1026"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6019800" cy="4955481"/>
                    </a:xfrm>
                    <a:prstGeom prst="rect"/>
                    <a:ln cmpd="sng" cap="flat" w="25400">
                      <a:solidFill>
                        <a:srgbClr val="000000"/>
                      </a:solidFill>
                      <a:prstDash val="solid"/>
                      <a:round/>
                      <a:headEnd len="med" w="med" type="none"/>
                      <a:tailEnd len="med" w="med" type="none"/>
                    </a:ln>
                  </pic:spPr>
                </pic:pic>
              </a:graphicData>
            </a:graphic>
          </wp:inline>
        </w:drawing>
      </w: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Data Description:</w:t>
      </w:r>
    </w:p>
    <w:p>
      <w:pPr>
        <w:pStyle w:val="style0"/>
        <w:pBdr>
          <w:left w:val="nil"/>
          <w:right w:val="nil"/>
          <w:top w:val="nil"/>
          <w:bottom w:val="nil"/>
          <w:between w:val="nil"/>
        </w:pBdr>
        <w:shd w:val="clear" w:color="auto" w:fill="auto"/>
        <w:ind w:left="0" w:firstLine="0"/>
        <w:rPr/>
      </w:pPr>
    </w:p>
    <w:p>
      <w:pPr>
        <w:pStyle w:val="style0"/>
        <w:numPr>
          <w:ilvl w:val="0"/>
          <w:numId w:val="7"/>
        </w:numPr>
        <w:pBdr>
          <w:left w:val="nil"/>
          <w:right w:val="nil"/>
          <w:top w:val="nil"/>
          <w:bottom w:val="nil"/>
          <w:between w:val="nil"/>
        </w:pBdr>
        <w:shd w:val="clear" w:color="auto" w:fill="auto"/>
        <w:ind w:left="600" w:hanging="360"/>
        <w:rPr>
          <w:sz w:val="24"/>
          <w:szCs w:val="24"/>
        </w:rPr>
      </w:pPr>
      <w:r>
        <w:rPr>
          <w:b/>
          <w:sz w:val="24"/>
          <w:szCs w:val="24"/>
        </w:rPr>
        <w:t>Time Series Data:</w:t>
      </w:r>
    </w:p>
    <w:p>
      <w:pPr>
        <w:pStyle w:val="style0"/>
        <w:numPr>
          <w:ilvl w:val="1"/>
          <w:numId w:val="7"/>
        </w:numPr>
        <w:pBdr>
          <w:left w:val="nil"/>
          <w:right w:val="nil"/>
          <w:top w:val="nil"/>
          <w:bottom w:val="nil"/>
          <w:between w:val="nil"/>
        </w:pBdr>
        <w:shd w:val="clear" w:color="auto" w:fill="auto"/>
        <w:ind w:left="1200" w:hanging="360"/>
        <w:rPr>
          <w:sz w:val="24"/>
          <w:szCs w:val="24"/>
        </w:rPr>
      </w:pPr>
      <w:r>
        <w:rPr>
          <w:sz w:val="24"/>
          <w:szCs w:val="24"/>
        </w:rPr>
        <w:t>Date</w:t>
      </w:r>
    </w:p>
    <w:p>
      <w:pPr>
        <w:pStyle w:val="style0"/>
        <w:numPr>
          <w:ilvl w:val="1"/>
          <w:numId w:val="7"/>
        </w:numPr>
        <w:pBdr>
          <w:left w:val="nil"/>
          <w:right w:val="nil"/>
          <w:top w:val="nil"/>
          <w:bottom w:val="nil"/>
          <w:between w:val="nil"/>
        </w:pBdr>
        <w:shd w:val="clear" w:color="auto" w:fill="auto"/>
        <w:ind w:left="1200" w:hanging="360"/>
        <w:rPr>
          <w:sz w:val="24"/>
          <w:szCs w:val="24"/>
        </w:rPr>
      </w:pPr>
      <w:r>
        <w:rPr>
          <w:sz w:val="24"/>
          <w:szCs w:val="24"/>
        </w:rPr>
        <w:t>Open Price</w:t>
      </w:r>
    </w:p>
    <w:p>
      <w:pPr>
        <w:pStyle w:val="style0"/>
        <w:numPr>
          <w:ilvl w:val="1"/>
          <w:numId w:val="7"/>
        </w:numPr>
        <w:pBdr>
          <w:left w:val="nil"/>
          <w:right w:val="nil"/>
          <w:top w:val="nil"/>
          <w:bottom w:val="nil"/>
          <w:between w:val="nil"/>
        </w:pBdr>
        <w:shd w:val="clear" w:color="auto" w:fill="auto"/>
        <w:ind w:left="1200" w:hanging="360"/>
        <w:rPr>
          <w:sz w:val="24"/>
          <w:szCs w:val="24"/>
        </w:rPr>
      </w:pPr>
      <w:r>
        <w:rPr>
          <w:sz w:val="24"/>
          <w:szCs w:val="24"/>
        </w:rPr>
        <w:t>High Price</w:t>
      </w:r>
    </w:p>
    <w:p>
      <w:pPr>
        <w:pStyle w:val="style0"/>
        <w:numPr>
          <w:ilvl w:val="1"/>
          <w:numId w:val="7"/>
        </w:numPr>
        <w:pBdr>
          <w:left w:val="nil"/>
          <w:right w:val="nil"/>
          <w:top w:val="nil"/>
          <w:bottom w:val="nil"/>
          <w:between w:val="nil"/>
        </w:pBdr>
        <w:shd w:val="clear" w:color="auto" w:fill="auto"/>
        <w:ind w:left="1200" w:hanging="360"/>
        <w:rPr>
          <w:sz w:val="24"/>
          <w:szCs w:val="24"/>
        </w:rPr>
      </w:pPr>
      <w:r>
        <w:rPr>
          <w:sz w:val="24"/>
          <w:szCs w:val="24"/>
        </w:rPr>
        <w:t>Low Price</w:t>
      </w:r>
    </w:p>
    <w:p>
      <w:pPr>
        <w:pStyle w:val="style0"/>
        <w:numPr>
          <w:ilvl w:val="1"/>
          <w:numId w:val="7"/>
        </w:numPr>
        <w:pBdr>
          <w:left w:val="nil"/>
          <w:right w:val="nil"/>
          <w:top w:val="nil"/>
          <w:bottom w:val="nil"/>
          <w:between w:val="nil"/>
        </w:pBdr>
        <w:shd w:val="clear" w:color="auto" w:fill="auto"/>
        <w:ind w:left="1200" w:hanging="360"/>
        <w:rPr>
          <w:sz w:val="24"/>
          <w:szCs w:val="24"/>
        </w:rPr>
      </w:pPr>
      <w:r>
        <w:rPr>
          <w:sz w:val="24"/>
          <w:szCs w:val="24"/>
        </w:rPr>
        <w:t>Close Price</w:t>
      </w:r>
    </w:p>
    <w:p>
      <w:pPr>
        <w:pStyle w:val="style0"/>
        <w:numPr>
          <w:ilvl w:val="1"/>
          <w:numId w:val="7"/>
        </w:numPr>
        <w:pBdr>
          <w:left w:val="nil"/>
          <w:right w:val="nil"/>
          <w:top w:val="nil"/>
          <w:bottom w:val="nil"/>
          <w:between w:val="nil"/>
        </w:pBdr>
        <w:shd w:val="clear" w:color="auto" w:fill="auto"/>
        <w:ind w:left="1200" w:hanging="360"/>
        <w:rPr>
          <w:sz w:val="24"/>
          <w:szCs w:val="24"/>
        </w:rPr>
      </w:pPr>
      <w:r>
        <w:rPr>
          <w:sz w:val="24"/>
          <w:szCs w:val="24"/>
        </w:rPr>
        <w:t>Adjusted Close Price (accounting for dividends and stock splits)</w:t>
      </w:r>
    </w:p>
    <w:p>
      <w:pPr>
        <w:pStyle w:val="style0"/>
        <w:numPr>
          <w:ilvl w:val="1"/>
          <w:numId w:val="7"/>
        </w:numPr>
        <w:pBdr>
          <w:left w:val="nil"/>
          <w:right w:val="nil"/>
          <w:top w:val="nil"/>
          <w:bottom w:val="nil"/>
          <w:between w:val="nil"/>
        </w:pBdr>
        <w:shd w:val="clear" w:color="auto" w:fill="auto"/>
        <w:ind w:left="1200" w:hanging="360"/>
        <w:rPr>
          <w:sz w:val="24"/>
          <w:szCs w:val="24"/>
        </w:rPr>
      </w:pPr>
      <w:r>
        <w:rPr>
          <w:sz w:val="24"/>
          <w:szCs w:val="24"/>
        </w:rPr>
        <w:t>Volume</w:t>
      </w:r>
    </w:p>
    <w:p>
      <w:pPr>
        <w:pStyle w:val="style0"/>
        <w:numPr>
          <w:ilvl w:val="0"/>
          <w:numId w:val="7"/>
        </w:numPr>
        <w:pBdr>
          <w:left w:val="nil"/>
          <w:right w:val="nil"/>
          <w:top w:val="nil"/>
          <w:bottom w:val="nil"/>
          <w:between w:val="nil"/>
        </w:pBdr>
        <w:shd w:val="clear" w:color="auto" w:fill="auto"/>
        <w:ind w:left="600" w:hanging="360"/>
        <w:rPr>
          <w:sz w:val="24"/>
          <w:szCs w:val="24"/>
        </w:rPr>
      </w:pPr>
      <w:r>
        <w:rPr>
          <w:b/>
          <w:sz w:val="24"/>
          <w:szCs w:val="24"/>
        </w:rPr>
        <w:t>Potential External Data Sources:</w:t>
      </w:r>
    </w:p>
    <w:p>
      <w:pPr>
        <w:pStyle w:val="style0"/>
        <w:numPr>
          <w:ilvl w:val="1"/>
          <w:numId w:val="7"/>
        </w:numPr>
        <w:pBdr>
          <w:left w:val="nil"/>
          <w:right w:val="nil"/>
          <w:top w:val="nil"/>
          <w:bottom w:val="nil"/>
          <w:between w:val="nil"/>
        </w:pBdr>
        <w:shd w:val="clear" w:color="auto" w:fill="auto"/>
        <w:ind w:left="1200" w:hanging="360"/>
        <w:rPr>
          <w:sz w:val="24"/>
          <w:szCs w:val="24"/>
        </w:rPr>
      </w:pPr>
      <w:r>
        <w:rPr>
          <w:b/>
          <w:sz w:val="24"/>
          <w:szCs w:val="24"/>
        </w:rPr>
        <w:t>Economic Indicators:</w:t>
      </w:r>
      <w:r>
        <w:rPr>
          <w:sz w:val="24"/>
          <w:szCs w:val="24"/>
        </w:rPr>
        <w:t xml:space="preserve"> GDP growth rate, inflation rate, interest rates, unemployment rate, etc.</w:t>
      </w:r>
    </w:p>
    <w:p>
      <w:pPr>
        <w:pStyle w:val="style0"/>
        <w:numPr>
          <w:ilvl w:val="1"/>
          <w:numId w:val="7"/>
        </w:numPr>
        <w:pBdr>
          <w:left w:val="nil"/>
          <w:right w:val="nil"/>
          <w:top w:val="nil"/>
          <w:bottom w:val="nil"/>
          <w:between w:val="nil"/>
        </w:pBdr>
        <w:shd w:val="clear" w:color="auto" w:fill="auto"/>
        <w:ind w:left="1200" w:hanging="360"/>
        <w:rPr>
          <w:sz w:val="24"/>
          <w:szCs w:val="24"/>
        </w:rPr>
      </w:pPr>
      <w:r>
        <w:rPr>
          <w:b/>
          <w:sz w:val="24"/>
          <w:szCs w:val="24"/>
        </w:rPr>
        <w:t>Company-Specific News and Announcements:</w:t>
      </w:r>
      <w:r>
        <w:rPr>
          <w:sz w:val="24"/>
          <w:szCs w:val="24"/>
        </w:rPr>
        <w:t xml:space="preserve"> Earnings reports, new product launches, mergers and acquisitions, etc. (potentially used for sentiment analysis).</w:t>
      </w:r>
    </w:p>
    <w:p>
      <w:pPr>
        <w:pStyle w:val="style0"/>
        <w:numPr>
          <w:ilvl w:val="1"/>
          <w:numId w:val="7"/>
        </w:numPr>
        <w:pBdr>
          <w:left w:val="nil"/>
          <w:right w:val="nil"/>
          <w:top w:val="nil"/>
          <w:bottom w:val="nil"/>
          <w:between w:val="nil"/>
        </w:pBdr>
        <w:shd w:val="clear" w:color="auto" w:fill="auto"/>
        <w:ind w:left="1200" w:hanging="360"/>
        <w:rPr>
          <w:sz w:val="24"/>
          <w:szCs w:val="24"/>
        </w:rPr>
      </w:pPr>
      <w:r>
        <w:rPr>
          <w:b/>
          <w:sz w:val="24"/>
          <w:szCs w:val="24"/>
        </w:rPr>
        <w:t>Market Sentiment Data:</w:t>
      </w:r>
      <w:r>
        <w:rPr>
          <w:sz w:val="24"/>
          <w:szCs w:val="24"/>
        </w:rPr>
        <w:t xml:space="preserve"> Indices like VIX, news sentiment scores.</w:t>
      </w:r>
    </w:p>
    <w:p>
      <w:pPr>
        <w:pStyle w:val="style0"/>
        <w:numPr>
          <w:ilvl w:val="1"/>
          <w:numId w:val="7"/>
        </w:numPr>
        <w:pBdr>
          <w:left w:val="nil"/>
          <w:right w:val="nil"/>
          <w:top w:val="nil"/>
          <w:bottom w:val="nil"/>
          <w:between w:val="nil"/>
        </w:pBdr>
        <w:shd w:val="clear" w:color="auto" w:fill="auto"/>
        <w:ind w:left="1200" w:hanging="360"/>
        <w:rPr>
          <w:sz w:val="24"/>
          <w:szCs w:val="24"/>
        </w:rPr>
      </w:pPr>
      <w:r>
        <w:rPr>
          <w:b/>
          <w:sz w:val="24"/>
          <w:szCs w:val="24"/>
        </w:rPr>
        <w:t>Technical Indicators:</w:t>
      </w:r>
      <w:r>
        <w:rPr>
          <w:sz w:val="24"/>
          <w:szCs w:val="24"/>
        </w:rPr>
        <w:t xml:space="preserve"> Moving averages, RSI, MACD, etc. (will be generated through feature engineering).</w:t>
      </w:r>
    </w:p>
    <w:p>
      <w:pPr>
        <w:pStyle w:val="style0"/>
        <w:pBdr>
          <w:left w:val="nil"/>
          <w:right w:val="nil"/>
          <w:top w:val="nil"/>
          <w:bottom w:val="nil"/>
          <w:between w:val="nil"/>
        </w:pBdr>
        <w:shd w:val="clear" w:color="auto" w:fill="auto"/>
        <w:rPr>
          <w:color w:val="ff0000"/>
          <w:sz w:val="28"/>
          <w:szCs w:val="28"/>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Data Preprocessing:</w:t>
      </w:r>
    </w:p>
    <w:p>
      <w:pPr>
        <w:pStyle w:val="style0"/>
        <w:pBdr>
          <w:left w:val="nil"/>
          <w:right w:val="nil"/>
          <w:top w:val="nil"/>
          <w:bottom w:val="nil"/>
          <w:between w:val="nil"/>
        </w:pBdr>
        <w:shd w:val="clear" w:color="auto" w:fill="auto"/>
        <w:ind w:left="0" w:firstLine="0"/>
        <w:rPr>
          <w:sz w:val="24"/>
          <w:szCs w:val="24"/>
        </w:rPr>
      </w:pPr>
    </w:p>
    <w:p>
      <w:pPr>
        <w:pStyle w:val="style0"/>
        <w:numPr>
          <w:ilvl w:val="0"/>
          <w:numId w:val="8"/>
        </w:numPr>
        <w:pBdr>
          <w:left w:val="nil"/>
          <w:right w:val="nil"/>
          <w:top w:val="nil"/>
          <w:bottom w:val="nil"/>
          <w:between w:val="nil"/>
        </w:pBdr>
        <w:shd w:val="clear" w:color="auto" w:fill="auto"/>
        <w:ind w:left="600" w:hanging="360"/>
        <w:rPr>
          <w:sz w:val="24"/>
          <w:szCs w:val="24"/>
        </w:rPr>
      </w:pPr>
      <w:r>
        <w:rPr>
          <w:b/>
          <w:sz w:val="24"/>
          <w:szCs w:val="24"/>
        </w:rPr>
        <w:t>Data Cleaning:</w:t>
      </w:r>
      <w:r>
        <w:rPr>
          <w:sz w:val="24"/>
          <w:szCs w:val="24"/>
        </w:rPr>
        <w:t xml:space="preserve"> Handling missing values (imputation or removal), identifying and treating outliers.</w:t>
      </w:r>
    </w:p>
    <w:p>
      <w:pPr>
        <w:pStyle w:val="style0"/>
        <w:numPr>
          <w:ilvl w:val="0"/>
          <w:numId w:val="8"/>
        </w:numPr>
        <w:pBdr>
          <w:left w:val="nil"/>
          <w:right w:val="nil"/>
          <w:top w:val="nil"/>
          <w:bottom w:val="nil"/>
          <w:between w:val="nil"/>
        </w:pBdr>
        <w:shd w:val="clear" w:color="auto" w:fill="auto"/>
        <w:ind w:left="600" w:hanging="360"/>
        <w:rPr>
          <w:sz w:val="24"/>
          <w:szCs w:val="24"/>
        </w:rPr>
      </w:pPr>
      <w:r>
        <w:rPr>
          <w:b/>
          <w:sz w:val="24"/>
          <w:szCs w:val="24"/>
        </w:rPr>
        <w:t>Data Transformation:</w:t>
      </w:r>
      <w:r>
        <w:rPr>
          <w:sz w:val="24"/>
          <w:szCs w:val="24"/>
        </w:rPr>
        <w:t xml:space="preserve"> Scaling or normalization of the data to ensure that different features have comparable ranges, which can improve model performance (e.g., Min-Max scaling, Standardization).</w:t>
      </w:r>
    </w:p>
    <w:p>
      <w:pPr>
        <w:pStyle w:val="style0"/>
        <w:numPr>
          <w:ilvl w:val="0"/>
          <w:numId w:val="8"/>
        </w:numPr>
        <w:pBdr>
          <w:left w:val="nil"/>
          <w:right w:val="nil"/>
          <w:top w:val="nil"/>
          <w:bottom w:val="nil"/>
          <w:between w:val="nil"/>
        </w:pBdr>
        <w:shd w:val="clear" w:color="auto" w:fill="auto"/>
        <w:ind w:left="600" w:hanging="360"/>
        <w:rPr>
          <w:sz w:val="24"/>
          <w:szCs w:val="24"/>
        </w:rPr>
      </w:pPr>
      <w:r>
        <w:rPr>
          <w:b/>
          <w:sz w:val="24"/>
          <w:szCs w:val="24"/>
        </w:rPr>
        <w:t>Time Series Specific Preprocessing:</w:t>
      </w:r>
    </w:p>
    <w:p>
      <w:pPr>
        <w:pStyle w:val="style0"/>
        <w:numPr>
          <w:ilvl w:val="1"/>
          <w:numId w:val="8"/>
        </w:numPr>
        <w:pBdr>
          <w:left w:val="nil"/>
          <w:right w:val="nil"/>
          <w:top w:val="nil"/>
          <w:bottom w:val="nil"/>
          <w:between w:val="nil"/>
        </w:pBdr>
        <w:shd w:val="clear" w:color="auto" w:fill="auto"/>
        <w:ind w:left="1200" w:hanging="360"/>
        <w:rPr>
          <w:sz w:val="24"/>
          <w:szCs w:val="24"/>
        </w:rPr>
      </w:pPr>
      <w:r>
        <w:rPr>
          <w:sz w:val="24"/>
          <w:szCs w:val="24"/>
        </w:rPr>
        <w:t>Checking for stationarity of the time series and applying transformations if necessary (e.g., differencing).</w:t>
      </w:r>
    </w:p>
    <w:p>
      <w:pPr>
        <w:pStyle w:val="style0"/>
        <w:numPr>
          <w:ilvl w:val="1"/>
          <w:numId w:val="8"/>
        </w:numPr>
        <w:pBdr>
          <w:left w:val="nil"/>
          <w:right w:val="nil"/>
          <w:top w:val="nil"/>
          <w:bottom w:val="nil"/>
          <w:between w:val="nil"/>
        </w:pBdr>
        <w:shd w:val="clear" w:color="auto" w:fill="auto"/>
        <w:ind w:left="1200" w:hanging="360"/>
        <w:rPr>
          <w:sz w:val="24"/>
          <w:szCs w:val="24"/>
        </w:rPr>
      </w:pPr>
      <w:r>
        <w:rPr>
          <w:sz w:val="24"/>
          <w:szCs w:val="24"/>
        </w:rPr>
        <w:t>Resampling the data to different frequencies (e.g., daily, weekly, monthly) if required.</w:t>
      </w:r>
    </w:p>
    <w:p>
      <w:pPr>
        <w:pStyle w:val="style0"/>
        <w:numPr>
          <w:ilvl w:val="1"/>
          <w:numId w:val="8"/>
        </w:numPr>
        <w:pBdr>
          <w:left w:val="nil"/>
          <w:right w:val="nil"/>
          <w:top w:val="nil"/>
          <w:bottom w:val="nil"/>
          <w:between w:val="nil"/>
        </w:pBdr>
        <w:shd w:val="clear" w:color="auto" w:fill="auto"/>
        <w:ind w:left="1200" w:hanging="360"/>
        <w:rPr>
          <w:sz w:val="24"/>
          <w:szCs w:val="24"/>
        </w:rPr>
      </w:pPr>
      <w:r>
        <w:rPr>
          <w:sz w:val="24"/>
          <w:szCs w:val="24"/>
        </w:rPr>
        <w:t>Splitting the data into training, validation, and testing sets to avoid overfitting and evaluate the model's generalization ability.</w:t>
      </w:r>
    </w:p>
    <w:p>
      <w:pPr>
        <w:pStyle w:val="style0"/>
        <w:pBdr>
          <w:left w:val="nil"/>
          <w:right w:val="nil"/>
          <w:top w:val="nil"/>
          <w:bottom w:val="nil"/>
          <w:between w:val="nil"/>
        </w:pBdr>
        <w:shd w:val="clear" w:color="auto" w:fill="auto"/>
        <w:ind w:left="1200" w:firstLine="0"/>
        <w:rPr>
          <w:sz w:val="24"/>
          <w:szCs w:val="24"/>
          <w:u w:val="none"/>
        </w:rPr>
      </w:pPr>
    </w:p>
    <w:p>
      <w:pPr>
        <w:pStyle w:val="style0"/>
        <w:pBdr>
          <w:left w:val="nil"/>
          <w:right w:val="nil"/>
          <w:top w:val="nil"/>
          <w:bottom w:val="nil"/>
          <w:between w:val="nil"/>
        </w:pBdr>
        <w:shd w:val="clear" w:color="auto" w:fill="auto"/>
        <w:rPr>
          <w:b/>
        </w:rPr>
      </w:pPr>
      <w:r>
        <w:rPr>
          <w:b/>
          <w:color w:val="ff0000"/>
          <w:sz w:val="28"/>
          <w:szCs w:val="28"/>
        </w:rPr>
        <w:t>Exploratory Data Analysis (EDA)</w:t>
      </w:r>
      <w:r>
        <w:rPr>
          <w:b/>
        </w:rPr>
        <w:t>:</w:t>
      </w:r>
    </w:p>
    <w:p>
      <w:pPr>
        <w:pStyle w:val="style0"/>
        <w:pBdr>
          <w:left w:val="nil"/>
          <w:right w:val="nil"/>
          <w:top w:val="nil"/>
          <w:bottom w:val="nil"/>
          <w:between w:val="nil"/>
        </w:pBdr>
        <w:shd w:val="clear" w:color="auto" w:fill="auto"/>
        <w:ind w:left="0" w:firstLine="0"/>
        <w:rPr>
          <w:sz w:val="24"/>
          <w:szCs w:val="24"/>
        </w:rPr>
      </w:pPr>
    </w:p>
    <w:p>
      <w:pPr>
        <w:pStyle w:val="style0"/>
        <w:numPr>
          <w:ilvl w:val="0"/>
          <w:numId w:val="9"/>
        </w:numPr>
        <w:pBdr>
          <w:left w:val="nil"/>
          <w:right w:val="nil"/>
          <w:top w:val="nil"/>
          <w:bottom w:val="nil"/>
          <w:between w:val="nil"/>
        </w:pBdr>
        <w:shd w:val="clear" w:color="auto" w:fill="auto"/>
        <w:ind w:left="600" w:hanging="360"/>
        <w:rPr>
          <w:sz w:val="24"/>
          <w:szCs w:val="24"/>
        </w:rPr>
      </w:pPr>
      <w:r>
        <w:rPr>
          <w:b/>
          <w:sz w:val="24"/>
          <w:szCs w:val="24"/>
        </w:rPr>
        <w:t>Visualizations:</w:t>
      </w:r>
    </w:p>
    <w:p>
      <w:pPr>
        <w:pStyle w:val="style0"/>
        <w:numPr>
          <w:ilvl w:val="1"/>
          <w:numId w:val="9"/>
        </w:numPr>
        <w:pBdr>
          <w:left w:val="nil"/>
          <w:right w:val="nil"/>
          <w:top w:val="nil"/>
          <w:bottom w:val="nil"/>
          <w:between w:val="nil"/>
        </w:pBdr>
        <w:shd w:val="clear" w:color="auto" w:fill="auto"/>
        <w:ind w:left="1200" w:hanging="360"/>
        <w:rPr>
          <w:sz w:val="24"/>
          <w:szCs w:val="24"/>
        </w:rPr>
      </w:pPr>
      <w:r>
        <w:rPr>
          <w:sz w:val="24"/>
          <w:szCs w:val="24"/>
        </w:rPr>
        <w:t>Time series plots of stock prices and volume.</w:t>
      </w:r>
    </w:p>
    <w:p>
      <w:pPr>
        <w:pStyle w:val="style0"/>
        <w:numPr>
          <w:ilvl w:val="1"/>
          <w:numId w:val="9"/>
        </w:numPr>
        <w:pBdr>
          <w:left w:val="nil"/>
          <w:right w:val="nil"/>
          <w:top w:val="nil"/>
          <w:bottom w:val="nil"/>
          <w:between w:val="nil"/>
        </w:pBdr>
        <w:shd w:val="clear" w:color="auto" w:fill="auto"/>
        <w:ind w:left="1200" w:hanging="360"/>
        <w:rPr>
          <w:sz w:val="24"/>
          <w:szCs w:val="24"/>
        </w:rPr>
      </w:pPr>
      <w:r>
        <w:rPr>
          <w:sz w:val="24"/>
          <w:szCs w:val="24"/>
        </w:rPr>
        <w:t>Autocorrelation Function (ACF) and Partial Autocorrelation Function (PACF) plots to identify the order of ARIMA models.</w:t>
      </w:r>
    </w:p>
    <w:p>
      <w:pPr>
        <w:pStyle w:val="style0"/>
        <w:numPr>
          <w:ilvl w:val="1"/>
          <w:numId w:val="9"/>
        </w:numPr>
        <w:pBdr>
          <w:left w:val="nil"/>
          <w:right w:val="nil"/>
          <w:top w:val="nil"/>
          <w:bottom w:val="nil"/>
          <w:between w:val="nil"/>
        </w:pBdr>
        <w:shd w:val="clear" w:color="auto" w:fill="auto"/>
        <w:ind w:left="1200" w:hanging="360"/>
        <w:rPr>
          <w:sz w:val="24"/>
          <w:szCs w:val="24"/>
        </w:rPr>
      </w:pPr>
      <w:r>
        <w:rPr>
          <w:sz w:val="24"/>
          <w:szCs w:val="24"/>
        </w:rPr>
        <w:t>Histograms and distribution plots to understand the data distribution.</w:t>
      </w:r>
    </w:p>
    <w:p>
      <w:pPr>
        <w:pStyle w:val="style0"/>
        <w:numPr>
          <w:ilvl w:val="1"/>
          <w:numId w:val="9"/>
        </w:numPr>
        <w:pBdr>
          <w:left w:val="nil"/>
          <w:right w:val="nil"/>
          <w:top w:val="nil"/>
          <w:bottom w:val="nil"/>
          <w:between w:val="nil"/>
        </w:pBdr>
        <w:shd w:val="clear" w:color="auto" w:fill="auto"/>
        <w:ind w:left="1200" w:hanging="360"/>
        <w:rPr>
          <w:sz w:val="24"/>
          <w:szCs w:val="24"/>
        </w:rPr>
      </w:pPr>
      <w:r>
        <w:rPr>
          <w:sz w:val="24"/>
          <w:szCs w:val="24"/>
        </w:rPr>
        <w:t>Scatter plots to explore correlations between different features.</w:t>
      </w:r>
    </w:p>
    <w:p>
      <w:pPr>
        <w:pStyle w:val="style0"/>
        <w:numPr>
          <w:ilvl w:val="1"/>
          <w:numId w:val="9"/>
        </w:numPr>
        <w:pBdr>
          <w:left w:val="nil"/>
          <w:right w:val="nil"/>
          <w:top w:val="nil"/>
          <w:bottom w:val="nil"/>
          <w:between w:val="nil"/>
        </w:pBdr>
        <w:shd w:val="clear" w:color="auto" w:fill="auto"/>
        <w:ind w:left="1200" w:hanging="360"/>
        <w:rPr>
          <w:sz w:val="24"/>
          <w:szCs w:val="24"/>
        </w:rPr>
      </w:pPr>
      <w:r>
        <w:rPr>
          <w:sz w:val="24"/>
          <w:szCs w:val="24"/>
        </w:rPr>
        <w:t>Box plots to identify outliers.</w:t>
      </w:r>
    </w:p>
    <w:p>
      <w:pPr>
        <w:pStyle w:val="style0"/>
        <w:numPr>
          <w:ilvl w:val="1"/>
          <w:numId w:val="9"/>
        </w:numPr>
        <w:pBdr>
          <w:left w:val="nil"/>
          <w:right w:val="nil"/>
          <w:top w:val="nil"/>
          <w:bottom w:val="nil"/>
          <w:between w:val="nil"/>
        </w:pBdr>
        <w:shd w:val="clear" w:color="auto" w:fill="auto"/>
        <w:ind w:left="1200" w:hanging="360"/>
        <w:rPr>
          <w:sz w:val="24"/>
          <w:szCs w:val="24"/>
        </w:rPr>
      </w:pPr>
      <w:r>
        <w:rPr>
          <w:sz w:val="24"/>
          <w:szCs w:val="24"/>
        </w:rPr>
        <w:t>Decomposition of time series into trend, seasonality, and residuals.</w:t>
      </w:r>
    </w:p>
    <w:p>
      <w:pPr>
        <w:pStyle w:val="style0"/>
        <w:numPr>
          <w:ilvl w:val="1"/>
          <w:numId w:val="9"/>
        </w:numPr>
        <w:pBdr>
          <w:left w:val="nil"/>
          <w:right w:val="nil"/>
          <w:top w:val="nil"/>
          <w:bottom w:val="nil"/>
          <w:between w:val="nil"/>
        </w:pBdr>
        <w:shd w:val="clear" w:color="auto" w:fill="auto"/>
        <w:ind w:left="1200" w:hanging="360"/>
        <w:rPr>
          <w:sz w:val="24"/>
          <w:szCs w:val="24"/>
          <w:u w:val="none"/>
        </w:rPr>
      </w:pPr>
    </w:p>
    <w:p>
      <w:pPr>
        <w:pStyle w:val="style0"/>
        <w:numPr>
          <w:ilvl w:val="0"/>
          <w:numId w:val="9"/>
        </w:numPr>
        <w:pBdr>
          <w:left w:val="nil"/>
          <w:right w:val="nil"/>
          <w:top w:val="nil"/>
          <w:bottom w:val="nil"/>
          <w:between w:val="nil"/>
        </w:pBdr>
        <w:shd w:val="clear" w:color="auto" w:fill="auto"/>
        <w:ind w:left="600" w:hanging="360"/>
        <w:rPr>
          <w:sz w:val="24"/>
          <w:szCs w:val="24"/>
        </w:rPr>
      </w:pPr>
      <w:r>
        <w:rPr>
          <w:b/>
          <w:sz w:val="24"/>
          <w:szCs w:val="24"/>
        </w:rPr>
        <w:t>Statistical Analysis:</w:t>
      </w:r>
    </w:p>
    <w:p>
      <w:pPr>
        <w:pStyle w:val="style0"/>
        <w:numPr>
          <w:ilvl w:val="1"/>
          <w:numId w:val="9"/>
        </w:numPr>
        <w:pBdr>
          <w:left w:val="nil"/>
          <w:right w:val="nil"/>
          <w:top w:val="nil"/>
          <w:bottom w:val="nil"/>
          <w:between w:val="nil"/>
        </w:pBdr>
        <w:shd w:val="clear" w:color="auto" w:fill="auto"/>
        <w:ind w:left="1200" w:hanging="360"/>
        <w:rPr>
          <w:sz w:val="24"/>
          <w:szCs w:val="24"/>
        </w:rPr>
      </w:pPr>
      <w:r>
        <w:rPr>
          <w:sz w:val="24"/>
          <w:szCs w:val="24"/>
        </w:rPr>
        <w:t>Descriptive statistics (mean, median, standard deviation, etc.).</w:t>
      </w:r>
    </w:p>
    <w:p>
      <w:pPr>
        <w:pStyle w:val="style0"/>
        <w:numPr>
          <w:ilvl w:val="1"/>
          <w:numId w:val="9"/>
        </w:numPr>
        <w:pBdr>
          <w:left w:val="nil"/>
          <w:right w:val="nil"/>
          <w:top w:val="nil"/>
          <w:bottom w:val="nil"/>
          <w:between w:val="nil"/>
        </w:pBdr>
        <w:shd w:val="clear" w:color="auto" w:fill="auto"/>
        <w:ind w:left="1200" w:hanging="360"/>
        <w:rPr>
          <w:sz w:val="24"/>
          <w:szCs w:val="24"/>
        </w:rPr>
      </w:pPr>
      <w:r>
        <w:rPr>
          <w:sz w:val="24"/>
          <w:szCs w:val="24"/>
        </w:rPr>
        <w:t>Tests for stationarity (e.g., Augmented Dickey-Fuller test).</w:t>
      </w:r>
    </w:p>
    <w:p>
      <w:pPr>
        <w:pStyle w:val="style0"/>
        <w:numPr>
          <w:ilvl w:val="1"/>
          <w:numId w:val="9"/>
        </w:numPr>
        <w:pBdr>
          <w:left w:val="nil"/>
          <w:right w:val="nil"/>
          <w:top w:val="nil"/>
          <w:bottom w:val="nil"/>
          <w:between w:val="nil"/>
        </w:pBdr>
        <w:shd w:val="clear" w:color="auto" w:fill="auto"/>
        <w:ind w:left="1200" w:hanging="360"/>
        <w:rPr>
          <w:sz w:val="24"/>
          <w:szCs w:val="24"/>
        </w:rPr>
      </w:pPr>
      <w:r>
        <w:rPr>
          <w:sz w:val="24"/>
          <w:szCs w:val="24"/>
        </w:rPr>
        <w:t>Correlation analysis.</w:t>
      </w:r>
    </w:p>
    <w:p>
      <w:pPr>
        <w:pStyle w:val="style0"/>
        <w:numPr>
          <w:ilvl w:val="1"/>
          <w:numId w:val="9"/>
        </w:numPr>
        <w:pBdr>
          <w:left w:val="nil"/>
          <w:right w:val="nil"/>
          <w:top w:val="nil"/>
          <w:bottom w:val="nil"/>
          <w:between w:val="nil"/>
        </w:pBdr>
        <w:shd w:val="clear" w:color="auto" w:fill="auto"/>
        <w:ind w:left="1200" w:hanging="360"/>
        <w:rPr>
          <w:sz w:val="24"/>
          <w:szCs w:val="24"/>
        </w:rPr>
      </w:pPr>
      <w:r>
        <w:rPr>
          <w:sz w:val="24"/>
          <w:szCs w:val="24"/>
        </w:rPr>
        <w:t>Seasonality analysis.</w:t>
      </w:r>
    </w:p>
    <w:p>
      <w:pPr>
        <w:pStyle w:val="style0"/>
        <w:pBdr>
          <w:left w:val="nil"/>
          <w:right w:val="nil"/>
          <w:top w:val="nil"/>
          <w:bottom w:val="nil"/>
          <w:between w:val="nil"/>
        </w:pBdr>
        <w:shd w:val="clear" w:color="auto" w:fill="auto"/>
        <w:ind w:left="0" w:firstLine="0"/>
        <w:rPr>
          <w:u w:val="none"/>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Feature Engineering:</w:t>
      </w:r>
    </w:p>
    <w:p>
      <w:pPr>
        <w:pStyle w:val="style0"/>
        <w:pBdr>
          <w:left w:val="nil"/>
          <w:right w:val="nil"/>
          <w:top w:val="nil"/>
          <w:bottom w:val="nil"/>
          <w:between w:val="nil"/>
        </w:pBdr>
        <w:shd w:val="clear" w:color="auto" w:fill="auto"/>
        <w:ind w:left="0" w:firstLine="0"/>
        <w:rPr>
          <w:sz w:val="24"/>
          <w:szCs w:val="24"/>
        </w:rPr>
      </w:pPr>
    </w:p>
    <w:p>
      <w:pPr>
        <w:pStyle w:val="style0"/>
        <w:numPr>
          <w:ilvl w:val="0"/>
          <w:numId w:val="2"/>
        </w:numPr>
        <w:pBdr>
          <w:left w:val="nil"/>
          <w:right w:val="nil"/>
          <w:top w:val="nil"/>
          <w:bottom w:val="nil"/>
          <w:between w:val="nil"/>
        </w:pBdr>
        <w:shd w:val="clear" w:color="auto" w:fill="auto"/>
        <w:ind w:left="600" w:hanging="360"/>
        <w:rPr>
          <w:sz w:val="24"/>
          <w:szCs w:val="24"/>
        </w:rPr>
      </w:pPr>
      <w:r>
        <w:rPr>
          <w:b/>
          <w:sz w:val="24"/>
          <w:szCs w:val="24"/>
        </w:rPr>
        <w:t>Lagged Variables:</w:t>
      </w:r>
      <w:r>
        <w:rPr>
          <w:sz w:val="24"/>
          <w:szCs w:val="24"/>
        </w:rPr>
        <w:t xml:space="preserve"> Including past values of the target variable (stock price) and other relevant features as predictors. The number of lags will be determined based on the ACF and PACF plots and experimentation.</w:t>
      </w:r>
    </w:p>
    <w:p>
      <w:pPr>
        <w:pStyle w:val="style0"/>
        <w:numPr>
          <w:ilvl w:val="0"/>
          <w:numId w:val="2"/>
        </w:numPr>
        <w:pBdr>
          <w:left w:val="nil"/>
          <w:right w:val="nil"/>
          <w:top w:val="nil"/>
          <w:bottom w:val="nil"/>
          <w:between w:val="nil"/>
        </w:pBdr>
        <w:shd w:val="clear" w:color="auto" w:fill="auto"/>
        <w:ind w:left="600" w:hanging="360"/>
        <w:rPr>
          <w:sz w:val="24"/>
          <w:szCs w:val="24"/>
        </w:rPr>
      </w:pPr>
      <w:r>
        <w:rPr>
          <w:b/>
          <w:sz w:val="24"/>
          <w:szCs w:val="24"/>
        </w:rPr>
        <w:t>Technical Indicators:</w:t>
      </w:r>
      <w:r>
        <w:rPr>
          <w:sz w:val="24"/>
          <w:szCs w:val="24"/>
        </w:rPr>
        <w:t xml:space="preserve"> Calculating and incorporating popular technical indicators used in financial analysis, such as:</w:t>
      </w:r>
    </w:p>
    <w:p>
      <w:pPr>
        <w:pStyle w:val="style0"/>
        <w:numPr>
          <w:ilvl w:val="1"/>
          <w:numId w:val="2"/>
        </w:numPr>
        <w:pBdr>
          <w:left w:val="nil"/>
          <w:right w:val="nil"/>
          <w:top w:val="nil"/>
          <w:bottom w:val="nil"/>
          <w:between w:val="nil"/>
        </w:pBdr>
        <w:shd w:val="clear" w:color="auto" w:fill="auto"/>
        <w:ind w:left="1200" w:hanging="360"/>
        <w:rPr>
          <w:sz w:val="24"/>
          <w:szCs w:val="24"/>
        </w:rPr>
      </w:pPr>
      <w:r>
        <w:rPr>
          <w:sz w:val="24"/>
          <w:szCs w:val="24"/>
        </w:rPr>
        <w:t>Moving Averages (Simple Moving Average, Exponential Moving Average)</w:t>
      </w:r>
    </w:p>
    <w:p>
      <w:pPr>
        <w:pStyle w:val="style0"/>
        <w:numPr>
          <w:ilvl w:val="1"/>
          <w:numId w:val="2"/>
        </w:numPr>
        <w:pBdr>
          <w:left w:val="nil"/>
          <w:right w:val="nil"/>
          <w:top w:val="nil"/>
          <w:bottom w:val="nil"/>
          <w:between w:val="nil"/>
        </w:pBdr>
        <w:shd w:val="clear" w:color="auto" w:fill="auto"/>
        <w:ind w:left="1200" w:hanging="360"/>
        <w:rPr>
          <w:sz w:val="24"/>
          <w:szCs w:val="24"/>
        </w:rPr>
      </w:pPr>
      <w:r>
        <w:rPr>
          <w:sz w:val="24"/>
          <w:szCs w:val="24"/>
        </w:rPr>
        <w:t>Relative Strength Index (RSI)</w:t>
      </w:r>
    </w:p>
    <w:p>
      <w:pPr>
        <w:pStyle w:val="style0"/>
        <w:numPr>
          <w:ilvl w:val="1"/>
          <w:numId w:val="2"/>
        </w:numPr>
        <w:pBdr>
          <w:left w:val="nil"/>
          <w:right w:val="nil"/>
          <w:top w:val="nil"/>
          <w:bottom w:val="nil"/>
          <w:between w:val="nil"/>
        </w:pBdr>
        <w:shd w:val="clear" w:color="auto" w:fill="auto"/>
        <w:ind w:left="1200" w:hanging="360"/>
        <w:rPr>
          <w:sz w:val="24"/>
          <w:szCs w:val="24"/>
        </w:rPr>
      </w:pPr>
      <w:r>
        <w:rPr>
          <w:sz w:val="24"/>
          <w:szCs w:val="24"/>
        </w:rPr>
        <w:t>Moving Average Convergence Divergence (MACD)</w:t>
      </w:r>
    </w:p>
    <w:p>
      <w:pPr>
        <w:pStyle w:val="style0"/>
        <w:numPr>
          <w:ilvl w:val="1"/>
          <w:numId w:val="2"/>
        </w:numPr>
        <w:pBdr>
          <w:left w:val="nil"/>
          <w:right w:val="nil"/>
          <w:top w:val="nil"/>
          <w:bottom w:val="nil"/>
          <w:between w:val="nil"/>
        </w:pBdr>
        <w:shd w:val="clear" w:color="auto" w:fill="auto"/>
        <w:ind w:left="1200" w:hanging="360"/>
        <w:rPr>
          <w:sz w:val="24"/>
          <w:szCs w:val="24"/>
        </w:rPr>
      </w:pPr>
      <w:r>
        <w:rPr>
          <w:sz w:val="24"/>
          <w:szCs w:val="24"/>
        </w:rPr>
        <w:t>Bollinger Bands</w:t>
      </w:r>
    </w:p>
    <w:p>
      <w:pPr>
        <w:pStyle w:val="style0"/>
        <w:numPr>
          <w:ilvl w:val="1"/>
          <w:numId w:val="2"/>
        </w:numPr>
        <w:pBdr>
          <w:left w:val="nil"/>
          <w:right w:val="nil"/>
          <w:top w:val="nil"/>
          <w:bottom w:val="nil"/>
          <w:between w:val="nil"/>
        </w:pBdr>
        <w:shd w:val="clear" w:color="auto" w:fill="auto"/>
        <w:ind w:left="1200" w:hanging="360"/>
        <w:rPr>
          <w:sz w:val="24"/>
          <w:szCs w:val="24"/>
        </w:rPr>
      </w:pPr>
      <w:r>
        <w:rPr>
          <w:sz w:val="24"/>
          <w:szCs w:val="24"/>
        </w:rPr>
        <w:t>Stochastic Oscillator</w:t>
      </w:r>
    </w:p>
    <w:p>
      <w:pPr>
        <w:pStyle w:val="style0"/>
        <w:numPr>
          <w:ilvl w:val="0"/>
          <w:numId w:val="2"/>
        </w:numPr>
        <w:pBdr>
          <w:left w:val="nil"/>
          <w:right w:val="nil"/>
          <w:top w:val="nil"/>
          <w:bottom w:val="nil"/>
          <w:between w:val="nil"/>
        </w:pBdr>
        <w:shd w:val="clear" w:color="auto" w:fill="auto"/>
        <w:ind w:left="600" w:hanging="360"/>
        <w:rPr>
          <w:sz w:val="24"/>
          <w:szCs w:val="24"/>
        </w:rPr>
      </w:pPr>
      <w:r>
        <w:rPr>
          <w:b/>
          <w:sz w:val="24"/>
          <w:szCs w:val="24"/>
        </w:rPr>
        <w:t>Volatility Measures:</w:t>
      </w:r>
      <w:r>
        <w:rPr>
          <w:sz w:val="24"/>
          <w:szCs w:val="24"/>
        </w:rPr>
        <w:t xml:space="preserve"> Calculating historical volatility based on price fluctuations.</w:t>
      </w:r>
    </w:p>
    <w:p>
      <w:pPr>
        <w:pStyle w:val="style0"/>
        <w:numPr>
          <w:ilvl w:val="0"/>
          <w:numId w:val="2"/>
        </w:numPr>
        <w:pBdr>
          <w:left w:val="nil"/>
          <w:right w:val="nil"/>
          <w:top w:val="nil"/>
          <w:bottom w:val="nil"/>
          <w:between w:val="nil"/>
        </w:pBdr>
        <w:shd w:val="clear" w:color="auto" w:fill="auto"/>
        <w:ind w:left="600" w:hanging="360"/>
        <w:rPr>
          <w:sz w:val="24"/>
          <w:szCs w:val="24"/>
        </w:rPr>
      </w:pPr>
      <w:r>
        <w:rPr>
          <w:b/>
          <w:sz w:val="24"/>
          <w:szCs w:val="24"/>
        </w:rPr>
        <w:t>Date and Time Features:</w:t>
      </w:r>
      <w:r>
        <w:rPr>
          <w:sz w:val="24"/>
          <w:szCs w:val="24"/>
        </w:rPr>
        <w:t xml:space="preserve"> Extracting temporal features like day of the week, month, quarter, year, which might capture seasonal patterns.</w:t>
      </w:r>
    </w:p>
    <w:p>
      <w:pPr>
        <w:pStyle w:val="style0"/>
        <w:numPr>
          <w:ilvl w:val="0"/>
          <w:numId w:val="2"/>
        </w:numPr>
        <w:pBdr>
          <w:left w:val="nil"/>
          <w:right w:val="nil"/>
          <w:top w:val="nil"/>
          <w:bottom w:val="nil"/>
          <w:between w:val="nil"/>
        </w:pBdr>
        <w:shd w:val="clear" w:color="auto" w:fill="auto"/>
        <w:ind w:left="600" w:hanging="360"/>
        <w:rPr>
          <w:sz w:val="24"/>
          <w:szCs w:val="24"/>
        </w:rPr>
      </w:pPr>
      <w:r>
        <w:rPr>
          <w:b/>
          <w:sz w:val="24"/>
          <w:szCs w:val="24"/>
        </w:rPr>
        <w:t>External Data Integration:</w:t>
      </w:r>
      <w:r>
        <w:rPr>
          <w:sz w:val="24"/>
          <w:szCs w:val="24"/>
        </w:rPr>
        <w:t xml:space="preserve"> Incorporating relevant macroeconomic indicators or sentiment scores (if available).</w:t>
      </w:r>
    </w:p>
    <w:p>
      <w:pPr>
        <w:pStyle w:val="style0"/>
        <w:pBdr>
          <w:left w:val="nil"/>
          <w:right w:val="nil"/>
          <w:top w:val="nil"/>
          <w:bottom w:val="nil"/>
          <w:between w:val="nil"/>
        </w:pBdr>
        <w:shd w:val="clear" w:color="auto" w:fill="auto"/>
        <w:rPr>
          <w:color w:val="ff0000"/>
          <w:sz w:val="28"/>
          <w:szCs w:val="28"/>
          <w:u w:val="none"/>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Model Building:</w:t>
      </w:r>
    </w:p>
    <w:p>
      <w:pPr>
        <w:pStyle w:val="style0"/>
        <w:pBdr>
          <w:left w:val="nil"/>
          <w:right w:val="nil"/>
          <w:top w:val="nil"/>
          <w:bottom w:val="nil"/>
          <w:between w:val="nil"/>
        </w:pBdr>
        <w:shd w:val="clear" w:color="auto" w:fill="auto"/>
        <w:rPr/>
      </w:pPr>
      <w:r>
        <w:t xml:space="preserve">           </w:t>
      </w:r>
    </w:p>
    <w:p>
      <w:pPr>
        <w:pStyle w:val="style0"/>
        <w:numPr>
          <w:ilvl w:val="0"/>
          <w:numId w:val="3"/>
        </w:numPr>
        <w:pBdr>
          <w:left w:val="nil"/>
          <w:right w:val="nil"/>
          <w:top w:val="nil"/>
          <w:bottom w:val="nil"/>
          <w:between w:val="nil"/>
        </w:pBdr>
        <w:shd w:val="clear" w:color="auto" w:fill="auto"/>
        <w:ind w:left="600" w:hanging="360"/>
        <w:rPr>
          <w:sz w:val="24"/>
          <w:szCs w:val="24"/>
        </w:rPr>
      </w:pPr>
      <w:r>
        <w:rPr>
          <w:b/>
          <w:sz w:val="24"/>
          <w:szCs w:val="24"/>
        </w:rPr>
        <w:t>Statistical Time Series Models:</w:t>
      </w:r>
    </w:p>
    <w:p>
      <w:pPr>
        <w:pStyle w:val="style0"/>
        <w:numPr>
          <w:ilvl w:val="1"/>
          <w:numId w:val="3"/>
        </w:numPr>
        <w:pBdr>
          <w:left w:val="nil"/>
          <w:right w:val="nil"/>
          <w:top w:val="nil"/>
          <w:bottom w:val="nil"/>
          <w:between w:val="nil"/>
        </w:pBdr>
        <w:shd w:val="clear" w:color="auto" w:fill="auto"/>
        <w:ind w:left="1200" w:hanging="360"/>
        <w:rPr>
          <w:sz w:val="24"/>
          <w:szCs w:val="24"/>
        </w:rPr>
      </w:pPr>
      <w:r>
        <w:rPr>
          <w:b/>
          <w:sz w:val="24"/>
          <w:szCs w:val="24"/>
        </w:rPr>
        <w:t>Autoregressive Integrated Moving Average (ARIMA):</w:t>
      </w:r>
      <w:r>
        <w:rPr>
          <w:sz w:val="24"/>
          <w:szCs w:val="24"/>
        </w:rPr>
        <w:t xml:space="preserve"> Identifying the optimal (p, d, q) parameters based on ACF and PACF plots and using techniques like AIC or BIC for model selection.</w:t>
      </w:r>
    </w:p>
    <w:p>
      <w:pPr>
        <w:pStyle w:val="style0"/>
        <w:numPr>
          <w:ilvl w:val="1"/>
          <w:numId w:val="3"/>
        </w:numPr>
        <w:pBdr>
          <w:left w:val="nil"/>
          <w:right w:val="nil"/>
          <w:top w:val="nil"/>
          <w:bottom w:val="nil"/>
          <w:between w:val="nil"/>
        </w:pBdr>
        <w:shd w:val="clear" w:color="auto" w:fill="auto"/>
        <w:ind w:left="1200" w:hanging="360"/>
        <w:rPr>
          <w:sz w:val="24"/>
          <w:szCs w:val="24"/>
        </w:rPr>
      </w:pPr>
      <w:r>
        <w:rPr>
          <w:b/>
          <w:sz w:val="24"/>
          <w:szCs w:val="24"/>
        </w:rPr>
        <w:t>Exponential Smoothing (ETS):</w:t>
      </w:r>
      <w:r>
        <w:rPr>
          <w:sz w:val="24"/>
          <w:szCs w:val="24"/>
        </w:rPr>
        <w:t xml:space="preserve"> Applying different variations like Simple Exponential Smoothing, Holt's Linear Trend, and Holt-Winters' Seasonal Method based on the data's characteristics.</w:t>
      </w:r>
    </w:p>
    <w:p>
      <w:pPr>
        <w:pStyle w:val="style0"/>
        <w:numPr>
          <w:ilvl w:val="1"/>
          <w:numId w:val="3"/>
        </w:numPr>
        <w:pBdr>
          <w:left w:val="nil"/>
          <w:right w:val="nil"/>
          <w:top w:val="nil"/>
          <w:bottom w:val="nil"/>
          <w:between w:val="nil"/>
        </w:pBdr>
        <w:shd w:val="clear" w:color="auto" w:fill="auto"/>
        <w:ind w:left="1200" w:hanging="360"/>
        <w:rPr>
          <w:sz w:val="24"/>
          <w:szCs w:val="24"/>
        </w:rPr>
      </w:pPr>
      <w:r>
        <w:rPr>
          <w:b/>
          <w:sz w:val="24"/>
          <w:szCs w:val="24"/>
        </w:rPr>
        <w:t>Seasonal ARIMA (SARIMA):</w:t>
      </w:r>
      <w:r>
        <w:rPr>
          <w:sz w:val="24"/>
          <w:szCs w:val="24"/>
        </w:rPr>
        <w:t xml:space="preserve"> Extending ARIMA to account for seasonality in the data.</w:t>
      </w:r>
    </w:p>
    <w:p>
      <w:pPr>
        <w:pStyle w:val="style0"/>
        <w:numPr>
          <w:ilvl w:val="0"/>
          <w:numId w:val="3"/>
        </w:numPr>
        <w:pBdr>
          <w:left w:val="nil"/>
          <w:right w:val="nil"/>
          <w:top w:val="nil"/>
          <w:bottom w:val="nil"/>
          <w:between w:val="nil"/>
        </w:pBdr>
        <w:shd w:val="clear" w:color="auto" w:fill="auto"/>
        <w:ind w:left="600" w:hanging="360"/>
        <w:rPr>
          <w:sz w:val="24"/>
          <w:szCs w:val="24"/>
        </w:rPr>
      </w:pPr>
      <w:r>
        <w:rPr>
          <w:b/>
          <w:sz w:val="24"/>
          <w:szCs w:val="24"/>
        </w:rPr>
        <w:t>AI-Driven Models:</w:t>
      </w:r>
    </w:p>
    <w:p>
      <w:pPr>
        <w:pStyle w:val="style0"/>
        <w:numPr>
          <w:ilvl w:val="1"/>
          <w:numId w:val="3"/>
        </w:numPr>
        <w:pBdr>
          <w:left w:val="nil"/>
          <w:right w:val="nil"/>
          <w:top w:val="nil"/>
          <w:bottom w:val="nil"/>
          <w:between w:val="nil"/>
        </w:pBdr>
        <w:shd w:val="clear" w:color="auto" w:fill="auto"/>
        <w:ind w:left="1200" w:hanging="360"/>
        <w:rPr>
          <w:sz w:val="24"/>
          <w:szCs w:val="24"/>
        </w:rPr>
      </w:pPr>
      <w:r>
        <w:rPr>
          <w:b/>
          <w:sz w:val="24"/>
          <w:szCs w:val="24"/>
        </w:rPr>
        <w:t>Recurrent Neural Networks (RNNs):</w:t>
      </w:r>
      <w:r>
        <w:rPr>
          <w:sz w:val="24"/>
          <w:szCs w:val="24"/>
        </w:rPr>
        <w:t xml:space="preserve"> Utilizing basic RNN architectures to capture sequential dependencies in the time series data.</w:t>
      </w:r>
    </w:p>
    <w:p>
      <w:pPr>
        <w:pStyle w:val="style0"/>
        <w:numPr>
          <w:ilvl w:val="1"/>
          <w:numId w:val="3"/>
        </w:numPr>
        <w:pBdr>
          <w:left w:val="nil"/>
          <w:right w:val="nil"/>
          <w:top w:val="nil"/>
          <w:bottom w:val="nil"/>
          <w:between w:val="nil"/>
        </w:pBdr>
        <w:shd w:val="clear" w:color="auto" w:fill="auto"/>
        <w:ind w:left="1200" w:hanging="360"/>
        <w:rPr>
          <w:sz w:val="24"/>
          <w:szCs w:val="24"/>
        </w:rPr>
      </w:pPr>
      <w:r>
        <w:rPr>
          <w:b/>
          <w:sz w:val="24"/>
          <w:szCs w:val="24"/>
        </w:rPr>
        <w:t>Long Short-Term Memory (LSTM) Networks:</w:t>
      </w:r>
      <w:r>
        <w:rPr>
          <w:sz w:val="24"/>
          <w:szCs w:val="24"/>
        </w:rPr>
        <w:t xml:space="preserve"> Employing LSTM networks, which are well-suited for capturing long-range dependencies and mitigating the vanishing gradient problem in RNNs.</w:t>
      </w:r>
    </w:p>
    <w:p>
      <w:pPr>
        <w:pStyle w:val="style0"/>
        <w:numPr>
          <w:ilvl w:val="1"/>
          <w:numId w:val="3"/>
        </w:numPr>
        <w:pBdr>
          <w:left w:val="nil"/>
          <w:right w:val="nil"/>
          <w:top w:val="nil"/>
          <w:bottom w:val="nil"/>
          <w:between w:val="nil"/>
        </w:pBdr>
        <w:shd w:val="clear" w:color="auto" w:fill="auto"/>
        <w:ind w:left="1200" w:hanging="360"/>
        <w:rPr>
          <w:sz w:val="24"/>
          <w:szCs w:val="24"/>
        </w:rPr>
      </w:pPr>
      <w:r>
        <w:rPr>
          <w:b/>
          <w:sz w:val="24"/>
          <w:szCs w:val="24"/>
        </w:rPr>
        <w:t>Gated Recurrent Units (GRUs):</w:t>
      </w:r>
      <w:r>
        <w:rPr>
          <w:sz w:val="24"/>
          <w:szCs w:val="24"/>
        </w:rPr>
        <w:t xml:space="preserve"> Another type of RNN that is often more computationally efficient than LSTMs.</w:t>
      </w:r>
    </w:p>
    <w:p>
      <w:pPr>
        <w:pStyle w:val="style0"/>
        <w:numPr>
          <w:ilvl w:val="1"/>
          <w:numId w:val="3"/>
        </w:numPr>
        <w:pBdr>
          <w:left w:val="nil"/>
          <w:right w:val="nil"/>
          <w:top w:val="nil"/>
          <w:bottom w:val="nil"/>
          <w:between w:val="nil"/>
        </w:pBdr>
        <w:shd w:val="clear" w:color="auto" w:fill="auto"/>
        <w:ind w:left="1200" w:hanging="360"/>
        <w:rPr>
          <w:sz w:val="24"/>
          <w:szCs w:val="24"/>
        </w:rPr>
      </w:pPr>
      <w:r>
        <w:rPr>
          <w:b/>
          <w:sz w:val="24"/>
          <w:szCs w:val="24"/>
        </w:rPr>
        <w:t>Transformer Networks:</w:t>
      </w:r>
      <w:r>
        <w:rPr>
          <w:sz w:val="24"/>
          <w:szCs w:val="24"/>
        </w:rPr>
        <w:t xml:space="preserve"> Exploring Transformer architectures, which have shown remarkable success in sequence modeling tasks, including time series forecasting.</w:t>
      </w:r>
    </w:p>
    <w:p>
      <w:pPr>
        <w:pStyle w:val="style0"/>
        <w:pBdr>
          <w:left w:val="nil"/>
          <w:right w:val="nil"/>
          <w:top w:val="nil"/>
          <w:bottom w:val="nil"/>
          <w:between w:val="nil"/>
        </w:pBdr>
        <w:shd w:val="clear" w:color="auto" w:fill="auto"/>
        <w:ind w:left="1200" w:firstLine="0"/>
        <w:rPr>
          <w:color w:val="ff0000"/>
          <w:sz w:val="28"/>
          <w:szCs w:val="28"/>
        </w:rPr>
      </w:pPr>
    </w:p>
    <w:p>
      <w:pPr>
        <w:pStyle w:val="style0"/>
        <w:pBdr>
          <w:left w:val="nil"/>
          <w:right w:val="nil"/>
          <w:top w:val="nil"/>
          <w:bottom w:val="nil"/>
          <w:between w:val="nil"/>
        </w:pBdr>
        <w:shd w:val="clear" w:color="auto" w:fill="auto"/>
        <w:rPr>
          <w:b/>
        </w:rPr>
      </w:pPr>
      <w:r>
        <w:rPr>
          <w:b/>
          <w:color w:val="ff0000"/>
          <w:sz w:val="28"/>
          <w:szCs w:val="28"/>
        </w:rPr>
        <w:t>Visualization of Results &amp; Model Insights</w:t>
      </w:r>
      <w:r>
        <w:rPr>
          <w:b/>
        </w:rPr>
        <w:t>:</w:t>
      </w:r>
    </w:p>
    <w:p>
      <w:pPr>
        <w:pStyle w:val="style0"/>
        <w:pBdr>
          <w:left w:val="nil"/>
          <w:right w:val="nil"/>
          <w:top w:val="nil"/>
          <w:bottom w:val="nil"/>
          <w:between w:val="nil"/>
        </w:pBdr>
        <w:shd w:val="clear" w:color="auto" w:fill="auto"/>
        <w:rPr/>
      </w:pPr>
      <w:r>
        <w:t xml:space="preserve">          </w:t>
      </w:r>
    </w:p>
    <w:p>
      <w:pPr>
        <w:pStyle w:val="style0"/>
        <w:pBdr>
          <w:left w:val="nil"/>
          <w:right w:val="nil"/>
          <w:top w:val="nil"/>
          <w:bottom w:val="nil"/>
          <w:between w:val="nil"/>
        </w:pBdr>
        <w:shd w:val="clear" w:color="auto" w:fill="auto"/>
        <w:rPr/>
      </w:pPr>
    </w:p>
    <w:p>
      <w:pPr>
        <w:pStyle w:val="style0"/>
        <w:numPr>
          <w:ilvl w:val="0"/>
          <w:numId w:val="4"/>
        </w:numPr>
        <w:pBdr>
          <w:left w:val="nil"/>
          <w:right w:val="nil"/>
          <w:top w:val="nil"/>
          <w:bottom w:val="nil"/>
          <w:between w:val="nil"/>
        </w:pBdr>
        <w:shd w:val="clear" w:color="auto" w:fill="auto"/>
        <w:ind w:left="600" w:hanging="360"/>
        <w:rPr>
          <w:sz w:val="24"/>
          <w:szCs w:val="24"/>
        </w:rPr>
      </w:pPr>
      <w:r>
        <w:rPr>
          <w:b/>
          <w:sz w:val="24"/>
          <w:szCs w:val="24"/>
        </w:rPr>
        <w:t>Predicted vs. Actual Price Plots:</w:t>
      </w:r>
      <w:r>
        <w:rPr>
          <w:sz w:val="24"/>
          <w:szCs w:val="24"/>
        </w:rPr>
        <w:t xml:space="preserve"> Visualizing the predicted stock prices against the actual prices over the test period to assess the model's accuracy.</w:t>
      </w:r>
    </w:p>
    <w:p>
      <w:pPr>
        <w:pStyle w:val="style0"/>
        <w:numPr>
          <w:ilvl w:val="0"/>
          <w:numId w:val="4"/>
        </w:numPr>
        <w:pBdr>
          <w:left w:val="nil"/>
          <w:right w:val="nil"/>
          <w:top w:val="nil"/>
          <w:bottom w:val="nil"/>
          <w:between w:val="nil"/>
        </w:pBdr>
        <w:shd w:val="clear" w:color="auto" w:fill="auto"/>
        <w:ind w:left="600" w:hanging="360"/>
        <w:rPr>
          <w:sz w:val="24"/>
          <w:szCs w:val="24"/>
        </w:rPr>
      </w:pPr>
      <w:r>
        <w:rPr>
          <w:b/>
          <w:sz w:val="24"/>
          <w:szCs w:val="24"/>
        </w:rPr>
        <w:t>Error Plots:</w:t>
      </w:r>
      <w:r>
        <w:rPr>
          <w:sz w:val="24"/>
          <w:szCs w:val="24"/>
        </w:rPr>
        <w:t xml:space="preserve"> Plotting the residuals (the difference between predicted and actual values) to check for any systematic biases or patterns.</w:t>
      </w:r>
    </w:p>
    <w:p>
      <w:pPr>
        <w:pStyle w:val="style0"/>
        <w:numPr>
          <w:ilvl w:val="0"/>
          <w:numId w:val="4"/>
        </w:numPr>
        <w:pBdr>
          <w:left w:val="nil"/>
          <w:right w:val="nil"/>
          <w:top w:val="nil"/>
          <w:bottom w:val="nil"/>
          <w:between w:val="nil"/>
        </w:pBdr>
        <w:shd w:val="clear" w:color="auto" w:fill="auto"/>
        <w:ind w:left="600" w:hanging="360"/>
        <w:rPr>
          <w:sz w:val="24"/>
          <w:szCs w:val="24"/>
        </w:rPr>
      </w:pPr>
      <w:r>
        <w:rPr>
          <w:b/>
          <w:sz w:val="24"/>
          <w:szCs w:val="24"/>
        </w:rPr>
        <w:t>Performance Metrics Summary:</w:t>
      </w:r>
      <w:r>
        <w:rPr>
          <w:sz w:val="24"/>
          <w:szCs w:val="24"/>
        </w:rPr>
        <w:t xml:space="preserve"> Presenting the calculated evaluation metrics (MSE, RMSE, MAE, R-squared, Directional Accuracy) in a clear and concise manner.</w:t>
      </w:r>
    </w:p>
    <w:p>
      <w:pPr>
        <w:pStyle w:val="style0"/>
        <w:numPr>
          <w:ilvl w:val="0"/>
          <w:numId w:val="4"/>
        </w:numPr>
        <w:pBdr>
          <w:left w:val="nil"/>
          <w:right w:val="nil"/>
          <w:top w:val="nil"/>
          <w:bottom w:val="nil"/>
          <w:between w:val="nil"/>
        </w:pBdr>
        <w:shd w:val="clear" w:color="auto" w:fill="auto"/>
        <w:ind w:left="600" w:hanging="360"/>
        <w:rPr>
          <w:sz w:val="24"/>
          <w:szCs w:val="24"/>
        </w:rPr>
      </w:pPr>
      <w:r>
        <w:rPr>
          <w:b/>
          <w:sz w:val="24"/>
          <w:szCs w:val="24"/>
        </w:rPr>
        <w:t>Feature Importance Analysis (for relevant models):</w:t>
      </w:r>
      <w:r>
        <w:rPr>
          <w:sz w:val="24"/>
          <w:szCs w:val="24"/>
        </w:rPr>
        <w:t xml:space="preserve"> If using models like tree-based methods or attention mechanisms in neural networks, we will attempt to visualize the importance of different features in the model's predictions.</w:t>
      </w:r>
    </w:p>
    <w:p>
      <w:pPr>
        <w:pStyle w:val="style0"/>
        <w:numPr>
          <w:ilvl w:val="0"/>
          <w:numId w:val="4"/>
        </w:numPr>
        <w:pBdr>
          <w:left w:val="nil"/>
          <w:right w:val="nil"/>
          <w:top w:val="nil"/>
          <w:bottom w:val="nil"/>
          <w:between w:val="nil"/>
        </w:pBdr>
        <w:shd w:val="clear" w:color="auto" w:fill="auto"/>
        <w:ind w:left="600" w:hanging="360"/>
        <w:rPr>
          <w:sz w:val="24"/>
          <w:szCs w:val="24"/>
        </w:rPr>
      </w:pPr>
      <w:r>
        <w:rPr>
          <w:b/>
          <w:sz w:val="24"/>
          <w:szCs w:val="24"/>
        </w:rPr>
        <w:t>Scenario Analysis (optional):</w:t>
      </w:r>
      <w:r>
        <w:rPr>
          <w:sz w:val="24"/>
          <w:szCs w:val="24"/>
        </w:rPr>
        <w:t xml:space="preserve"> Exploring how the model's predictions change under different input scenarios.</w:t>
      </w:r>
    </w:p>
    <w:p>
      <w:pPr>
        <w:pStyle w:val="style0"/>
        <w:pBdr>
          <w:left w:val="nil"/>
          <w:right w:val="nil"/>
          <w:top w:val="nil"/>
          <w:bottom w:val="nil"/>
          <w:between w:val="nil"/>
        </w:pBdr>
        <w:shd w:val="clear" w:color="auto" w:fill="auto"/>
        <w:ind w:left="600" w:firstLine="0"/>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Tools and Technologies Used:</w:t>
      </w:r>
    </w:p>
    <w:p>
      <w:pPr>
        <w:pStyle w:val="style0"/>
        <w:pBdr>
          <w:left w:val="nil"/>
          <w:right w:val="nil"/>
          <w:top w:val="nil"/>
          <w:bottom w:val="nil"/>
          <w:between w:val="nil"/>
        </w:pBdr>
        <w:shd w:val="clear" w:color="auto" w:fill="auto"/>
        <w:rPr>
          <w:b/>
          <w:color w:val="ff0000"/>
          <w:sz w:val="28"/>
          <w:szCs w:val="28"/>
        </w:rPr>
      </w:pPr>
    </w:p>
    <w:p>
      <w:pPr>
        <w:pStyle w:val="style0"/>
        <w:numPr>
          <w:ilvl w:val="0"/>
          <w:numId w:val="5"/>
        </w:numPr>
        <w:pBdr>
          <w:left w:val="nil"/>
          <w:right w:val="nil"/>
          <w:top w:val="nil"/>
          <w:bottom w:val="nil"/>
          <w:between w:val="nil"/>
        </w:pBdr>
        <w:shd w:val="clear" w:color="auto" w:fill="auto"/>
        <w:ind w:left="600" w:hanging="360"/>
        <w:rPr>
          <w:sz w:val="24"/>
          <w:szCs w:val="24"/>
        </w:rPr>
      </w:pPr>
      <w:r>
        <w:rPr>
          <w:b/>
          <w:sz w:val="24"/>
          <w:szCs w:val="24"/>
        </w:rPr>
        <w:t>Programming Language:</w:t>
      </w:r>
      <w:r>
        <w:rPr>
          <w:sz w:val="24"/>
          <w:szCs w:val="24"/>
        </w:rPr>
        <w:t xml:space="preserve"> Python</w:t>
      </w:r>
    </w:p>
    <w:p>
      <w:pPr>
        <w:pStyle w:val="style0"/>
        <w:numPr>
          <w:ilvl w:val="0"/>
          <w:numId w:val="5"/>
        </w:numPr>
        <w:pBdr>
          <w:left w:val="nil"/>
          <w:right w:val="nil"/>
          <w:top w:val="nil"/>
          <w:bottom w:val="nil"/>
          <w:between w:val="nil"/>
        </w:pBdr>
        <w:shd w:val="clear" w:color="auto" w:fill="auto"/>
        <w:ind w:left="600" w:hanging="360"/>
        <w:rPr>
          <w:sz w:val="24"/>
          <w:szCs w:val="24"/>
        </w:rPr>
      </w:pPr>
      <w:r>
        <w:rPr>
          <w:b/>
          <w:sz w:val="24"/>
          <w:szCs w:val="24"/>
        </w:rPr>
        <w:t>Data Analysis and Manipulation Libraries:</w:t>
      </w:r>
      <w:r>
        <w:rPr>
          <w:sz w:val="24"/>
          <w:szCs w:val="24"/>
        </w:rPr>
        <w:t xml:space="preserve"> Pandas, NumPy</w:t>
      </w:r>
    </w:p>
    <w:p>
      <w:pPr>
        <w:pStyle w:val="style0"/>
        <w:numPr>
          <w:ilvl w:val="0"/>
          <w:numId w:val="5"/>
        </w:numPr>
        <w:pBdr>
          <w:left w:val="nil"/>
          <w:right w:val="nil"/>
          <w:top w:val="nil"/>
          <w:bottom w:val="nil"/>
          <w:between w:val="nil"/>
        </w:pBdr>
        <w:shd w:val="clear" w:color="auto" w:fill="auto"/>
        <w:ind w:left="600" w:hanging="360"/>
        <w:rPr>
          <w:sz w:val="24"/>
          <w:szCs w:val="24"/>
        </w:rPr>
      </w:pPr>
      <w:r>
        <w:rPr>
          <w:b/>
          <w:sz w:val="24"/>
          <w:szCs w:val="24"/>
        </w:rPr>
        <w:t>Data Visualization Libraries:</w:t>
      </w:r>
      <w:r>
        <w:rPr>
          <w:sz w:val="24"/>
          <w:szCs w:val="24"/>
        </w:rPr>
        <w:t xml:space="preserve"> Matplotlib, Seaborn, Plotly</w:t>
      </w:r>
    </w:p>
    <w:p>
      <w:pPr>
        <w:pStyle w:val="style0"/>
        <w:numPr>
          <w:ilvl w:val="0"/>
          <w:numId w:val="5"/>
        </w:numPr>
        <w:pBdr>
          <w:left w:val="nil"/>
          <w:right w:val="nil"/>
          <w:top w:val="nil"/>
          <w:bottom w:val="nil"/>
          <w:between w:val="nil"/>
        </w:pBdr>
        <w:shd w:val="clear" w:color="auto" w:fill="auto"/>
        <w:ind w:left="600" w:hanging="360"/>
        <w:rPr>
          <w:sz w:val="24"/>
          <w:szCs w:val="24"/>
        </w:rPr>
      </w:pPr>
      <w:r>
        <w:rPr>
          <w:b/>
          <w:sz w:val="24"/>
          <w:szCs w:val="24"/>
        </w:rPr>
        <w:t>Time Series Analysis Libraries:</w:t>
      </w:r>
      <w:r>
        <w:rPr>
          <w:sz w:val="24"/>
          <w:szCs w:val="24"/>
        </w:rPr>
        <w:t xml:space="preserve"> Statsmodels</w:t>
      </w:r>
    </w:p>
    <w:p>
      <w:pPr>
        <w:pStyle w:val="style0"/>
        <w:numPr>
          <w:ilvl w:val="0"/>
          <w:numId w:val="5"/>
        </w:numPr>
        <w:pBdr>
          <w:left w:val="nil"/>
          <w:right w:val="nil"/>
          <w:top w:val="nil"/>
          <w:bottom w:val="nil"/>
          <w:between w:val="nil"/>
        </w:pBdr>
        <w:shd w:val="clear" w:color="auto" w:fill="auto"/>
        <w:ind w:left="600" w:hanging="360"/>
        <w:rPr>
          <w:sz w:val="24"/>
          <w:szCs w:val="24"/>
        </w:rPr>
      </w:pPr>
      <w:r>
        <w:rPr>
          <w:b/>
          <w:sz w:val="24"/>
          <w:szCs w:val="24"/>
        </w:rPr>
        <w:t>Machine Learning and Deep Learning Libraries:</w:t>
      </w:r>
      <w:r>
        <w:rPr>
          <w:sz w:val="24"/>
          <w:szCs w:val="24"/>
        </w:rPr>
        <w:t xml:space="preserve"> Scikit-learn, TensorFlow, Keras, PyTorch</w:t>
      </w:r>
    </w:p>
    <w:p>
      <w:pPr>
        <w:pStyle w:val="style0"/>
        <w:numPr>
          <w:ilvl w:val="0"/>
          <w:numId w:val="5"/>
        </w:numPr>
        <w:pBdr>
          <w:left w:val="nil"/>
          <w:right w:val="nil"/>
          <w:top w:val="nil"/>
          <w:bottom w:val="nil"/>
          <w:between w:val="nil"/>
        </w:pBdr>
        <w:shd w:val="clear" w:color="auto" w:fill="auto"/>
        <w:ind w:left="600" w:hanging="360"/>
        <w:rPr>
          <w:sz w:val="24"/>
          <w:szCs w:val="24"/>
        </w:rPr>
      </w:pPr>
      <w:r>
        <w:rPr>
          <w:b/>
          <w:sz w:val="24"/>
          <w:szCs w:val="24"/>
        </w:rPr>
        <w:t>Data Acquisition:</w:t>
      </w:r>
      <w:r>
        <w:rPr>
          <w:sz w:val="24"/>
          <w:szCs w:val="24"/>
        </w:rPr>
        <w:t xml:space="preserve"> Libraries like yfinance, requests (for API access)</w:t>
      </w:r>
    </w:p>
    <w:p>
      <w:pPr>
        <w:pStyle w:val="style0"/>
        <w:numPr>
          <w:ilvl w:val="0"/>
          <w:numId w:val="5"/>
        </w:numPr>
        <w:pBdr>
          <w:left w:val="nil"/>
          <w:right w:val="nil"/>
          <w:top w:val="nil"/>
          <w:bottom w:val="nil"/>
          <w:between w:val="nil"/>
        </w:pBdr>
        <w:shd w:val="clear" w:color="auto" w:fill="auto"/>
        <w:ind w:left="600" w:hanging="360"/>
        <w:rPr>
          <w:sz w:val="24"/>
          <w:szCs w:val="24"/>
        </w:rPr>
      </w:pPr>
      <w:r>
        <w:rPr>
          <w:b/>
          <w:sz w:val="24"/>
          <w:szCs w:val="24"/>
        </w:rPr>
        <w:t>Development Environment:</w:t>
      </w:r>
      <w:r>
        <w:rPr>
          <w:sz w:val="24"/>
          <w:szCs w:val="24"/>
        </w:rPr>
        <w:t xml:space="preserve"> Jupyter Notebooks, Google Colab, or a suitable IDE.</w:t>
      </w:r>
    </w:p>
    <w:p>
      <w:pPr>
        <w:pStyle w:val="style0"/>
        <w:pBdr>
          <w:left w:val="nil"/>
          <w:right w:val="nil"/>
          <w:top w:val="nil"/>
          <w:bottom w:val="nil"/>
          <w:between w:val="nil"/>
        </w:pBdr>
        <w:shd w:val="clear" w:color="auto" w:fill="auto"/>
        <w:ind w:left="600" w:firstLine="0"/>
        <w:rPr>
          <w:sz w:val="24"/>
          <w:szCs w:val="24"/>
        </w:rPr>
      </w:pPr>
    </w:p>
    <w:p>
      <w:pPr>
        <w:pStyle w:val="style0"/>
        <w:pBdr>
          <w:left w:val="nil"/>
          <w:right w:val="nil"/>
          <w:top w:val="nil"/>
          <w:bottom w:val="nil"/>
          <w:between w:val="nil"/>
        </w:pBdr>
        <w:shd w:val="clear" w:color="auto" w:fill="auto"/>
        <w:rPr>
          <w:b/>
        </w:rPr>
      </w:pPr>
      <w:r>
        <w:rPr>
          <w:b/>
          <w:color w:val="ff0000"/>
          <w:sz w:val="28"/>
          <w:szCs w:val="28"/>
        </w:rPr>
        <w:t>Team Members and Contribution:</w:t>
      </w:r>
    </w:p>
    <w:p>
      <w:pPr>
        <w:pStyle w:val="style0"/>
        <w:pBdr>
          <w:left w:val="nil"/>
          <w:right w:val="nil"/>
          <w:top w:val="nil"/>
          <w:bottom w:val="nil"/>
          <w:between w:val="nil"/>
        </w:pBdr>
        <w:shd w:val="clear" w:color="auto" w:fill="auto"/>
        <w:rPr>
          <w:b/>
        </w:rPr>
      </w:pPr>
    </w:p>
    <w:p>
      <w:pPr>
        <w:pStyle w:val="style0"/>
        <w:numPr>
          <w:ilvl w:val="0"/>
          <w:numId w:val="6"/>
        </w:numPr>
        <w:pBdr>
          <w:left w:val="nil"/>
          <w:right w:val="nil"/>
          <w:top w:val="nil"/>
          <w:bottom w:val="nil"/>
          <w:between w:val="nil"/>
        </w:pBdr>
        <w:shd w:val="clear" w:color="auto" w:fill="auto"/>
        <w:ind w:left="600" w:hanging="360"/>
        <w:rPr/>
      </w:pPr>
      <w:r>
        <w:rPr>
          <w:b/>
        </w:rPr>
        <w:t>[</w:t>
      </w:r>
      <w:r>
        <w:rPr>
          <w:b/>
          <w:sz w:val="24"/>
          <w:szCs w:val="24"/>
        </w:rPr>
        <w:t>Team Member 1 Name]:</w:t>
      </w:r>
      <w:r>
        <w:rPr>
          <w:sz w:val="24"/>
          <w:szCs w:val="24"/>
        </w:rPr>
        <w:t xml:space="preserve"> (e.g., Project Lead, Data Acquisition &amp; Preprocessing, Statistical Modeling) - Responsible for data collection, cleaning, initial data exploration, and implementation of statistical time series models (ARIMA, ETS).</w:t>
      </w:r>
    </w:p>
    <w:p>
      <w:pPr>
        <w:pStyle w:val="style0"/>
        <w:numPr>
          <w:ilvl w:val="0"/>
          <w:numId w:val="6"/>
        </w:numPr>
        <w:pBdr>
          <w:left w:val="nil"/>
          <w:right w:val="nil"/>
          <w:top w:val="nil"/>
          <w:bottom w:val="nil"/>
          <w:between w:val="nil"/>
        </w:pBdr>
        <w:shd w:val="clear" w:color="auto" w:fill="auto"/>
        <w:ind w:left="600" w:hanging="360"/>
        <w:rPr>
          <w:sz w:val="24"/>
          <w:szCs w:val="24"/>
        </w:rPr>
      </w:pPr>
      <w:r>
        <w:rPr>
          <w:b/>
          <w:sz w:val="24"/>
          <w:szCs w:val="24"/>
        </w:rPr>
        <w:t>[Team Member 2 Name]:</w:t>
      </w:r>
      <w:r>
        <w:rPr>
          <w:sz w:val="24"/>
          <w:szCs w:val="24"/>
        </w:rPr>
        <w:t xml:space="preserve"> (e.g., Feature Engineering, AI/ML Modeling) - Focused on feature engineering techniques, building and training AI/ML models (RNNs, LSTMs, Transformers), and hyperparameter tuning.</w:t>
      </w:r>
    </w:p>
    <w:p>
      <w:pPr>
        <w:pStyle w:val="style0"/>
        <w:numPr>
          <w:ilvl w:val="0"/>
          <w:numId w:val="6"/>
        </w:numPr>
        <w:pBdr>
          <w:left w:val="nil"/>
          <w:right w:val="nil"/>
          <w:top w:val="nil"/>
          <w:bottom w:val="nil"/>
          <w:between w:val="nil"/>
        </w:pBdr>
        <w:shd w:val="clear" w:color="auto" w:fill="auto"/>
        <w:ind w:left="600" w:hanging="360"/>
        <w:rPr>
          <w:sz w:val="24"/>
          <w:szCs w:val="24"/>
        </w:rPr>
      </w:pPr>
      <w:r>
        <w:rPr>
          <w:b/>
          <w:sz w:val="24"/>
          <w:szCs w:val="24"/>
        </w:rPr>
        <w:t>[Team Member 3 Name]:</w:t>
      </w:r>
      <w:r>
        <w:rPr>
          <w:sz w:val="24"/>
          <w:szCs w:val="24"/>
        </w:rPr>
        <w:t xml:space="preserve"> (e.g., Exploratory Data Analysis, Visualization &amp; Evaluation) - Conducted in-depth exploratory data analysis, created visualizations, and performed model evaluation and interpretation of results.</w:t>
      </w:r>
    </w:p>
    <w:sectPr>
      <w:headerReference w:type="default" r:id="rId3"/>
      <w:pgSz w:w="12240" w:h="15840" w:orient="portrait"/>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20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1">
    <w:nsid w:val="00000001"/>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20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2">
    <w:nsid w:val="00000002"/>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44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3">
    <w:nsid w:val="00000003"/>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44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4">
    <w:nsid w:val="00000004"/>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44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5">
    <w:nsid w:val="00000005"/>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20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6">
    <w:nsid w:val="00000006"/>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20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7">
    <w:nsid w:val="00000007"/>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20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8">
    <w:nsid w:val="0000000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rPr>
    </w:rPrDefault>
    <w:pPrDefault>
      <w:pPr>
        <w:widowControl w:val="false"/>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pBdr>
        <w:left w:val="nil"/>
        <w:right w:val="nil"/>
        <w:top w:val="nil"/>
        <w:bottom w:val="nil"/>
        <w:between w:val="nil"/>
      </w:pBdr>
      <w:shd w:val="clear" w:color="auto" w:fill="auto"/>
      <w:spacing w:before="240" w:after="240"/>
    </w:pPr>
    <w:rPr>
      <w:b/>
      <w:i w:val="false"/>
      <w:sz w:val="48"/>
      <w:szCs w:val="48"/>
    </w:rPr>
  </w:style>
  <w:style w:type="paragraph" w:styleId="style2">
    <w:name w:val="heading 2"/>
    <w:basedOn w:val="style4097"/>
    <w:next w:val="style4097"/>
    <w:pPr>
      <w:pBdr>
        <w:left w:val="nil"/>
        <w:right w:val="nil"/>
        <w:top w:val="nil"/>
        <w:bottom w:val="nil"/>
        <w:between w:val="nil"/>
      </w:pBdr>
      <w:shd w:val="clear" w:color="auto" w:fill="auto"/>
      <w:spacing w:before="225" w:after="225"/>
    </w:pPr>
    <w:rPr>
      <w:b/>
      <w:i w:val="false"/>
      <w:sz w:val="36"/>
      <w:szCs w:val="36"/>
    </w:rPr>
  </w:style>
  <w:style w:type="paragraph" w:styleId="style3">
    <w:name w:val="heading 3"/>
    <w:basedOn w:val="style4097"/>
    <w:next w:val="style4097"/>
    <w:pPr>
      <w:pBdr>
        <w:left w:val="nil"/>
        <w:right w:val="nil"/>
        <w:top w:val="nil"/>
        <w:bottom w:val="nil"/>
        <w:between w:val="nil"/>
      </w:pBdr>
      <w:shd w:val="clear" w:color="auto" w:fill="auto"/>
      <w:spacing w:before="240" w:after="240"/>
    </w:pPr>
    <w:rPr>
      <w:b/>
      <w:i w:val="false"/>
      <w:sz w:val="28"/>
      <w:szCs w:val="28"/>
    </w:rPr>
  </w:style>
  <w:style w:type="paragraph" w:styleId="style4">
    <w:name w:val="heading 4"/>
    <w:basedOn w:val="style4097"/>
    <w:next w:val="style4097"/>
    <w:pPr>
      <w:pBdr>
        <w:left w:val="nil"/>
        <w:right w:val="nil"/>
        <w:top w:val="nil"/>
        <w:bottom w:val="nil"/>
        <w:between w:val="nil"/>
      </w:pBdr>
      <w:shd w:val="clear" w:color="auto" w:fill="auto"/>
      <w:spacing w:before="255" w:after="255"/>
    </w:pPr>
    <w:rPr>
      <w:b/>
      <w:i w:val="false"/>
      <w:sz w:val="24"/>
      <w:szCs w:val="24"/>
    </w:rPr>
  </w:style>
  <w:style w:type="paragraph" w:styleId="style5">
    <w:name w:val="heading 5"/>
    <w:basedOn w:val="style4097"/>
    <w:next w:val="style4097"/>
    <w:pPr>
      <w:pBdr>
        <w:left w:val="nil"/>
        <w:right w:val="nil"/>
        <w:top w:val="nil"/>
        <w:bottom w:val="nil"/>
        <w:between w:val="nil"/>
      </w:pBdr>
      <w:shd w:val="clear" w:color="auto" w:fill="auto"/>
      <w:spacing w:before="255" w:after="255"/>
    </w:pPr>
    <w:rPr>
      <w:b/>
      <w:i w:val="false"/>
      <w:sz w:val="18"/>
      <w:szCs w:val="18"/>
    </w:rPr>
  </w:style>
  <w:style w:type="paragraph" w:styleId="style6">
    <w:name w:val="heading 6"/>
    <w:basedOn w:val="style4097"/>
    <w:next w:val="style4097"/>
    <w:pPr>
      <w:pBdr>
        <w:left w:val="nil"/>
        <w:right w:val="nil"/>
        <w:top w:val="nil"/>
        <w:bottom w:val="nil"/>
        <w:between w:val="nil"/>
      </w:pBdr>
      <w:shd w:val="clear" w:color="auto" w:fill="auto"/>
      <w:spacing w:before="360" w:after="360"/>
    </w:pPr>
    <w:rPr>
      <w:b/>
      <w:i w:val="false"/>
      <w:sz w:val="16"/>
      <w:szCs w:val="16"/>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1126</Words>
  <Characters>7455</Characters>
  <Application>WPS Office</Application>
  <Paragraphs>131</Paragraphs>
  <CharactersWithSpaces>8562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2025-05-08T10:17:20Z</dcterms:created>
  <dc:creator>WPS Office</dc:creator>
  <lastModifiedBy>CPH2095</lastModifiedBy>
  <dcterms:modified xsi:type="dcterms:W3CDTF">2025-05-09T04:54:04Z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04c6cbb9b78d42baafae191e9a9f6d3a</vt:lpwstr>
  </property>
</Properties>
</file>