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36"/>
        </w:rPr>
        <w:t>Chinnathambi Sundaram</w:t>
      </w:r>
    </w:p>
    <w:p>
      <w:pPr>
        <w:spacing w:after="20" w:before="0"/>
      </w:pPr>
      <w:r>
        <w:t>Senior Product Designer | Design Systems | AI-Assisted Design</w:t>
      </w:r>
    </w:p>
    <w:p>
      <w:pPr>
        <w:spacing w:after="20" w:before="0"/>
      </w:pPr>
      <w:r>
        <w:t>Bengaluru, India | chinnathambis.github.io | linkedin.com/in/chinnathambis | chinnathambi.sundaram@gmail.com | +91 866 743 3702</w:t>
      </w:r>
    </w:p>
    <w:p>
      <w:pPr>
        <w:spacing w:after="80" w:before="0"/>
      </w:pPr>
      <w:r>
        <w:t>Open to full-time or contract roles, on-site or remote</w:t>
      </w:r>
    </w:p>
    <w:p>
      <w:pPr>
        <w:pStyle w:val="Heading1"/>
        <w:spacing w:before="200" w:after="60"/>
      </w:pPr>
      <w:r>
        <w:rPr>
          <w:rFonts w:ascii="Calibri" w:hAnsi="Calibri"/>
          <w:b/>
          <w:sz w:val="23"/>
        </w:rPr>
        <w:t>SUMMARY</w:t>
      </w:r>
    </w:p>
    <w:p>
      <w:pPr>
        <w:spacing w:after="20" w:before="0"/>
      </w:pPr>
      <w:r>
        <w:t>Senior product designer with 10+ years across B2B, B2C, SaaS, healthcare, fintech, e-commerce and enterprise products. I take products from problem framing and research through interaction design, prototyping and delivery. Strengths: design systems, design leadership, close work with product and engineering, and AI-assisted design.</w:t>
      </w:r>
    </w:p>
    <w:p>
      <w:pPr>
        <w:pStyle w:val="Heading1"/>
        <w:spacing w:before="200" w:after="60"/>
      </w:pPr>
      <w:r>
        <w:rPr>
          <w:rFonts w:ascii="Calibri" w:hAnsi="Calibri"/>
          <w:b/>
          <w:sz w:val="23"/>
        </w:rPr>
        <w:t>EXPERIENCE</w:t>
      </w:r>
    </w:p>
    <w:p>
      <w:pPr>
        <w:spacing w:after="20" w:before="120"/>
      </w:pPr>
      <w:r>
        <w:rPr>
          <w:b/>
        </w:rPr>
        <w:t>Founder &amp; Product Designer</w:t>
      </w:r>
    </w:p>
    <w:p>
      <w:pPr>
        <w:spacing w:after="20" w:before="0"/>
      </w:pPr>
      <w:r>
        <w:t>Northline | Independent product | Oct 2026 – Present</w:t>
      </w:r>
    </w:p>
    <w:p>
      <w:pPr>
        <w:pStyle w:val="ListBullet"/>
        <w:spacing w:after="20"/>
      </w:pPr>
      <w:r>
        <w:t>Defined and designed an automated crypto futures trading product, with a mobile app and real-time alerts.</w:t>
      </w:r>
    </w:p>
    <w:p>
      <w:pPr>
        <w:pStyle w:val="ListBullet"/>
        <w:spacing w:after="20"/>
      </w:pPr>
      <w:r>
        <w:t>Wrote the product and technical spec, and designed every screen and safety rule, including risk limits that can block a trade but never change an open one.</w:t>
      </w:r>
    </w:p>
    <w:p>
      <w:pPr>
        <w:pStyle w:val="ListBullet"/>
        <w:spacing w:after="20"/>
      </w:pPr>
      <w:r>
        <w:t>Directed the build with an AI coding agent (Claude Code), approving every design and deploy, with tests on every change.</w:t>
      </w:r>
    </w:p>
    <w:p>
      <w:pPr>
        <w:pStyle w:val="ListBullet"/>
        <w:spacing w:after="20"/>
      </w:pPr>
      <w:r>
        <w:t>Took the product live with real money. A friends beta and a paid subscription are planned.</w:t>
      </w:r>
    </w:p>
    <w:p>
      <w:pPr>
        <w:spacing w:after="20" w:before="120"/>
      </w:pPr>
      <w:r>
        <w:rPr>
          <w:b/>
        </w:rPr>
        <w:t>Senior Product Designer (L3)</w:t>
      </w:r>
    </w:p>
    <w:p>
      <w:pPr>
        <w:spacing w:after="20" w:before="0"/>
      </w:pPr>
      <w:r>
        <w:t>CX100 | Bengaluru, India | Jan 2022 – Oct 2026</w:t>
      </w:r>
    </w:p>
    <w:p>
      <w:pPr>
        <w:pStyle w:val="ListBullet"/>
        <w:spacing w:after="20"/>
      </w:pPr>
      <w:r>
        <w:t>Led product design end to end: problem framing, research, interaction design, prototyping, testing and delivery.</w:t>
      </w:r>
    </w:p>
    <w:p>
      <w:pPr>
        <w:pStyle w:val="ListBullet"/>
        <w:spacing w:after="20"/>
      </w:pPr>
      <w:r>
        <w:t>Worked with product, engineering and business stakeholders to turn user and business needs into design.</w:t>
      </w:r>
    </w:p>
    <w:p>
      <w:pPr>
        <w:pStyle w:val="ListBullet"/>
        <w:spacing w:after="20"/>
      </w:pPr>
      <w:r>
        <w:t>Ran UX research and usability tests, and built reusable patterns and components for consistency at scale.</w:t>
      </w:r>
    </w:p>
    <w:p>
      <w:pPr>
        <w:pStyle w:val="ListBullet"/>
        <w:spacing w:after="20"/>
      </w:pPr>
      <w:r>
        <w:t>Used rapid prototyping and AI-assisted workflows to explore options and share ideas quickly.</w:t>
      </w:r>
    </w:p>
    <w:p>
      <w:pPr>
        <w:spacing w:after="20" w:before="60"/>
      </w:pPr>
      <w:r/>
      <w:r>
        <w:rPr>
          <w:b/>
        </w:rPr>
        <w:t>Project: QNB Egypt: Digital Banking Redesign</w:t>
      </w:r>
      <w:r>
        <w:t xml:space="preserve"> | Design Lead | about 18 months</w:t>
      </w:r>
    </w:p>
    <w:p>
      <w:pPr>
        <w:pStyle w:val="ListBullet"/>
        <w:spacing w:after="20"/>
      </w:pPr>
      <w:r>
        <w:t>Led a team of four designers redesigning QNB Egypt’s mobile and internet banking apps.</w:t>
      </w:r>
    </w:p>
    <w:p>
      <w:pPr>
        <w:pStyle w:val="ListBullet"/>
        <w:spacing w:after="20"/>
      </w:pPr>
      <w:r>
        <w:t>Built the design system from scratch: tokens and variables, typography, colour themes, components and patterns, for the Regular and Private segments in light and dark themes.</w:t>
      </w:r>
    </w:p>
    <w:p>
      <w:pPr>
        <w:pStyle w:val="ListBullet"/>
        <w:spacing w:after="20"/>
      </w:pPr>
      <w:r>
        <w:t>Delivered approved high-fidelity designs, prototypes and documentation, and handed them off to engineering.</w:t>
      </w:r>
    </w:p>
    <w:p>
      <w:pPr>
        <w:pStyle w:val="ListBullet"/>
        <w:spacing w:after="20"/>
      </w:pPr>
      <w:r>
        <w:t>Worked with client stakeholders on requirements, design reviews and decisions.</w:t>
      </w:r>
    </w:p>
    <w:p>
      <w:pPr>
        <w:spacing w:after="20" w:before="60"/>
      </w:pPr>
      <w:r/>
      <w:r>
        <w:rPr>
          <w:b/>
        </w:rPr>
        <w:t>Project: Amazon: Variations Discovery</w:t>
      </w:r>
      <w:r>
        <w:t xml:space="preserve"> | UX/UI Designer | client engagement Apr 2022 – Dec 2025</w:t>
      </w:r>
    </w:p>
    <w:p>
      <w:pPr>
        <w:pStyle w:val="ListBullet"/>
        <w:spacing w:after="20"/>
      </w:pPr>
      <w:r>
        <w:t>Worked in a US and Europe team with shared design ownership, helping shoppers find other sizes and flavours from Search.</w:t>
      </w:r>
    </w:p>
    <w:p>
      <w:pPr>
        <w:pStyle w:val="ListBullet"/>
        <w:spacing w:after="20"/>
      </w:pPr>
      <w:r>
        <w:t>Research showed about 50% of participants missed the existing variation message. Explored six directions; tested concepts reached 80%+ interaction with the intended area and a top clarity rating of 4.58/5.</w:t>
      </w:r>
    </w:p>
    <w:p>
      <w:pPr>
        <w:pStyle w:val="ListBullet"/>
        <w:spacing w:after="20"/>
      </w:pPr>
      <w:r>
        <w:t>Proposed design directions and owned parts of the final design, which launched to production.</w:t>
      </w:r>
    </w:p>
    <w:p>
      <w:pPr>
        <w:spacing w:after="20" w:before="120"/>
      </w:pPr>
      <w:r>
        <w:rPr>
          <w:b/>
        </w:rPr>
        <w:t>Product Designer (freelance, part-time)</w:t>
      </w:r>
    </w:p>
    <w:p>
      <w:pPr>
        <w:spacing w:after="20" w:before="0"/>
      </w:pPr>
      <w:r>
        <w:t>Plum Tree Group | Remote | Oct 2019 – May 2022</w:t>
      </w:r>
    </w:p>
    <w:p>
      <w:pPr>
        <w:pStyle w:val="ListBullet"/>
        <w:spacing w:after="20"/>
      </w:pPr>
      <w:r>
        <w:t>Designed future product concepts for healthcare and life-sciences enterprise clients, including Salesforce-based healthcare solutions.</w:t>
      </w:r>
    </w:p>
    <w:p>
      <w:pPr>
        <w:pStyle w:val="ListBullet"/>
        <w:spacing w:after="20"/>
      </w:pPr>
      <w:r>
        <w:t>Created user flows, interaction designs, visual concepts and prototypes to explore ideas and align stakeholders.</w:t>
      </w:r>
    </w:p>
    <w:p>
      <w:pPr>
        <w:spacing w:after="20" w:before="120"/>
      </w:pPr>
      <w:r>
        <w:rPr>
          <w:b/>
        </w:rPr>
        <w:t>UX/UI Designer</w:t>
      </w:r>
    </w:p>
    <w:p>
      <w:pPr>
        <w:spacing w:after="20" w:before="0"/>
      </w:pPr>
      <w:r>
        <w:t>INKONIQ Design Agency | Bengaluru, India | Apr 2017 – Jan 2022</w:t>
      </w:r>
    </w:p>
    <w:p>
      <w:pPr>
        <w:pStyle w:val="ListBullet"/>
        <w:spacing w:after="20"/>
      </w:pPr>
      <w:r>
        <w:t>Designed digital products for banking, healthcare, e-commerce and technology clients, including Infosys, HDFC Bank, Findmyhealth and Peritus AI.</w:t>
      </w:r>
    </w:p>
    <w:p>
      <w:pPr>
        <w:pStyle w:val="ListBullet"/>
        <w:spacing w:after="20"/>
      </w:pPr>
      <w:r>
        <w:t>Worked across information architecture, UX strategy, interaction design, visual design and prototyping.</w:t>
      </w:r>
    </w:p>
    <w:p>
      <w:pPr>
        <w:pStyle w:val="ListBullet"/>
        <w:spacing w:after="20"/>
      </w:pPr>
      <w:r>
        <w:t>Turned business requirements into design concepts and user flows with clients and cross-functional teams.</w:t>
      </w:r>
    </w:p>
    <w:p>
      <w:pPr>
        <w:spacing w:after="20" w:before="120"/>
      </w:pPr>
      <w:r>
        <w:rPr>
          <w:b/>
        </w:rPr>
        <w:t>UI Designer</w:t>
      </w:r>
    </w:p>
    <w:p>
      <w:pPr>
        <w:spacing w:after="20" w:before="0"/>
      </w:pPr>
      <w:r>
        <w:t>Capture Studio | Bengaluru, India | Jun 2016 – Apr 2017</w:t>
      </w:r>
    </w:p>
    <w:p>
      <w:pPr>
        <w:pStyle w:val="ListBullet"/>
        <w:spacing w:after="20"/>
      </w:pPr>
      <w:r>
        <w:t>Designed brand identities and web and mobile interfaces, from first concept and user flows to visual design and delivery.</w:t>
      </w:r>
    </w:p>
    <w:p>
      <w:pPr>
        <w:pStyle w:val="Heading1"/>
        <w:spacing w:before="200" w:after="60"/>
      </w:pPr>
      <w:r>
        <w:rPr>
          <w:rFonts w:ascii="Calibri" w:hAnsi="Calibri"/>
          <w:b/>
          <w:sz w:val="23"/>
        </w:rPr>
        <w:t>SKILLS</w:t>
      </w:r>
    </w:p>
    <w:p>
      <w:pPr>
        <w:spacing w:after="20" w:before="0"/>
      </w:pPr>
      <w:r/>
      <w:r>
        <w:rPr>
          <w:b/>
        </w:rPr>
        <w:t xml:space="preserve">Product strategy: </w:t>
      </w:r>
      <w:r>
        <w:t>Product thinking, problem framing, UX strategy, requirements analysis, end-to-end product design</w:t>
      </w:r>
    </w:p>
    <w:p>
      <w:pPr>
        <w:spacing w:after="20" w:before="0"/>
      </w:pPr>
      <w:r/>
      <w:r>
        <w:rPr>
          <w:b/>
        </w:rPr>
        <w:t xml:space="preserve">Research &amp; validation: </w:t>
      </w:r>
      <w:r>
        <w:t>UX research, usability testing, concept validation, user flows, iterative design</w:t>
      </w:r>
    </w:p>
    <w:p>
      <w:pPr>
        <w:spacing w:after="20" w:before="0"/>
      </w:pPr>
      <w:r/>
      <w:r>
        <w:rPr>
          <w:b/>
        </w:rPr>
        <w:t xml:space="preserve">Interaction design: </w:t>
      </w:r>
      <w:r>
        <w:t>Information architecture, interaction design, prototyping, high-fidelity UI, responsive design</w:t>
      </w:r>
    </w:p>
    <w:p>
      <w:pPr>
        <w:spacing w:after="20" w:before="0"/>
      </w:pPr>
      <w:r/>
      <w:r>
        <w:rPr>
          <w:b/>
        </w:rPr>
        <w:t xml:space="preserve">Design systems: </w:t>
      </w:r>
      <w:r>
        <w:t>Design systems, reusable components, design tokens and variables, typography, light and dark themes</w:t>
      </w:r>
    </w:p>
    <w:p>
      <w:pPr>
        <w:spacing w:after="20" w:before="0"/>
      </w:pPr>
      <w:r/>
      <w:r>
        <w:rPr>
          <w:b/>
        </w:rPr>
        <w:t xml:space="preserve">Leadership: </w:t>
      </w:r>
      <w:r>
        <w:t>Design reviews, stakeholder alignment, cross-functional collaboration, mentoring, design quality</w:t>
      </w:r>
    </w:p>
    <w:p>
      <w:pPr>
        <w:spacing w:after="20" w:before="0"/>
      </w:pPr>
      <w:r/>
      <w:r>
        <w:rPr>
          <w:b/>
        </w:rPr>
        <w:t xml:space="preserve">AI tools: </w:t>
      </w:r>
      <w:r>
        <w:t>ChatGPT, Claude, Claude Code, Cursor, Figma AI, Figma Make, v0, Lovable, Adobe Firefly, Google Gemini, Relume, Perplexity</w:t>
      </w:r>
    </w:p>
    <w:p>
      <w:pPr>
        <w:spacing w:after="20" w:before="0"/>
      </w:pPr>
      <w:r/>
      <w:r>
        <w:rPr>
          <w:b/>
        </w:rPr>
        <w:t xml:space="preserve">Other tools: </w:t>
      </w:r>
      <w:r>
        <w:t>Figma, Slack, Microsoft Teams, Notion</w:t>
      </w:r>
    </w:p>
    <w:p>
      <w:pPr>
        <w:pStyle w:val="Heading1"/>
        <w:spacing w:before="200" w:after="60"/>
      </w:pPr>
      <w:r>
        <w:rPr>
          <w:rFonts w:ascii="Calibri" w:hAnsi="Calibri"/>
          <w:b/>
          <w:sz w:val="23"/>
        </w:rPr>
        <w:t>EDUCATION</w:t>
      </w:r>
    </w:p>
    <w:p>
      <w:pPr>
        <w:spacing w:after="20" w:before="0"/>
      </w:pPr>
      <w:r>
        <w:t>MCA | National Institute of Technology Calicut (NITC) | 2013 – 2016</w:t>
      </w:r>
    </w:p>
    <w:p>
      <w:pPr>
        <w:spacing w:after="20" w:before="0"/>
      </w:pPr>
      <w:r>
        <w:t>B.Sc. Computer Science | Don Bosco College of Arts &amp; Science | 2009 – 2012</w:t>
      </w:r>
    </w:p>
    <w:p>
      <w:pPr>
        <w:pStyle w:val="Heading1"/>
        <w:spacing w:before="200" w:after="60"/>
      </w:pPr>
      <w:r>
        <w:rPr>
          <w:rFonts w:ascii="Calibri" w:hAnsi="Calibri"/>
          <w:b/>
          <w:sz w:val="23"/>
        </w:rPr>
        <w:t>LANGUAGES</w:t>
      </w:r>
    </w:p>
    <w:p>
      <w:pPr>
        <w:spacing w:after="20" w:before="0"/>
      </w:pPr>
      <w:r>
        <w:t>English (fluent), Tamil (native)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Chinnathambi Sundaram — Resume</dc:title>
  <dc:subject/>
  <dc:creator>Chinnathambi Sundaram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