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1F7EEA" w14:paraId="2BC9FD11" wp14:textId="4B8FDEEA">
      <w:pPr>
        <w:pStyle w:val="Title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  <w:t>Ask</w:t>
      </w:r>
    </w:p>
    <w:p xmlns:wp14="http://schemas.microsoft.com/office/word/2010/wordml" w:rsidP="486612B2" w14:paraId="3CF78292" wp14:textId="0BBE0963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86612B2" w:rsidR="5760F01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Spike</w:t>
      </w:r>
      <w:r w:rsidRPr="486612B2" w:rsidR="5760F0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  <w:r w:rsidRPr="486612B2" w:rsidR="5760F0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</w:t>
      </w:r>
      <w:r w:rsidRPr="486612B2" w:rsidR="5760F0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 support for Event markers and Setpoints</w:t>
      </w:r>
    </w:p>
    <w:p xmlns:wp14="http://schemas.microsoft.com/office/word/2010/wordml" w:rsidP="7F1F7EEA" w14:paraId="739CCD3B" wp14:textId="3BEAAB57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F1F7EEA" w:rsidR="7F1F7EE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Goals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xmlns:wp14="http://schemas.microsoft.com/office/word/2010/wordml" w:rsidP="7F1F7EEA" w14:paraId="116175E2" wp14:textId="77F1DE8F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Event markers: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</w:t>
      </w:r>
    </w:p>
    <w:p xmlns:wp14="http://schemas.microsoft.com/office/word/2010/wordml" w:rsidP="7F1F7EEA" w14:paraId="5791E82E" wp14:textId="07CD62B6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Support for 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rendering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given </w:t>
      </w:r>
      <w:proofErr w:type="spellStart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svgs</w:t>
      </w:r>
      <w:proofErr w:type="spellEnd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at points based on x and y values (</w:t>
      </w:r>
      <w:proofErr w:type="spellStart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svg</w:t>
      </w:r>
      <w:proofErr w:type="spellEnd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as </w:t>
      </w:r>
      <w:proofErr w:type="spellStart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ts</w:t>
      </w:r>
      <w:proofErr w:type="spellEnd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file)</w:t>
      </w:r>
    </w:p>
    <w:p xmlns:wp14="http://schemas.microsoft.com/office/word/2010/wordml" w:rsidP="7F1F7EEA" w14:paraId="6A6FC8A5" wp14:textId="797D2B26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Support for mouse interaction (hover and click)</w:t>
      </w:r>
    </w:p>
    <w:p xmlns:wp14="http://schemas.microsoft.com/office/word/2010/wordml" w:rsidP="7F1F7EEA" w14:paraId="4F2AF2E2" wp14:textId="2145C60B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Support for showing tooltip on hover (text/html/angular component)</w:t>
      </w:r>
    </w:p>
    <w:p xmlns:wp14="http://schemas.microsoft.com/office/word/2010/wordml" w:rsidP="7F1F7EEA" w14:paraId="7CB438B9" wp14:textId="00006906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Double click/ right click if component is not achieved</w:t>
      </w:r>
    </w:p>
    <w:p xmlns:wp14="http://schemas.microsoft.com/office/word/2010/wordml" w:rsidP="7F1F7EEA" w14:paraId="2A2EA68D" wp14:textId="613E76CB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Support for different </w:t>
      </w:r>
      <w:proofErr w:type="spellStart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svgs</w:t>
      </w:r>
      <w:proofErr w:type="spellEnd"/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in the same row</w:t>
      </w:r>
    </w:p>
    <w:p xmlns:wp14="http://schemas.microsoft.com/office/word/2010/wordml" w:rsidP="7F1F7EEA" w14:paraId="7389912C" wp14:textId="5ADFA072">
      <w:pPr>
        <w:pStyle w:val="Normal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Setpoints:</w:t>
      </w:r>
    </w:p>
    <w:p xmlns:wp14="http://schemas.microsoft.com/office/word/2010/wordml" w:rsidP="7F1F7EEA" w14:paraId="6504CE1F" wp14:textId="2586D208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Support for rendering of both vertical and horizontal lines on plot (setpoints and AFF).</w:t>
      </w:r>
    </w:p>
    <w:p xmlns:wp14="http://schemas.microsoft.com/office/word/2010/wordml" w:rsidP="7F1F7EEA" w14:paraId="38E3C63D" wp14:textId="57DFE980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Support for 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rendering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the lines with triangles at the end (same as 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figma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screen)</w:t>
      </w:r>
    </w:p>
    <w:p xmlns:wp14="http://schemas.microsoft.com/office/word/2010/wordml" w:rsidP="7F1F7EEA" w14:paraId="71808F04" wp14:textId="43C6628E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On Hover of setpoint lines tooltip should be shown (only text or html and angular 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component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possible?)</w:t>
      </w:r>
    </w:p>
    <w:p xmlns:wp14="http://schemas.microsoft.com/office/word/2010/wordml" w:rsidP="7F1F7EEA" w14:paraId="7955B541" wp14:textId="69AEE4EE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Advance and edge cases of multiple setpoints in continuation lines 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(standard</w:t>
      </w: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to state based)</w:t>
      </w:r>
    </w:p>
    <w:p xmlns:wp14="http://schemas.microsoft.com/office/word/2010/wordml" w:rsidP="7F1F7EEA" w14:paraId="2BEBB083" wp14:textId="7FE6786C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- Multiple setpoints overlayed (interaction and behaviour)</w:t>
      </w:r>
    </w:p>
    <w:p xmlns:wp14="http://schemas.microsoft.com/office/word/2010/wordml" w:rsidP="7F1F7EEA" w14:paraId="4032AA79" wp14:textId="15B888E9">
      <w:pPr>
        <w:pStyle w:val="Title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</w:pPr>
    </w:p>
    <w:p xmlns:wp14="http://schemas.microsoft.com/office/word/2010/wordml" w:rsidP="7F1F7EEA" w14:paraId="3D9FF72C" wp14:textId="6216850B">
      <w:pPr>
        <w:pStyle w:val="Title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</w:pPr>
      <w:r w:rsidRPr="7F1F7EEA" w:rsidR="7F1F7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  <w:t>Approach</w:t>
      </w:r>
    </w:p>
    <w:p xmlns:wp14="http://schemas.microsoft.com/office/word/2010/wordml" w:rsidP="7F1F7EEA" w14:paraId="6682E1E6" wp14:textId="3FFC521D">
      <w:pPr>
        <w:pStyle w:val="Normal"/>
        <w:rPr>
          <w:noProof w:val="0"/>
          <w:lang w:val="en-IN"/>
        </w:rPr>
      </w:pPr>
    </w:p>
    <w:p xmlns:wp14="http://schemas.microsoft.com/office/word/2010/wordml" w:rsidP="7F1F7EEA" w14:paraId="61D889D4" wp14:textId="32459666">
      <w:pPr>
        <w:pStyle w:val="Normal"/>
        <w:rPr>
          <w:noProof w:val="0"/>
          <w:lang w:val="en-IN"/>
        </w:rPr>
      </w:pPr>
      <w:r w:rsidRPr="7F1F7EEA" w:rsidR="7F1F7EEA">
        <w:rPr>
          <w:rFonts w:ascii="Segoe UI" w:hAnsi="Segoe UI" w:eastAsia="Segoe UI" w:cs="Segoe UI"/>
          <w:noProof w:val="0"/>
          <w:sz w:val="28"/>
          <w:szCs w:val="28"/>
          <w:lang w:val="en-IN"/>
        </w:rPr>
        <w:t>Event markers:</w:t>
      </w:r>
    </w:p>
    <w:p xmlns:wp14="http://schemas.microsoft.com/office/word/2010/wordml" w:rsidP="3EA7FD82" w14:paraId="753AB9F6" wp14:textId="69B693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Support for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rendering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given </w:t>
      </w:r>
      <w:proofErr w:type="spellStart"/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svgs</w:t>
      </w:r>
      <w:proofErr w:type="spellEnd"/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at points based on x and y values and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Support for different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svgs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in the same row</w:t>
      </w:r>
    </w:p>
    <w:p xmlns:wp14="http://schemas.microsoft.com/office/word/2010/wordml" w:rsidP="3EA7FD82" w14:paraId="125746D7" wp14:textId="2C4BC0DD">
      <w:pPr>
        <w:pStyle w:val="Normal"/>
        <w:ind w:left="720"/>
        <w:jc w:val="both"/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</w:pPr>
      <w:r w:rsidRPr="3EA7FD82" w:rsidR="3EA7FD82"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  <w:t xml:space="preserve">We can render the set of different </w:t>
      </w:r>
      <w:proofErr w:type="spellStart"/>
      <w:r w:rsidRPr="3EA7FD82" w:rsidR="3EA7FD82"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  <w:t>svgs</w:t>
      </w:r>
      <w:proofErr w:type="spellEnd"/>
      <w:r w:rsidRPr="3EA7FD82" w:rsidR="3EA7FD82"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  <w:t xml:space="preserve"> by providing x and y attributes along with ‘xlink:href’ attribute for rendering respective svg </w:t>
      </w:r>
      <w:r w:rsidRPr="3EA7FD82" w:rsidR="3EA7FD82"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  <w:t>at given x and y values.</w:t>
      </w:r>
    </w:p>
    <w:p w:rsidR="3EA7FD82" w:rsidP="3EA7FD82" w:rsidRDefault="3EA7FD82" w14:paraId="4CD9B6F6" w14:textId="70613D8B">
      <w:pPr>
        <w:pStyle w:val="Normal"/>
        <w:ind w:left="720"/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</w:pPr>
    </w:p>
    <w:p w:rsidR="3EA7FD82" w:rsidP="3EA7FD82" w:rsidRDefault="3EA7FD82" w14:paraId="29417997" w14:textId="0411C20B">
      <w:pPr>
        <w:pStyle w:val="Normal"/>
        <w:ind w:left="720"/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IN"/>
        </w:rPr>
      </w:pPr>
    </w:p>
    <w:p w:rsidR="3EA7FD82" w:rsidP="3EA7FD82" w:rsidRDefault="3EA7FD82" w14:paraId="25337155" w14:textId="11A71B11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private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markers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 [</w:t>
      </w:r>
    </w:p>
    <w:p w:rsidR="3EA7FD82" w:rsidP="3EA7FD82" w:rsidRDefault="3EA7FD82" w14:paraId="5EBCE114" w14:textId="7F292CE3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{</w:t>
      </w:r>
    </w:p>
    <w:p w:rsidR="3EA7FD82" w:rsidP="3EA7FD82" w:rsidRDefault="3EA7FD82" w14:paraId="6FD6F2E8" w14:textId="4918B142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120.469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56894527" w14:textId="40E6E94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0.05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2998BCF0" w14:textId="2008EA7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img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'../../assets/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arrow.svg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7C481432" w14:textId="194C445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tooltip_text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'arrow'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2E9C064A" w14:textId="52E4A0B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},</w:t>
      </w:r>
    </w:p>
    <w:p w:rsidR="3EA7FD82" w:rsidP="3EA7FD82" w:rsidRDefault="3EA7FD82" w14:paraId="2B65E6AD" w14:textId="2438976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{</w:t>
      </w:r>
    </w:p>
    <w:p w:rsidR="3EA7FD82" w:rsidP="3EA7FD82" w:rsidRDefault="3EA7FD82" w14:paraId="2CC4490E" w14:textId="348AC313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180.469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57D8F41C" w14:textId="56B02D4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0.05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5275FECE" w14:textId="63A1212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img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'../../assets/access-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point.svg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78A53A68" w14:textId="44A7212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tooltip_text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'access point'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08AE409D" w14:textId="5EE5CEE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},</w:t>
      </w:r>
    </w:p>
    <w:p w:rsidR="3EA7FD82" w:rsidP="3EA7FD82" w:rsidRDefault="3EA7FD82" w14:paraId="7FEEFAEB" w14:textId="2A1A1AA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{</w:t>
      </w:r>
    </w:p>
    <w:p w:rsidR="3EA7FD82" w:rsidP="3EA7FD82" w:rsidRDefault="3EA7FD82" w14:paraId="7A2E77BA" w14:textId="554A8AC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269.469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7F687CFF" w14:textId="5EE75C3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0.05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1B696D73" w14:textId="7756A1D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img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'../../assets/access-point-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check.svg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082CB863" w14:textId="7B333E9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tooltip_text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'access point check'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19DD1A07" w14:textId="224FF61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},</w:t>
      </w:r>
    </w:p>
    <w:p w:rsidR="3EA7FD82" w:rsidP="3EA7FD82" w:rsidRDefault="3EA7FD82" w14:paraId="2108DE1E" w14:textId="6A0EEAD7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{</w:t>
      </w:r>
    </w:p>
    <w:p w:rsidR="3EA7FD82" w:rsidP="3EA7FD82" w:rsidRDefault="3EA7FD82" w14:paraId="34680A16" w14:textId="165FFEC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320.469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18CEE543" w14:textId="18A86F81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0.05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51CC36AD" w14:textId="2E3CE5A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img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'../../assets/access-point-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off.svg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7A447D92" w14:textId="05A93AF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tooltip_text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: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'access point off'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</w:t>
      </w:r>
    </w:p>
    <w:p w:rsidR="3EA7FD82" w:rsidP="3EA7FD82" w:rsidRDefault="3EA7FD82" w14:paraId="7358FAD3" w14:textId="652F3B25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},</w:t>
      </w:r>
    </w:p>
    <w:p w:rsidR="3EA7FD82" w:rsidP="486612B2" w:rsidRDefault="3EA7FD82" w14:paraId="7C57330C" w14:textId="25713C3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];</w:t>
      </w:r>
    </w:p>
    <w:p w:rsidR="486612B2" w:rsidP="486612B2" w:rsidRDefault="486612B2" w14:paraId="44348DD1" w14:textId="161A108D">
      <w:pPr>
        <w:pStyle w:val="Normal"/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</w:p>
    <w:p w:rsidR="3EA7FD82" w:rsidP="3EA7FD82" w:rsidRDefault="3EA7FD82" w14:paraId="5B2E3F41" w14:textId="323004E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svg</w:t>
      </w:r>
      <w:proofErr w:type="spellEnd"/>
    </w:p>
    <w:p w:rsidR="3EA7FD82" w:rsidP="3EA7FD82" w:rsidRDefault="3EA7FD82" w14:paraId="5FAEEC39" w14:textId="270969B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selectAll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'.line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3719F598" w14:textId="0731862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data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markers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23F487A5" w14:textId="449F29B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enter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()</w:t>
      </w:r>
    </w:p>
    <w:p w:rsidR="3EA7FD82" w:rsidP="3EA7FD82" w:rsidRDefault="3EA7FD82" w14:paraId="64B9EC9A" w14:textId="69DC2EC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append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'image'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27271603" w14:textId="023AE261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'x'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58A1A26C" w14:textId="072BF01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3C097914" w14:textId="6036319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09160A1D" w14:textId="4724C3F4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'y'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0EFE4D87" w14:textId="6E749073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3A38C9D1" w14:textId="609358F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1E24692F" w14:textId="1C45B2C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'width'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20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5A5968B5" w14:textId="7D6EB81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'height'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24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195D2861" w14:textId="3CA216E7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xlink:href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359EF97B" w14:textId="52DC6EC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img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035B25FE" w14:textId="2D8215F3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7E5C2F5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xmlns:wp14="http://schemas.microsoft.com/office/word/2010/wordml" w:rsidP="7E5C2F52" w14:paraId="2DFCDA2E" wp14:textId="0C65A85E">
      <w:pPr>
        <w:pStyle w:val="Normal"/>
        <w:ind w:left="0" w:firstLine="720"/>
        <w:rPr>
          <w:noProof w:val="0"/>
          <w:lang w:val="en-IN"/>
        </w:rPr>
      </w:pPr>
      <w:r w:rsidR="7E5C2F52">
        <w:drawing>
          <wp:inline xmlns:wp14="http://schemas.microsoft.com/office/word/2010/wordprocessingDrawing" wp14:editId="7E5C2F52" wp14:anchorId="6339F541">
            <wp:extent cx="5562600" cy="3009900"/>
            <wp:effectExtent l="0" t="0" r="0" b="0"/>
            <wp:docPr id="142564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002e863c4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A7FD82" w14:paraId="5DD8E0FD" wp14:textId="2E96B0DC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Support for mouse interaction (hover and click) and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Support for showing tooltip on hover (text/html/angular component)</w:t>
      </w:r>
    </w:p>
    <w:p w:rsidR="3EA7FD82" w:rsidP="3EA7FD82" w:rsidRDefault="3EA7FD82" w14:paraId="5067181A" w14:textId="3B0AC200">
      <w:pPr>
        <w:pStyle w:val="Normal"/>
        <w:ind w:left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We can handle the mouse interactions hover and click by 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providing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respective event name and action to be performed 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accordingly. We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can append a div as tooltip on mouse interaction where it 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facilitates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the rendering of plain text/ html.</w:t>
      </w:r>
    </w:p>
    <w:p w:rsidR="3EA7FD82" w:rsidP="3EA7FD82" w:rsidRDefault="3EA7FD82" w14:paraId="5748066C" w14:textId="1637684F">
      <w:pPr>
        <w:pStyle w:val="Normal"/>
        <w:spacing w:line="285" w:lineRule="exact"/>
        <w:ind w:left="720" w:firstLine="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noProof w:val="0"/>
          <w:color w:val="auto"/>
          <w:sz w:val="21"/>
          <w:szCs w:val="21"/>
          <w:lang w:val="en-IN"/>
        </w:rPr>
        <w:t xml:space="preserve">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('mouseover', (d: any) =&gt; {</w:t>
      </w:r>
    </w:p>
    <w:p w:rsidR="3EA7FD82" w:rsidP="3EA7FD82" w:rsidRDefault="3EA7FD82" w14:paraId="1DC042F5" w14:textId="4513C137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transition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duration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200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'opacity'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0.9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18B3D7F3" w14:textId="6DAF98C3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</w:p>
    <w:p w:rsidR="3EA7FD82" w:rsidP="3EA7FD82" w:rsidRDefault="3EA7FD82" w14:paraId="178C327D" w14:textId="70A5262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.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html(</w:t>
      </w:r>
      <w:proofErr w:type="gramEnd"/>
    </w:p>
    <w:p w:rsidR="3EA7FD82" w:rsidP="3EA7FD82" w:rsidRDefault="3EA7FD82" w14:paraId="246C4A52" w14:textId="1F51EF75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'&lt;h5 style="margin: 0px;"&gt;'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</w:t>
      </w:r>
    </w:p>
    <w:p w:rsidR="3EA7FD82" w:rsidP="3EA7FD82" w:rsidRDefault="3EA7FD82" w14:paraId="6EA99A1F" w14:textId="27612F5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tooltip_text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</w:t>
      </w:r>
    </w:p>
    <w:p w:rsidR="3EA7FD82" w:rsidP="3EA7FD82" w:rsidRDefault="3EA7FD82" w14:paraId="34D97836" w14:textId="6AA26F4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'&lt;/h5&gt;'</w:t>
      </w:r>
    </w:p>
    <w:p w:rsidR="3EA7FD82" w:rsidP="3EA7FD82" w:rsidRDefault="3EA7FD82" w14:paraId="1808A25C" w14:textId="2D84D21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)</w:t>
      </w:r>
    </w:p>
    <w:p w:rsidR="3EA7FD82" w:rsidP="3EA7FD82" w:rsidRDefault="3EA7FD82" w14:paraId="2EB17AEE" w14:textId="7C1C9F5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'left'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pageX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12687910" w14:textId="2B1941DF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'top'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pageY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-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28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039A495A" w14:textId="317C1C2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749EF530" w14:textId="00B1167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mouseout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()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75EBC822" w14:textId="4A0FEC45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this.tooltip.transition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).duration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(500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('opacity', 0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7C92CD06" w14:textId="6D79A48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})</w:t>
      </w:r>
    </w:p>
    <w:p w:rsidR="3EA7FD82" w:rsidP="486612B2" w:rsidRDefault="3EA7FD82" w14:paraId="4F2C2811" w14:textId="2594E62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on</w:t>
      </w:r>
      <w:proofErr w:type="gramEnd"/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'click'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click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bind</w:t>
      </w:r>
      <w:proofErr w:type="spellEnd"/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486612B2" w:rsidR="4520C8FA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))</w:t>
      </w:r>
    </w:p>
    <w:p w:rsidR="486612B2" w:rsidP="486612B2" w:rsidRDefault="486612B2" w14:paraId="689CFFA0" w14:textId="66F689EA">
      <w:pPr>
        <w:pStyle w:val="Normal"/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</w:p>
    <w:p w:rsidR="486612B2" w:rsidP="486612B2" w:rsidRDefault="486612B2" w14:paraId="2AA11293" w14:textId="6103F31A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For rendering angular component, we can use a boolean and based on boolean value we can render angular component outside svg container</w:t>
      </w:r>
    </w:p>
    <w:p w:rsidR="486612B2" w:rsidP="486612B2" w:rsidRDefault="486612B2" w14:paraId="2DFD6703" w14:textId="5B8B6367">
      <w:pPr>
        <w:spacing w:after="160" w:line="285" w:lineRule="exact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this.tooltip</w:t>
      </w:r>
    </w:p>
    <w:p w:rsidR="486612B2" w:rsidP="486612B2" w:rsidRDefault="486612B2" w14:paraId="4AE56BCA" w14:textId="54283BDF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.html('&lt;button id="button1"&gt;Test&lt;/button&gt;')</w:t>
      </w:r>
    </w:p>
    <w:p w:rsidR="486612B2" w:rsidP="486612B2" w:rsidRDefault="486612B2" w14:paraId="4C6870DF" w14:textId="566943E2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.style('left', d.pageX + 'px')</w:t>
      </w:r>
    </w:p>
    <w:p w:rsidR="486612B2" w:rsidP="486612B2" w:rsidRDefault="486612B2" w14:paraId="44110317" w14:textId="711CC300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.style('top', d.pageY - 28 + 'px')</w:t>
      </w:r>
    </w:p>
    <w:p w:rsidR="486612B2" w:rsidP="486612B2" w:rsidRDefault="486612B2" w14:paraId="58CF8D14" w14:textId="4BA6B091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.style('opacity', 1);</w:t>
      </w:r>
    </w:p>
    <w:p w:rsidR="486612B2" w:rsidP="486612B2" w:rsidRDefault="486612B2" w14:paraId="7BED6F36" w14:textId="1B0EB502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d3Selection</w:t>
      </w:r>
    </w:p>
    <w:p w:rsidR="486612B2" w:rsidP="486612B2" w:rsidRDefault="486612B2" w14:paraId="36414F9C" w14:textId="12751D8C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.select('#button1')</w:t>
      </w:r>
    </w:p>
    <w:p w:rsidR="486612B2" w:rsidP="486612B2" w:rsidRDefault="486612B2" w14:paraId="4312C3AF" w14:textId="654AC4D0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.on('click', () =&gt; {</w:t>
      </w:r>
    </w:p>
    <w:p w:rsidR="486612B2" w:rsidP="486612B2" w:rsidRDefault="486612B2" w14:paraId="6F5418F2" w14:textId="543EBFC4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  this.selectClicked = true;</w:t>
      </w:r>
    </w:p>
    <w:p w:rsidR="486612B2" w:rsidP="486612B2" w:rsidRDefault="486612B2" w14:paraId="0A203AC8" w14:textId="3B01FDD5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   this.displaySelect.emit(this.selectClicked);</w:t>
      </w:r>
    </w:p>
    <w:p w:rsidR="486612B2" w:rsidP="486612B2" w:rsidRDefault="486612B2" w14:paraId="19B74049" w14:textId="081AFFBE">
      <w:pPr>
        <w:spacing w:after="160" w:line="285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     </w:t>
      </w:r>
      <w:r>
        <w:tab/>
      </w: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})</w:t>
      </w:r>
    </w:p>
    <w:p w:rsidR="486612B2" w:rsidP="486612B2" w:rsidRDefault="486612B2" w14:paraId="5A91C818" w14:textId="033E335E">
      <w:pPr>
        <w:spacing w:after="160" w:line="285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86612B2" w:rsidP="486612B2" w:rsidRDefault="486612B2" w14:paraId="5B8C21C9" w14:textId="53D82CE8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&lt;div  *ngIf="displaySelect"&gt;</w:t>
      </w:r>
    </w:p>
    <w:p w:rsidR="486612B2" w:rsidP="486612B2" w:rsidRDefault="486612B2" w14:paraId="5BCF725E" w14:textId="713C3D22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&lt;h4&gt;Select&lt;/h4&gt;</w:t>
      </w:r>
    </w:p>
    <w:p w:rsidR="486612B2" w:rsidP="486612B2" w:rsidRDefault="486612B2" w14:paraId="52C66E34" w14:textId="16ACFBE0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&lt;mat-form-field appearance="fill"&gt;</w:t>
      </w:r>
    </w:p>
    <w:p w:rsidR="486612B2" w:rsidP="486612B2" w:rsidRDefault="486612B2" w14:paraId="5516D3CA" w14:textId="03E60146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&lt;select matNativeControl required&gt;</w:t>
      </w:r>
    </w:p>
    <w:p w:rsidR="486612B2" w:rsidP="486612B2" w:rsidRDefault="486612B2" w14:paraId="228DCB6E" w14:textId="4B45343C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&lt;option value="volvo"&gt;Volvo&lt;/option&gt;</w:t>
      </w:r>
    </w:p>
    <w:p w:rsidR="486612B2" w:rsidP="486612B2" w:rsidRDefault="486612B2" w14:paraId="40952261" w14:textId="1CDD5EB1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&lt;option value="saab"&gt;Saab&lt;/option&gt;</w:t>
      </w:r>
    </w:p>
    <w:p w:rsidR="486612B2" w:rsidP="486612B2" w:rsidRDefault="486612B2" w14:paraId="37CEA7FC" w14:textId="792EDEA0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&lt;option value="mercedes"&gt;Mercedes&lt;/option&gt;</w:t>
      </w:r>
    </w:p>
    <w:p w:rsidR="486612B2" w:rsidP="486612B2" w:rsidRDefault="486612B2" w14:paraId="06A65A46" w14:textId="013E3C25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&lt;option value="audi"&gt;Audi&lt;/option&gt;</w:t>
      </w:r>
    </w:p>
    <w:p w:rsidR="486612B2" w:rsidP="486612B2" w:rsidRDefault="486612B2" w14:paraId="44400482" w14:textId="318F193E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&lt;/select&gt;</w:t>
      </w:r>
      <w:r>
        <w:tab/>
      </w:r>
    </w:p>
    <w:p w:rsidR="486612B2" w:rsidP="486612B2" w:rsidRDefault="486612B2" w14:paraId="0C762551" w14:textId="18173AB3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86612B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&lt;/mat-form-field&gt;</w:t>
      </w:r>
    </w:p>
    <w:p w:rsidR="486612B2" w:rsidP="486612B2" w:rsidRDefault="486612B2" w14:paraId="79D66432" w14:textId="3054A8EF">
      <w:pPr>
        <w:spacing w:after="160" w:line="285" w:lineRule="exact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5C2F52" w:rsidR="486612B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&lt;/div&gt;</w:t>
      </w:r>
    </w:p>
    <w:p w:rsidR="3EA7FD82" w:rsidP="7E5C2F52" w:rsidRDefault="3EA7FD82" w14:paraId="619D975D" w14:textId="36892A67">
      <w:pPr>
        <w:pStyle w:val="Normal"/>
        <w:ind w:left="720"/>
        <w:rPr>
          <w:noProof w:val="0"/>
          <w:lang w:val="en-IN"/>
        </w:rPr>
      </w:pPr>
      <w:r w:rsidR="7E5C2F52">
        <w:drawing>
          <wp:inline wp14:editId="1BD38FCD" wp14:anchorId="2C3ED07D">
            <wp:extent cx="5457825" cy="2619375"/>
            <wp:effectExtent l="0" t="0" r="0" b="0"/>
            <wp:docPr id="657744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1098047c5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A7FD82" w14:paraId="54EE6F7F" wp14:textId="60C207A2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Double click/ right click if component is not achieved</w:t>
      </w:r>
    </w:p>
    <w:p w:rsidR="3EA7FD82" w:rsidP="486612B2" w:rsidRDefault="3EA7FD82" w14:paraId="01502303" w14:textId="5C919CB9">
      <w:pPr>
        <w:pStyle w:val="Normal"/>
        <w:ind w:left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</w:pPr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Additional</w:t>
      </w:r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 xml:space="preserve"> events like double click and right click can be </w:t>
      </w:r>
      <w:proofErr w:type="gramStart"/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handle</w:t>
      </w:r>
      <w:proofErr w:type="gramEnd"/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 xml:space="preserve"> by </w:t>
      </w:r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providing</w:t>
      </w:r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 xml:space="preserve"> event names as ‘</w:t>
      </w:r>
      <w:proofErr w:type="spellStart"/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dblclick</w:t>
      </w:r>
      <w:proofErr w:type="spellEnd"/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’ and ‘</w:t>
      </w:r>
      <w:proofErr w:type="spellStart"/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contextmenu</w:t>
      </w:r>
      <w:proofErr w:type="spellEnd"/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’ res</w:t>
      </w:r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  <w:t>pectively.</w:t>
      </w:r>
    </w:p>
    <w:p w:rsidR="486612B2" w:rsidP="486612B2" w:rsidRDefault="486612B2" w14:paraId="5EA6D285" w14:textId="324DCCB3">
      <w:pPr>
        <w:pStyle w:val="Normal"/>
        <w:ind w:left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IN"/>
        </w:rPr>
      </w:pPr>
    </w:p>
    <w:p w:rsidR="3EA7FD82" w:rsidP="3EA7FD82" w:rsidRDefault="3EA7FD82" w14:paraId="02BF51F9" w14:textId="3E6A01C7">
      <w:pPr>
        <w:spacing w:line="285" w:lineRule="exact"/>
        <w:ind w:left="720" w:firstLine="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noProof w:val="0"/>
          <w:color w:val="auto"/>
          <w:sz w:val="21"/>
          <w:szCs w:val="21"/>
          <w:lang w:val="en-IN"/>
        </w:rPr>
        <w:t xml:space="preserve">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dblclick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', (d: any) =&gt; {</w:t>
      </w:r>
    </w:p>
    <w:p w:rsidR="3EA7FD82" w:rsidP="3EA7FD82" w:rsidRDefault="3EA7FD82" w14:paraId="303E9A25" w14:textId="35C4154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alert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'Double clicked'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7E1D04FD" w14:textId="77B04A5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0283C7B9" w14:textId="76D773C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contextmenu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1BC317CF" w14:textId="342770E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preventDefault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();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//stops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rendering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default browser options on right click</w:t>
      </w:r>
    </w:p>
    <w:p w:rsidR="3EA7FD82" w:rsidP="3EA7FD82" w:rsidRDefault="3EA7FD82" w14:paraId="672F1519" w14:textId="0E7D7F2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this.tooltip.transition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).duration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(200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('opacity', 0.9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6B459AB7" w14:textId="0EE6C0AF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</w:p>
    <w:p w:rsidR="3EA7FD82" w:rsidP="3EA7FD82" w:rsidRDefault="3EA7FD82" w14:paraId="7839C0FB" w14:textId="2423E25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.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html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End"/>
    </w:p>
    <w:p w:rsidR="3EA7FD82" w:rsidP="3EA7FD82" w:rsidRDefault="3EA7FD82" w14:paraId="1E505548" w14:textId="0624B5D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'&lt;button id="button1"&gt;Test&lt;/button&gt;'</w:t>
      </w:r>
    </w:p>
    <w:p w:rsidR="3EA7FD82" w:rsidP="3EA7FD82" w:rsidRDefault="3EA7FD82" w14:paraId="21949841" w14:textId="2BE1409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)</w:t>
      </w:r>
    </w:p>
    <w:p w:rsidR="3EA7FD82" w:rsidP="3EA7FD82" w:rsidRDefault="3EA7FD82" w14:paraId="7C30E972" w14:textId="4DFBC72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'left'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pageX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570054A7" w14:textId="7321612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'top'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pageY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-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28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7B01687D" w14:textId="3B7EA55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d3Selection.select("#button1"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("click",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()=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&gt;{</w:t>
      </w:r>
      <w:proofErr w:type="gramEnd"/>
    </w:p>
    <w:p w:rsidR="3EA7FD82" w:rsidP="3EA7FD82" w:rsidRDefault="3EA7FD82" w14:paraId="2307202B" w14:textId="0FFA1FB2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alert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"button 1 clicked"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)}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14674691" w14:textId="71D944A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noProof w:val="0"/>
          <w:color w:val="auto"/>
          <w:sz w:val="21"/>
          <w:szCs w:val="21"/>
          <w:lang w:val="en-IN"/>
        </w:rPr>
      </w:pPr>
      <w:r w:rsidRPr="7E5C2F5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7E5C2F52" w:rsidP="7E5C2F52" w:rsidRDefault="7E5C2F52" w14:paraId="12B30E4B" w14:textId="49843850">
      <w:pPr>
        <w:pStyle w:val="Normal"/>
        <w:spacing w:line="285" w:lineRule="exact"/>
        <w:ind w:left="720"/>
      </w:pPr>
      <w:r w:rsidR="7E5C2F52">
        <w:drawing>
          <wp:inline wp14:editId="3D6E99F1" wp14:anchorId="0D93847D">
            <wp:extent cx="5467350" cy="3143250"/>
            <wp:effectExtent l="0" t="0" r="0" b="0"/>
            <wp:docPr id="170200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ed9bd3561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7FD82" w:rsidP="3EA7FD82" w:rsidRDefault="3EA7FD82" w14:paraId="48B1FDD5" w14:textId="2ECF5E35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</w:t>
      </w:r>
    </w:p>
    <w:p xmlns:wp14="http://schemas.microsoft.com/office/word/2010/wordml" w:rsidP="7F1F7EEA" w14:paraId="1FE9CDE3" wp14:textId="731ECC79">
      <w:pPr>
        <w:pStyle w:val="Normal"/>
        <w:rPr>
          <w:noProof w:val="0"/>
          <w:lang w:val="en-IN"/>
        </w:rPr>
      </w:pPr>
      <w:r w:rsidRPr="7F1F7EEA" w:rsidR="7F1F7EEA">
        <w:rPr>
          <w:rFonts w:ascii="Segoe UI" w:hAnsi="Segoe UI" w:eastAsia="Segoe UI" w:cs="Segoe UI"/>
          <w:noProof w:val="0"/>
          <w:sz w:val="28"/>
          <w:szCs w:val="28"/>
          <w:lang w:val="en-IN"/>
        </w:rPr>
        <w:t>Setpoints:</w:t>
      </w:r>
    </w:p>
    <w:p xmlns:wp14="http://schemas.microsoft.com/office/word/2010/wordml" w:rsidP="3EA7FD82" w14:paraId="4DECA72E" wp14:textId="6BDD1868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Support for rendering of both vertical and horizontal lines on plot (setpoints and AFF).</w:t>
      </w:r>
    </w:p>
    <w:p w:rsidR="3EA7FD82" w:rsidP="3EA7FD82" w:rsidRDefault="3EA7FD82" w14:paraId="24671975" w14:textId="2D8BFE4E">
      <w:pPr>
        <w:pStyle w:val="Normal"/>
        <w:ind w:left="720"/>
        <w:jc w:val="both"/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lang w:val="en-IN"/>
        </w:rPr>
        <w:t>Rendering of vertical lines for AFF and dashed horizontal lines for setpoints can be drawn by providing data with x and y values. Here for horizontal lines the x2 coordinate is considered as the plot width and for vertical lines y2-coordinate is considered as the plot height.</w:t>
      </w:r>
    </w:p>
    <w:p w:rsidR="3EA7FD82" w:rsidP="3EA7FD82" w:rsidRDefault="3EA7FD82" w14:paraId="4F1255D0" w14:textId="0BEFE031">
      <w:pPr>
        <w:pStyle w:val="Normal"/>
        <w:ind w:left="720"/>
        <w:jc w:val="both"/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lang w:val="en-IN"/>
        </w:rPr>
      </w:pPr>
    </w:p>
    <w:p w:rsidR="3EA7FD82" w:rsidP="3EA7FD82" w:rsidRDefault="3EA7FD82" w14:paraId="3CA5C5C8" w14:textId="4C7DEA48">
      <w:pPr>
        <w:pStyle w:val="Normal"/>
        <w:ind w:left="720"/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u w:val="single"/>
          <w:lang w:val="en-IN"/>
        </w:rPr>
      </w:pPr>
      <w:r w:rsidRPr="3EA7FD82" w:rsidR="3EA7FD82"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u w:val="single"/>
          <w:lang w:val="en-IN"/>
        </w:rPr>
        <w:t>Vertical:</w:t>
      </w:r>
    </w:p>
    <w:p w:rsidR="3EA7FD82" w:rsidP="3EA7FD82" w:rsidRDefault="3EA7FD82" w14:paraId="6E7C3F60" w14:textId="5C4ABF64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svg</w:t>
      </w:r>
      <w:proofErr w:type="spellEnd"/>
    </w:p>
    <w:p w:rsidR="3EA7FD82" w:rsidP="3EA7FD82" w:rsidRDefault="3EA7FD82" w14:paraId="76B87CCC" w14:textId="61012777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selectAll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'.line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6AA0E0CD" w14:textId="2EC49A8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data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5A8E22F6" w14:textId="1C56BC5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enter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()</w:t>
      </w:r>
    </w:p>
    <w:p w:rsidR="3EA7FD82" w:rsidP="3EA7FD82" w:rsidRDefault="3EA7FD82" w14:paraId="081EB73E" w14:textId="3389D3A2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append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'line'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40EFE28D" w14:textId="70243D44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'x1'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514E8836" w14:textId="77E1B08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20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  <w:proofErr w:type="gramEnd"/>
    </w:p>
    <w:p w:rsidR="3EA7FD82" w:rsidP="3EA7FD82" w:rsidRDefault="3EA7FD82" w14:paraId="1DE6DAB8" w14:textId="188CA1C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2005625A" w14:textId="3217FEB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'y1'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3F0C899C" w14:textId="628A432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08E80F42" w14:textId="4D611AF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565DB171" w14:textId="50C183E4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'x2'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07AAC06C" w14:textId="2F378BD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20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  <w:proofErr w:type="gramEnd"/>
    </w:p>
    <w:p w:rsidR="3EA7FD82" w:rsidP="3EA7FD82" w:rsidRDefault="3EA7FD82" w14:paraId="298AF459" w14:textId="5F846C1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367A40D4" w14:textId="3988D0D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'y2'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height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3317DD62" w14:textId="63EF6B27">
      <w:pPr>
        <w:pStyle w:val="Normal"/>
        <w:spacing w:line="285" w:lineRule="exact"/>
        <w:ind w:left="720"/>
        <w:rPr>
          <w:rFonts w:ascii="Segoe UI" w:hAnsi="Segoe UI" w:eastAsia="Segoe UI" w:cs="Segoe UI"/>
          <w:b w:val="0"/>
          <w:bCs w:val="0"/>
          <w:noProof w:val="0"/>
          <w:color w:val="auto"/>
          <w:sz w:val="21"/>
          <w:szCs w:val="21"/>
          <w:u w:val="single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noProof w:val="0"/>
          <w:color w:val="auto"/>
          <w:sz w:val="21"/>
          <w:szCs w:val="21"/>
          <w:u w:val="single"/>
          <w:lang w:val="en-IN"/>
        </w:rPr>
        <w:t>Horizontal:</w:t>
      </w:r>
    </w:p>
    <w:p w:rsidR="3EA7FD82" w:rsidP="3EA7FD82" w:rsidRDefault="3EA7FD82" w14:paraId="538EE47F" w14:textId="63D4DD44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svg</w:t>
      </w:r>
      <w:proofErr w:type="spellEnd"/>
    </w:p>
    <w:p w:rsidR="3EA7FD82" w:rsidP="3EA7FD82" w:rsidRDefault="3EA7FD82" w14:paraId="45A96A3A" w14:textId="51BDFAD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selectAll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'.line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6A1887EB" w14:textId="00214C5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data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61AA58E8" w14:textId="43ED167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enter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()</w:t>
      </w:r>
    </w:p>
    <w:p w:rsidR="3EA7FD82" w:rsidP="3EA7FD82" w:rsidRDefault="3EA7FD82" w14:paraId="08178968" w14:textId="78DFDBB2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append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'line'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653E4BDF" w14:textId="39692EB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'x1'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34A7CFCE" w14:textId="485D53F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1C75B9FC" w14:textId="2E833AB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6F6D9787" w14:textId="23AE2A6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'y1'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44C935F7" w14:textId="36860CA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5D63576F" w14:textId="032C3BF5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5C2ED121" w14:textId="6AB32AE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'x2'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63F062EF" w14:textId="64812B1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width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3BA73C87" w14:textId="49D0655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385D1A32" w14:textId="051B6D0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'y2'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131F9F9C" w14:textId="48C599F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30BF241A" w14:textId="33BA35E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5C655834" w14:textId="568672E3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'stroke-width'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6C295C39" w14:textId="65CAEBFA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'stroke'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719FE533" w14:textId="480AA67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color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w:rsidR="3EA7FD82" w:rsidP="3EA7FD82" w:rsidRDefault="3EA7FD82" w14:paraId="51D1073D" w14:textId="73FA59C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754D08DE" w14:textId="030AF83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'stroke-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dasharray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'3, 3'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w:rsidR="3EA7FD82" w:rsidP="3EA7FD82" w:rsidRDefault="3EA7FD82" w14:paraId="17A2C731" w14:textId="5187A6B7">
      <w:pPr>
        <w:pStyle w:val="Normal"/>
        <w:spacing w:line="285" w:lineRule="exact"/>
        <w:ind w:left="0"/>
        <w:rPr>
          <w:rFonts w:ascii="Segoe UI" w:hAnsi="Segoe UI" w:eastAsia="Segoe UI" w:cs="Segoe UI"/>
          <w:b w:val="0"/>
          <w:bCs w:val="0"/>
          <w:noProof w:val="0"/>
          <w:color w:val="auto"/>
          <w:sz w:val="21"/>
          <w:szCs w:val="21"/>
          <w:lang w:val="en-IN"/>
        </w:rPr>
      </w:pPr>
    </w:p>
    <w:p w:rsidR="3EA7FD82" w:rsidP="3EA7FD82" w:rsidRDefault="3EA7FD82" w14:paraId="32F0F6D1" w14:textId="237F042D">
      <w:pPr>
        <w:pStyle w:val="Normal"/>
        <w:ind w:left="0"/>
        <w:rPr>
          <w:rFonts w:ascii="Segoe UI" w:hAnsi="Segoe UI" w:eastAsia="Segoe UI" w:cs="Segoe UI"/>
          <w:caps w:val="0"/>
          <w:smallCaps w:val="0"/>
          <w:noProof w:val="0"/>
          <w:sz w:val="21"/>
          <w:szCs w:val="21"/>
          <w:lang w:val="en-IN"/>
        </w:rPr>
      </w:pPr>
    </w:p>
    <w:p xmlns:wp14="http://schemas.microsoft.com/office/word/2010/wordml" w:rsidP="3EA7FD82" w14:paraId="0E767F75" wp14:textId="05BD7161">
      <w:pPr>
        <w:pStyle w:val="ListParagraph"/>
        <w:numPr>
          <w:ilvl w:val="0"/>
          <w:numId w:val="5"/>
        </w:num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Support for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rendering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the lines with triangles at the end (same as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figma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screen)</w:t>
      </w:r>
    </w:p>
    <w:p w:rsidR="3EA7FD82" w:rsidP="3EA7FD82" w:rsidRDefault="3EA7FD82" w14:paraId="589E4BAD" w14:textId="47B93D32">
      <w:pPr>
        <w:pStyle w:val="Normal"/>
        <w:ind w:left="720"/>
        <w:jc w:val="both"/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For adding triangle shape at both the ends of the lines we can use transform translate attribute with ‘d3Shape.symbolTriangle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’.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For downward triangles we can 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provide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the rotate property in translate transform to adjust the direction of triangle.</w:t>
      </w:r>
    </w:p>
    <w:p w:rsidR="3EA7FD82" w:rsidP="3EA7FD82" w:rsidRDefault="3EA7FD82" w14:paraId="168301C3" w14:textId="05B2267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svg</w:t>
      </w:r>
      <w:proofErr w:type="spellEnd"/>
    </w:p>
    <w:p w:rsidR="3EA7FD82" w:rsidP="3EA7FD82" w:rsidRDefault="3EA7FD82" w14:paraId="4FD2D529" w14:textId="1E1CD2D4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selectAll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'.line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084A7673" w14:textId="1360F63E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data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5E048FEB" w14:textId="5771E428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enter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()</w:t>
      </w:r>
    </w:p>
    <w:p w:rsidR="3EA7FD82" w:rsidP="3EA7FD82" w:rsidRDefault="3EA7FD82" w14:paraId="024D0839" w14:textId="79C11F06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append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'path'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4D0065A8" w14:textId="17C58197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'd'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3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symbol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type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d3Shape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symbolTriangle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))</w:t>
      </w:r>
    </w:p>
    <w:p w:rsidR="3EA7FD82" w:rsidP="3EA7FD82" w:rsidRDefault="3EA7FD82" w14:paraId="4234FE80" w14:textId="3338ED0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attr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'transform'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w:rsidR="3EA7FD82" w:rsidP="3EA7FD82" w:rsidRDefault="3EA7FD82" w14:paraId="7B85FB0A" w14:textId="0A9D1DC1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if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direction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==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'up'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w:rsidR="3EA7FD82" w:rsidP="3EA7FD82" w:rsidRDefault="3EA7FD82" w14:paraId="4E64DA78" w14:textId="7C82849B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translate(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','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-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2.5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')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  <w:proofErr w:type="gramEnd"/>
    </w:p>
    <w:p w:rsidR="3EA7FD82" w:rsidP="3EA7FD82" w:rsidRDefault="3EA7FD82" w14:paraId="0428670E" w14:textId="0CA9AB40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return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(</w:t>
      </w:r>
    </w:p>
    <w:p w:rsidR="3EA7FD82" w:rsidP="3EA7FD82" w:rsidRDefault="3EA7FD82" w14:paraId="2CBCC1CC" w14:textId="64259867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translate(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</w:t>
      </w:r>
    </w:p>
    <w:p w:rsidR="3EA7FD82" w:rsidP="3EA7FD82" w:rsidRDefault="3EA7FD82" w14:paraId="6AECB50F" w14:textId="56855B3F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x_value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 +</w:t>
      </w:r>
    </w:p>
    <w:p w:rsidR="3EA7FD82" w:rsidP="3EA7FD82" w:rsidRDefault="3EA7FD82" w14:paraId="22BC1C1A" w14:textId="1BC990D2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','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</w:t>
      </w:r>
    </w:p>
    <w:p w:rsidR="3EA7FD82" w:rsidP="3EA7FD82" w:rsidRDefault="3EA7FD82" w14:paraId="0C7AE738" w14:textId="21574F4C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(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2.5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 +</w:t>
      </w:r>
    </w:p>
    <w:p w:rsidR="3EA7FD82" w:rsidP="3EA7FD82" w:rsidRDefault="3EA7FD82" w14:paraId="67C7AA78" w14:textId="777A2A19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')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rotate(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180)'</w:t>
      </w:r>
    </w:p>
    <w:p w:rsidR="3EA7FD82" w:rsidP="3EA7FD82" w:rsidRDefault="3EA7FD82" w14:paraId="2D7ADB61" w14:textId="41D84EAD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);</w:t>
      </w:r>
    </w:p>
    <w:p w:rsidR="3EA7FD82" w:rsidP="3EA7FD82" w:rsidRDefault="3EA7FD82" w14:paraId="1EDACD89" w14:textId="17A18311">
      <w:pPr>
        <w:spacing w:line="285" w:lineRule="exact"/>
        <w:ind w:left="72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w:rsidR="3EA7FD82" w:rsidP="3EA7FD82" w:rsidRDefault="3EA7FD82" w14:paraId="08B889D1" w14:textId="5D1684D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</w:p>
    <w:p xmlns:wp14="http://schemas.microsoft.com/office/word/2010/wordml" w:rsidP="3EA7FD82" w14:paraId="741A9260" wp14:textId="7030A320">
      <w:pPr>
        <w:pStyle w:val="ListParagraph"/>
        <w:numPr>
          <w:ilvl w:val="0"/>
          <w:numId w:val="5"/>
        </w:num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On Hover of setpoint lines tooltip should be shown (only text or html and angular 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component</w:t>
      </w: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possible?)</w:t>
      </w:r>
    </w:p>
    <w:p w:rsidR="3EA7FD82" w:rsidP="3EA7FD82" w:rsidRDefault="3EA7FD82" w14:paraId="75D787D9" w14:textId="4E074BCA">
      <w:pPr>
        <w:pStyle w:val="Normal"/>
        <w:ind w:left="72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For hover functionality on setpoint 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lines, the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tooltip features which are applicable for events markers can also be achieved on setpoint lines</w:t>
      </w:r>
    </w:p>
    <w:p xmlns:wp14="http://schemas.microsoft.com/office/word/2010/wordml" w:rsidP="3EA7FD82" w14:paraId="05D0EFB7" wp14:textId="13481AF4">
      <w:pPr>
        <w:pStyle w:val="ListParagraph"/>
        <w:numPr>
          <w:ilvl w:val="0"/>
          <w:numId w:val="5"/>
        </w:num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6BD1B3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Multiple setpoints overlayed (interaction and behaviour)</w:t>
      </w:r>
    </w:p>
    <w:p xmlns:wp14="http://schemas.microsoft.com/office/word/2010/wordml" w:rsidP="3EA7FD82" w14:paraId="4E6D358C" wp14:textId="190FAE85">
      <w:pPr>
        <w:pStyle w:val="Normal"/>
        <w:ind w:left="720"/>
        <w:jc w:val="both"/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Multiple setpoints with different levels can be overlayed and overlapping tooltips can be handled with the required logic</w:t>
      </w:r>
    </w:p>
    <w:p xmlns:wp14="http://schemas.microsoft.com/office/word/2010/wordml" w:rsidP="3EA7FD82" w14:paraId="4658E88D" wp14:textId="2654525E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'mouseover'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,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: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any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)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=&gt;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{</w:t>
      </w:r>
    </w:p>
    <w:p xmlns:wp14="http://schemas.microsoft.com/office/word/2010/wordml" w:rsidP="3EA7FD82" w14:paraId="703A2A5D" wp14:textId="2B0A9BC0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transition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duration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200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'opacity'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0.9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xmlns:wp14="http://schemas.microsoft.com/office/word/2010/wordml" w:rsidP="3EA7FD82" w14:paraId="71F743B4" wp14:textId="59BD8C85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let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txt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  <w:proofErr w:type="gramEnd"/>
    </w:p>
    <w:p xmlns:wp14="http://schemas.microsoft.com/office/word/2010/wordml" w:rsidP="3EA7FD82" w14:paraId="7FD25D0B" wp14:textId="37D94228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let count = 0;</w:t>
      </w:r>
    </w:p>
    <w:p xmlns:wp14="http://schemas.microsoft.com/office/word/2010/wordml" w:rsidP="3EA7FD82" w14:paraId="19215BD7" wp14:textId="20260C2C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for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let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1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;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&lt;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length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;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++) {</w:t>
      </w:r>
    </w:p>
    <w:p xmlns:wp14="http://schemas.microsoft.com/office/word/2010/wordml" w:rsidP="3EA7FD82" w14:paraId="4A1CCA06" wp14:textId="5368C30D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if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(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==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[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].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y_value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 {</w:t>
      </w:r>
    </w:p>
    <w:p xmlns:wp14="http://schemas.microsoft.com/office/word/2010/wordml" w:rsidP="3EA7FD82" w14:paraId="78CB8429" wp14:textId="1141377D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if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(</w:t>
      </w:r>
    </w:p>
    <w:p xmlns:wp14="http://schemas.microsoft.com/office/word/2010/wordml" w:rsidP="3EA7FD82" w14:paraId="5D59099A" wp14:textId="6455C434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count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==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&amp;&amp;</w:t>
      </w:r>
    </w:p>
    <w:p xmlns:wp14="http://schemas.microsoft.com/office/word/2010/wordml" w:rsidP="3EA7FD82" w14:paraId="09030CC3" wp14:textId="13060CDA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!==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[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].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</w:p>
    <w:p xmlns:wp14="http://schemas.microsoft.com/office/word/2010/wordml" w:rsidP="3EA7FD82" w14:paraId="7941E2B4" wp14:textId="0B7C1EE1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)</w:t>
      </w:r>
    </w:p>
    <w:p xmlns:wp14="http://schemas.microsoft.com/office/word/2010/wordml" w:rsidP="3EA7FD82" w14:paraId="2E161479" wp14:textId="7581FBA4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txt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</w:t>
      </w:r>
    </w:p>
    <w:p xmlns:wp14="http://schemas.microsoft.com/office/word/2010/wordml" w:rsidP="3EA7FD82" w14:paraId="5E78D357" wp14:textId="502A0695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</w:t>
      </w:r>
    </w:p>
    <w:p xmlns:wp14="http://schemas.microsoft.com/office/word/2010/wordml" w:rsidP="3EA7FD82" w14:paraId="6F6E05A5" wp14:textId="78853AE1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'&lt;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br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/&gt;'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</w:t>
      </w:r>
    </w:p>
    <w:p xmlns:wp14="http://schemas.microsoft.com/office/word/2010/wordml" w:rsidP="3EA7FD82" w14:paraId="33DB6A08" wp14:textId="64D1A501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[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].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  <w:proofErr w:type="gramEnd"/>
    </w:p>
    <w:p xmlns:wp14="http://schemas.microsoft.com/office/word/2010/wordml" w:rsidP="3EA7FD82" w14:paraId="0DA65BC4" wp14:textId="57DCE8E1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if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(</w:t>
      </w:r>
    </w:p>
    <w:p xmlns:wp14="http://schemas.microsoft.com/office/word/2010/wordml" w:rsidP="3EA7FD82" w14:paraId="3B466711" wp14:textId="1848FE64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count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==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0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&amp;&amp;</w:t>
      </w:r>
    </w:p>
    <w:p xmlns:wp14="http://schemas.microsoft.com/office/word/2010/wordml" w:rsidP="3EA7FD82" w14:paraId="38E2A714" wp14:textId="59502DD0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===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setpointsDashed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[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i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].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</w:p>
    <w:p xmlns:wp14="http://schemas.microsoft.com/office/word/2010/wordml" w:rsidP="3EA7FD82" w14:paraId="2EC788E5" wp14:textId="385806FA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)</w:t>
      </w:r>
    </w:p>
    <w:p xmlns:wp14="http://schemas.microsoft.com/office/word/2010/wordml" w:rsidP="3EA7FD82" w14:paraId="4B4CF23A" wp14:textId="4AC72D65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txt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xmlns:wp14="http://schemas.microsoft.com/office/word/2010/wordml" w:rsidP="3EA7FD82" w14:paraId="01F71E5F" wp14:textId="4C3A755B">
      <w:pPr>
        <w:spacing w:line="285" w:lineRule="exact"/>
        <w:ind w:left="720"/>
        <w:jc w:val="both"/>
        <w:rPr>
          <w:rFonts w:ascii="Segoe UI" w:hAnsi="Segoe UI" w:eastAsia="Segoe UI" w:cs="Segoe UI"/>
          <w:i w:val="1"/>
          <w:iCs w:val="1"/>
          <w:color w:val="auto"/>
          <w:sz w:val="21"/>
          <w:szCs w:val="21"/>
        </w:rPr>
      </w:pPr>
      <w:r>
        <w:br/>
      </w:r>
    </w:p>
    <w:p xmlns:wp14="http://schemas.microsoft.com/office/word/2010/wordml" w:rsidP="3EA7FD82" w14:paraId="74514047" wp14:textId="7542F785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 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count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+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+;</w:t>
      </w:r>
      <w:proofErr w:type="gramEnd"/>
    </w:p>
    <w:p xmlns:wp14="http://schemas.microsoft.com/office/word/2010/wordml" w:rsidP="3EA7FD82" w14:paraId="56148CDF" wp14:textId="0C069F97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}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else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txt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=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target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__data__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;</w:t>
      </w:r>
    </w:p>
    <w:p xmlns:wp14="http://schemas.microsoft.com/office/word/2010/wordml" w:rsidP="3EA7FD82" w14:paraId="094B5FCC" wp14:textId="1CA7196E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}</w:t>
      </w:r>
    </w:p>
    <w:p xmlns:wp14="http://schemas.microsoft.com/office/word/2010/wordml" w:rsidP="3EA7FD82" w14:paraId="5A7610A4" wp14:textId="0187ACDD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this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tooltip</w:t>
      </w:r>
      <w:proofErr w:type="spellEnd"/>
    </w:p>
    <w:p xmlns:wp14="http://schemas.microsoft.com/office/word/2010/wordml" w:rsidP="3EA7FD82" w14:paraId="0225CEFF" wp14:textId="57FF7486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html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txt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</w:t>
      </w:r>
    </w:p>
    <w:p xmlns:wp14="http://schemas.microsoft.com/office/word/2010/wordml" w:rsidP="3EA7FD82" w14:paraId="2A4B7B64" wp14:textId="63F41796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('left',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d.pageX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')</w:t>
      </w:r>
    </w:p>
    <w:p xmlns:wp14="http://schemas.microsoft.com/office/word/2010/wordml" w:rsidP="3EA7FD82" w14:paraId="553C893E" wp14:textId="0A8501BE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    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style</w:t>
      </w:r>
      <w:proofErr w:type="gram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(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'top'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,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d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.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pageY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-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28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+ </w:t>
      </w: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px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'</w:t>
      </w:r>
      <w:proofErr w:type="gramStart"/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>);</w:t>
      </w:r>
      <w:proofErr w:type="gramEnd"/>
    </w:p>
    <w:p xmlns:wp14="http://schemas.microsoft.com/office/word/2010/wordml" w:rsidP="3EA7FD82" w14:paraId="6CF713CB" wp14:textId="0024E247">
      <w:pPr>
        <w:spacing w:line="285" w:lineRule="exact"/>
        <w:ind w:left="720"/>
        <w:jc w:val="both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n-IN"/>
        </w:rPr>
        <w:t xml:space="preserve">      })</w:t>
      </w:r>
    </w:p>
    <w:p xmlns:wp14="http://schemas.microsoft.com/office/word/2010/wordml" w:rsidP="7E5C2F52" w14:paraId="511280BB" wp14:textId="55101035">
      <w:pPr>
        <w:pStyle w:val="Normal"/>
        <w:ind w:left="720"/>
        <w:jc w:val="both"/>
        <w:rPr>
          <w:noProof w:val="0"/>
          <w:lang w:val="en-IN"/>
        </w:rPr>
      </w:pPr>
      <w:r w:rsidRPr="7E5C2F5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 xml:space="preserve"> </w:t>
      </w:r>
      <w:r w:rsidR="7E5C2F52">
        <w:drawing>
          <wp:inline xmlns:wp14="http://schemas.microsoft.com/office/word/2010/wordprocessingDrawing" wp14:editId="645FE91A" wp14:anchorId="4E71DF14">
            <wp:extent cx="5467350" cy="3038475"/>
            <wp:effectExtent l="0" t="0" r="0" b="0"/>
            <wp:docPr id="23290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0a7129811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1F7EEA" w14:paraId="1676B7FD" wp14:textId="15899556">
      <w:pPr>
        <w:pStyle w:val="Title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EA7FD82" w:rsidR="6BD1B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  <w:t>Conclusion</w:t>
      </w:r>
    </w:p>
    <w:p w:rsidR="3EA7FD82" w:rsidP="3EA7FD82" w:rsidRDefault="3EA7FD82" w14:paraId="23D100DA" w14:textId="42848F1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From above observations we can conclude thatdD3 library supports rendering different </w:t>
      </w:r>
      <w:proofErr w:type="spellStart"/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svgs</w:t>
      </w:r>
      <w:proofErr w:type="spellEnd"/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(considered as event markers) in single row w.r.t same plot and provides functionality for handling different events on the </w:t>
      </w: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svgs.</w:t>
      </w:r>
    </w:p>
    <w:p w:rsidR="3EA7FD82" w:rsidP="3EA7FD82" w:rsidRDefault="3EA7FD82" w14:paraId="11B2B027" w14:textId="0C91D90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D3 also supports rendering horizontal and vertical lines (considered as setpoints and AFF) and handling respective events on shapes over setpoint lines.</w:t>
      </w:r>
    </w:p>
    <w:p w:rsidR="3EA7FD82" w:rsidP="3EA7FD82" w:rsidRDefault="3EA7FD82" w14:paraId="3AB37646" w14:textId="394453F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Future use cases which have to be implemented are </w:t>
      </w:r>
    </w:p>
    <w:p w:rsidR="3EA7FD82" w:rsidP="3EA7FD82" w:rsidRDefault="3EA7FD82" w14:paraId="0D0C01AE" w14:textId="337740D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Functioning of event markers and setpoints on zoom</w:t>
      </w:r>
    </w:p>
    <w:p w:rsidR="3EA7FD82" w:rsidP="486612B2" w:rsidRDefault="3EA7FD82" w14:paraId="568094FC" w14:textId="4C8913C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86612B2" w:rsidR="4520C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Event marker as subplot vs same plot.</w:t>
      </w:r>
    </w:p>
    <w:p w:rsidR="3EA7FD82" w:rsidP="3EA7FD82" w:rsidRDefault="3EA7FD82" w14:paraId="5E3F96F5" w14:textId="472343C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EA7FD82" w:rsidR="3EA7FD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IN"/>
        </w:rPr>
        <w:t>Advance and edge cases of multiple setpoints in continuation lines</w:t>
      </w:r>
    </w:p>
    <w:p xmlns:wp14="http://schemas.microsoft.com/office/word/2010/wordml" w:rsidP="7F1F7EEA" w14:paraId="4D863EF8" wp14:textId="31F03B09">
      <w:pPr>
        <w:pStyle w:val="Title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EA7FD82" w:rsidR="6BD1B3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IN"/>
        </w:rPr>
        <w:t>Resources</w:t>
      </w:r>
    </w:p>
    <w:p w:rsidR="3EA7FD82" w:rsidP="6ECB4A1E" w:rsidRDefault="3EA7FD82" w14:paraId="5B37A33C" w14:textId="6346CF0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dbb43c214194df4">
        <w:r w:rsidRPr="6ECB4A1E" w:rsidR="3EA7FD8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</w:t>
        </w:r>
        <w:r w:rsidRPr="6ECB4A1E" w:rsidR="6ECB4A1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likhitha-pakanati</w:t>
        </w:r>
        <w:r w:rsidRPr="6ECB4A1E" w:rsidR="6ECB4A1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</w:t>
        </w:r>
        <w:r w:rsidRPr="6ECB4A1E" w:rsidR="3EA7FD8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/d3-plots-spike/tree/event-markers</w:t>
        </w:r>
      </w:hyperlink>
    </w:p>
    <w:p xmlns:wp14="http://schemas.microsoft.com/office/word/2010/wordml" w:rsidP="3EA7FD82" w14:paraId="455BD887" wp14:textId="51B6067D">
      <w:pPr>
        <w:pStyle w:val="ListParagraph"/>
        <w:numPr>
          <w:ilvl w:val="0"/>
          <w:numId w:val="2"/>
        </w:numPr>
        <w:spacing w:after="160" w:line="259" w:lineRule="auto"/>
        <w:rPr>
          <w:rStyle w:val="Hyperlink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c42c47457c1f4d36">
        <w:r w:rsidRPr="3EA7FD82" w:rsidR="3EA7FD8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https://github.com/d3/d3/blob/main/API.md</w:t>
        </w:r>
      </w:hyperlink>
    </w:p>
    <w:p xmlns:wp14="http://schemas.microsoft.com/office/word/2010/wordml" w:rsidP="7F1F7EEA" w14:paraId="2C078E63" wp14:textId="0571BAED">
      <w:pPr>
        <w:pStyle w:val="Normal"/>
        <w:rPr>
          <w:rFonts w:ascii="Segoe UI" w:hAnsi="Segoe UI" w:eastAsia="Segoe UI" w:cs="Segoe U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oNLC8xvlL1n8y" int2:id="BxiRf7mE">
      <int2:state int2:type="LegacyProofing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6F71D"/>
    <w:rsid w:val="02750702"/>
    <w:rsid w:val="0285994E"/>
    <w:rsid w:val="0358465E"/>
    <w:rsid w:val="042169AF"/>
    <w:rsid w:val="0470620D"/>
    <w:rsid w:val="04963C52"/>
    <w:rsid w:val="060C326E"/>
    <w:rsid w:val="06269020"/>
    <w:rsid w:val="06F744F2"/>
    <w:rsid w:val="07487825"/>
    <w:rsid w:val="07487825"/>
    <w:rsid w:val="07A5BB1A"/>
    <w:rsid w:val="0A885906"/>
    <w:rsid w:val="0B833CAC"/>
    <w:rsid w:val="0D68019A"/>
    <w:rsid w:val="0D878BF4"/>
    <w:rsid w:val="0E30DBEF"/>
    <w:rsid w:val="0E5F1E8C"/>
    <w:rsid w:val="0F235C55"/>
    <w:rsid w:val="0FB0CCFF"/>
    <w:rsid w:val="13314661"/>
    <w:rsid w:val="159BAEBC"/>
    <w:rsid w:val="16ADF870"/>
    <w:rsid w:val="1713D176"/>
    <w:rsid w:val="17BE2699"/>
    <w:rsid w:val="18E98412"/>
    <w:rsid w:val="195F9CCB"/>
    <w:rsid w:val="1A4CF704"/>
    <w:rsid w:val="1B684136"/>
    <w:rsid w:val="1BB07161"/>
    <w:rsid w:val="1BD061F1"/>
    <w:rsid w:val="1E76D5ED"/>
    <w:rsid w:val="208FF4EA"/>
    <w:rsid w:val="20A3102B"/>
    <w:rsid w:val="223EE08C"/>
    <w:rsid w:val="22A63327"/>
    <w:rsid w:val="24CCEF14"/>
    <w:rsid w:val="2580E617"/>
    <w:rsid w:val="25BF1E70"/>
    <w:rsid w:val="2670515D"/>
    <w:rsid w:val="280990E0"/>
    <w:rsid w:val="28C80D56"/>
    <w:rsid w:val="2956F267"/>
    <w:rsid w:val="2A027908"/>
    <w:rsid w:val="2B0CAC69"/>
    <w:rsid w:val="2BE7BB10"/>
    <w:rsid w:val="2CDD119A"/>
    <w:rsid w:val="314B0E5E"/>
    <w:rsid w:val="31AB721C"/>
    <w:rsid w:val="323D1920"/>
    <w:rsid w:val="334F3003"/>
    <w:rsid w:val="3428DF8D"/>
    <w:rsid w:val="34E55A93"/>
    <w:rsid w:val="3683F3E0"/>
    <w:rsid w:val="38B18637"/>
    <w:rsid w:val="38CC3360"/>
    <w:rsid w:val="393385FB"/>
    <w:rsid w:val="3BB79867"/>
    <w:rsid w:val="3C2CEEF8"/>
    <w:rsid w:val="3CF124B3"/>
    <w:rsid w:val="3D65B1B6"/>
    <w:rsid w:val="3E8709D0"/>
    <w:rsid w:val="3E8CF514"/>
    <w:rsid w:val="3EA7FD82"/>
    <w:rsid w:val="3F3C37CD"/>
    <w:rsid w:val="3F996064"/>
    <w:rsid w:val="40BA9E4F"/>
    <w:rsid w:val="40D6F71D"/>
    <w:rsid w:val="4102A7D0"/>
    <w:rsid w:val="41A9F255"/>
    <w:rsid w:val="440B349D"/>
    <w:rsid w:val="4446F0DD"/>
    <w:rsid w:val="4520C8FA"/>
    <w:rsid w:val="45A242AC"/>
    <w:rsid w:val="467E2661"/>
    <w:rsid w:val="4771E954"/>
    <w:rsid w:val="4819F6C2"/>
    <w:rsid w:val="486612B2"/>
    <w:rsid w:val="490DB9B5"/>
    <w:rsid w:val="491082A1"/>
    <w:rsid w:val="4AAC5302"/>
    <w:rsid w:val="4B421107"/>
    <w:rsid w:val="4B58C221"/>
    <w:rsid w:val="4D16BB5D"/>
    <w:rsid w:val="4DB719A9"/>
    <w:rsid w:val="4E893846"/>
    <w:rsid w:val="4ED90005"/>
    <w:rsid w:val="4EF7B57E"/>
    <w:rsid w:val="4F3ED90B"/>
    <w:rsid w:val="4F82A10A"/>
    <w:rsid w:val="511683E5"/>
    <w:rsid w:val="52B49BFB"/>
    <w:rsid w:val="561AEE99"/>
    <w:rsid w:val="564F390D"/>
    <w:rsid w:val="569C37B1"/>
    <w:rsid w:val="5704B265"/>
    <w:rsid w:val="5760F01F"/>
    <w:rsid w:val="57B16096"/>
    <w:rsid w:val="581E1CCC"/>
    <w:rsid w:val="592495BA"/>
    <w:rsid w:val="5B74F1DF"/>
    <w:rsid w:val="5B74F1DF"/>
    <w:rsid w:val="5DE7BD8D"/>
    <w:rsid w:val="5E26007E"/>
    <w:rsid w:val="5E55084C"/>
    <w:rsid w:val="5F0B542A"/>
    <w:rsid w:val="602F976B"/>
    <w:rsid w:val="60879A31"/>
    <w:rsid w:val="61349535"/>
    <w:rsid w:val="61DFA293"/>
    <w:rsid w:val="6234AE45"/>
    <w:rsid w:val="62D57637"/>
    <w:rsid w:val="653FDE92"/>
    <w:rsid w:val="65DD4786"/>
    <w:rsid w:val="65ECE42E"/>
    <w:rsid w:val="660B0648"/>
    <w:rsid w:val="67A3D6B9"/>
    <w:rsid w:val="67C66103"/>
    <w:rsid w:val="68257D02"/>
    <w:rsid w:val="693FA71A"/>
    <w:rsid w:val="6ADB777B"/>
    <w:rsid w:val="6BD1B3F9"/>
    <w:rsid w:val="6C091CA9"/>
    <w:rsid w:val="6C606734"/>
    <w:rsid w:val="6D0E1A73"/>
    <w:rsid w:val="6D708AAF"/>
    <w:rsid w:val="6ECB4A1E"/>
    <w:rsid w:val="6F22837D"/>
    <w:rsid w:val="703424C0"/>
    <w:rsid w:val="70BB2550"/>
    <w:rsid w:val="70BE53DE"/>
    <w:rsid w:val="719C530B"/>
    <w:rsid w:val="73C5290E"/>
    <w:rsid w:val="73C92D27"/>
    <w:rsid w:val="74D61877"/>
    <w:rsid w:val="750188C7"/>
    <w:rsid w:val="750188C7"/>
    <w:rsid w:val="75192C58"/>
    <w:rsid w:val="756204F8"/>
    <w:rsid w:val="770108B7"/>
    <w:rsid w:val="793EEA3C"/>
    <w:rsid w:val="79683DB4"/>
    <w:rsid w:val="7D6B062C"/>
    <w:rsid w:val="7D83AE89"/>
    <w:rsid w:val="7E5C2F52"/>
    <w:rsid w:val="7F1F7EEA"/>
    <w:rsid w:val="7FD7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71D"/>
  <w15:chartTrackingRefBased/>
  <w15:docId w15:val="{6411B685-67EE-4946-A816-70E79076C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de35c03be7149a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20/10/relationships/intelligence" Target="intelligence2.xml" Id="R0c754e94c36a4ea5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3/d3/blob/main/API.md" TargetMode="External" Id="Rc42c47457c1f4d36" /><Relationship Type="http://schemas.openxmlformats.org/officeDocument/2006/relationships/hyperlink" Target="https://github.com/likhitha-pakanati /d3-plots-spike/tree/event-markers" TargetMode="External" Id="R3dbb43c214194df4" /><Relationship Type="http://schemas.openxmlformats.org/officeDocument/2006/relationships/image" Target="/media/image.png" Id="Rc60002e863c44fba" /><Relationship Type="http://schemas.openxmlformats.org/officeDocument/2006/relationships/image" Target="/media/image2.png" Id="Rdcb1098047c54a34" /><Relationship Type="http://schemas.openxmlformats.org/officeDocument/2006/relationships/image" Target="/media/image3.png" Id="R1c7ed9bd356141f4" /><Relationship Type="http://schemas.openxmlformats.org/officeDocument/2006/relationships/image" Target="/media/image4.png" Id="R3f90a7129811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DD8BAAB8029438F9444D42C0AA76E" ma:contentTypeVersion="12" ma:contentTypeDescription="Create a new document." ma:contentTypeScope="" ma:versionID="024e6ee3e41f7602bb920a5c7df69984">
  <xsd:schema xmlns:xsd="http://www.w3.org/2001/XMLSchema" xmlns:xs="http://www.w3.org/2001/XMLSchema" xmlns:p="http://schemas.microsoft.com/office/2006/metadata/properties" xmlns:ns2="18097371-04b8-479e-ab6d-1261b56f7822" xmlns:ns3="8bb88e43-0cbf-4885-a4a5-e151ac4730e7" targetNamespace="http://schemas.microsoft.com/office/2006/metadata/properties" ma:root="true" ma:fieldsID="22c1083641ebab657069e130315350c5" ns2:_="" ns3:_="">
    <xsd:import namespace="18097371-04b8-479e-ab6d-1261b56f7822"/>
    <xsd:import namespace="8bb88e43-0cbf-4885-a4a5-e151ac473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97371-04b8-479e-ab6d-1261b56f7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88e43-0cbf-4885-a4a5-e151ac473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F91A6-F24C-4C71-A76E-9C2040BB8D1D}"/>
</file>

<file path=customXml/itemProps2.xml><?xml version="1.0" encoding="utf-8"?>
<ds:datastoreItem xmlns:ds="http://schemas.openxmlformats.org/officeDocument/2006/customXml" ds:itemID="{E227179F-B8C1-4132-94D7-D4715CD1A4F1}"/>
</file>

<file path=customXml/itemProps3.xml><?xml version="1.0" encoding="utf-8"?>
<ds:datastoreItem xmlns:ds="http://schemas.openxmlformats.org/officeDocument/2006/customXml" ds:itemID="{815A7C4F-C00D-4CDA-AC43-ED269D3924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Pakanati, Likhitha (Baker Hughes Contractor)</dc:creator>
  <keywords/>
  <dc:description/>
  <lastModifiedBy>Pakanati, Likhitha (Baker Hughes Contractor)</lastModifiedBy>
  <dcterms:created xsi:type="dcterms:W3CDTF">2022-04-01T04:06:06.0000000Z</dcterms:created>
  <dcterms:modified xsi:type="dcterms:W3CDTF">2022-04-08T11:28:49.0261478Z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0x010100CF4DD8BAAB8029438F9444D42C0AA76E</vt:lpwstr>
  </property>
</Properties>
</file>