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6A" w:rsidRPr="00E42A0F" w:rsidRDefault="009959AF" w:rsidP="009959AF">
      <w:pPr>
        <w:pStyle w:val="ListParagraph"/>
        <w:numPr>
          <w:ilvl w:val="0"/>
          <w:numId w:val="3"/>
        </w:numPr>
        <w:rPr>
          <w:rFonts w:ascii="Arial" w:eastAsiaTheme="minorEastAsia" w:hAnsi="Arial" w:cs="Arial"/>
        </w:rPr>
      </w:pPr>
      <w:r>
        <w:rPr>
          <w:rFonts w:ascii="Arial" w:hAnsi="Arial" w:cs="Arial"/>
        </w:rPr>
        <w:t>(</w:t>
      </w:r>
      <w:r w:rsidR="00234E92" w:rsidRPr="00527E6A">
        <w:rPr>
          <w:rFonts w:ascii="Arial" w:hAnsi="Arial" w:cs="Arial"/>
        </w:rPr>
        <w:t>a)</w:t>
      </w:r>
      <w:r w:rsidR="00234E92" w:rsidRPr="00527E6A">
        <w:rPr>
          <w:rFonts w:ascii="Arial" w:hAnsi="Arial" w:cs="Arial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 xml:space="preserve">                     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</w:rPr>
            <m:t>+10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                  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+10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        …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            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n÷2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+10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=a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  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n÷2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=a+10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                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n÷4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a+10</m:t>
              </m:r>
            </m:e>
          </m:d>
          <m:r>
            <w:rPr>
              <w:rFonts w:ascii="Cambria Math" w:eastAsiaTheme="minorEastAsia" w:hAnsi="Cambria Math" w:cs="Arial"/>
            </w:rPr>
            <m:t>+10</m:t>
          </m:r>
          <m:r>
            <m:rPr>
              <m:sty m:val="p"/>
            </m:rPr>
            <w:rPr>
              <w:rFonts w:ascii="Arial" w:eastAsiaTheme="minorEastAsia" w:hAnsi="Arial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        …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                         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=a+10</m:t>
          </m:r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func>
        </m:oMath>
      </m:oMathPara>
    </w:p>
    <w:p w:rsidR="00527E6A" w:rsidRPr="00527E6A" w:rsidRDefault="00527E6A" w:rsidP="00527E6A">
      <w:pPr>
        <w:pStyle w:val="ListParagraph"/>
        <w:ind w:left="426"/>
        <w:rPr>
          <w:rFonts w:ascii="Arial" w:eastAsiaTheme="minorEastAsia" w:hAnsi="Arial" w:cs="Arial"/>
        </w:rPr>
      </w:pPr>
      <w:r w:rsidRPr="00527E6A">
        <w:rPr>
          <w:rFonts w:ascii="Arial" w:eastAsiaTheme="minorEastAsia" w:hAnsi="Arial" w:cs="Arial"/>
        </w:rPr>
        <w:tab/>
      </w:r>
      <w:r w:rsidRPr="00527E6A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Arial"/>
              </w:rPr>
              <m:t>n</m:t>
            </m:r>
          </m:e>
        </m:func>
      </m:oMath>
    </w:p>
    <w:p w:rsidR="00897F57" w:rsidRPr="00897F57" w:rsidRDefault="00527E6A" w:rsidP="00527E6A">
      <w:pPr>
        <w:pStyle w:val="ListParagraph"/>
        <w:ind w:left="426"/>
        <w:rPr>
          <w:rFonts w:ascii="Arial" w:eastAsiaTheme="minorEastAsia" w:hAnsi="Arial" w:cs="Arial"/>
        </w:rPr>
      </w:pPr>
      <w:r w:rsidRPr="00527E6A">
        <w:rPr>
          <w:rFonts w:ascii="Arial" w:eastAsiaTheme="minorEastAsia" w:hAnsi="Arial" w:cs="Arial"/>
        </w:rPr>
        <w:tab/>
      </w:r>
      <w:r w:rsidRPr="00527E6A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T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</m:oMath>
      <w:r w:rsidRPr="00527E6A">
        <w:rPr>
          <w:rFonts w:ascii="Arial" w:eastAsiaTheme="minorEastAsia" w:hAnsi="Arial" w:cs="Arial"/>
        </w:rPr>
        <w:t xml:space="preserve"> </w:t>
      </w:r>
      <w:proofErr w:type="gramStart"/>
      <w:r w:rsidRPr="00527E6A">
        <w:rPr>
          <w:rFonts w:ascii="Arial" w:eastAsiaTheme="minorEastAsia" w:hAnsi="Arial" w:cs="Arial"/>
        </w:rPr>
        <w:t>is</w:t>
      </w:r>
      <w:proofErr w:type="gramEnd"/>
      <m:oMath>
        <m:r>
          <w:rPr>
            <w:rFonts w:ascii="Cambria Math" w:eastAsiaTheme="minorEastAsia" w:hAnsi="Cambria Math" w:cs="Arial"/>
          </w:rPr>
          <m:t xml:space="preserve"> 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</m:d>
          </m:e>
        </m:d>
      </m:oMath>
    </w:p>
    <w:p w:rsidR="00527E6A" w:rsidRPr="00897F57" w:rsidRDefault="00897F57" w:rsidP="00527E6A">
      <w:pPr>
        <w:pStyle w:val="ListParagraph"/>
        <w:ind w:left="426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/>
      </w:r>
      <w:r>
        <w:rPr>
          <w:rFonts w:ascii="Arial" w:eastAsiaTheme="minorEastAsia" w:hAnsi="Arial" w:cs="Arial"/>
        </w:rPr>
        <w:tab/>
        <w:t xml:space="preserve">       </w:t>
      </w:r>
      <w:r w:rsidR="00527E6A">
        <w:rPr>
          <w:rFonts w:ascii="Arial" w:eastAsiaTheme="minorEastAsia" w:hAnsi="Arial" w:cs="Arial"/>
        </w:rPr>
        <w:t>(b)</w:t>
      </w:r>
    </w:p>
    <w:p w:rsidR="009959AF" w:rsidRPr="00897F57" w:rsidRDefault="00527E6A" w:rsidP="00897F57">
      <w:pPr>
        <w:pStyle w:val="ListParagraph"/>
        <w:ind w:left="426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                    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                 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…                                 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n÷2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n÷2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                 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=a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…                                 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n÷2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=a+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n÷2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 xml:space="preserve">                         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n÷4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n÷2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n÷4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…                                 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                                                  T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+(a+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n÷2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n÷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n÷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 ... )</m:t>
          </m:r>
        </m:oMath>
      </m:oMathPara>
    </w:p>
    <w:p w:rsidR="00897F57" w:rsidRDefault="00897F57" w:rsidP="00897F57">
      <w:pPr>
        <w:pStyle w:val="ListParagraph"/>
        <w:ind w:left="426"/>
        <w:rPr>
          <w:rFonts w:ascii="Arial" w:eastAsiaTheme="minorEastAsia" w:hAnsi="Arial" w:cs="Arial"/>
        </w:rPr>
      </w:pPr>
    </w:p>
    <w:p w:rsidR="00897F57" w:rsidRDefault="00897F57" w:rsidP="00897F57">
      <w:pPr>
        <w:pStyle w:val="ListParagraph"/>
        <w:ind w:left="426"/>
        <w:rPr>
          <w:rFonts w:ascii="Arial" w:eastAsiaTheme="minorEastAsia" w:hAnsi="Arial" w:cs="Arial"/>
        </w:rPr>
      </w:pPr>
    </w:p>
    <w:p w:rsidR="00897F57" w:rsidRDefault="00DB498B" w:rsidP="00DB498B">
      <w:pPr>
        <w:pStyle w:val="ListParagraph"/>
        <w:ind w:left="426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:rsidR="00DB498B" w:rsidRDefault="00DB498B" w:rsidP="00DB498B">
      <w:pPr>
        <w:pStyle w:val="ListParagraph"/>
        <w:ind w:left="426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T(n)</m:t>
        </m:r>
      </m:oMath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is</w:t>
      </w:r>
      <w:proofErr w:type="gramEnd"/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O(F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)</m:t>
        </m:r>
      </m:oMath>
    </w:p>
    <w:p w:rsidR="00897F57" w:rsidRPr="00897F57" w:rsidRDefault="00897F57" w:rsidP="00897F5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:rsidR="00897F57" w:rsidRPr="00E2726F" w:rsidRDefault="00F34740" w:rsidP="006939E6">
      <w:pPr>
        <w:pStyle w:val="ListParagraph"/>
        <w:numPr>
          <w:ilvl w:val="0"/>
          <w:numId w:val="3"/>
        </w:numPr>
        <w:ind w:right="-755"/>
        <w:rPr>
          <w:rFonts w:ascii="Cambria Math" w:eastAsiaTheme="minorEastAsia" w:hAnsi="Cambria Math" w:cs="Arial"/>
          <w:oMath/>
        </w:rPr>
      </w:pPr>
      <m:oMath>
        <m:r>
          <w:rPr>
            <w:rFonts w:ascii="Cambria Math" w:eastAsiaTheme="minorEastAsia" w:hAnsi="Cambria Math" w:cs="Arial"/>
          </w:rPr>
          <w:lastRenderedPageBreak/>
          <m:t>int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 xml:space="preserve"> </m:t>
            </m:r>
          </m:e>
        </m:d>
        <m:r>
          <w:rPr>
            <w:rFonts w:ascii="Cambria Math" w:eastAsiaTheme="minorEastAsia" w:hAnsi="Cambria Math" w:cs="Arial"/>
          </w:rPr>
          <m:t xml:space="preserve">arr = 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 xml:space="preserve"> …</m:t>
            </m:r>
          </m:e>
        </m:d>
        <m:r>
          <w:rPr>
            <w:rFonts w:ascii="Cambria Math" w:eastAsiaTheme="minorEastAsia" w:hAnsi="Cambria Math" w:cs="Arial"/>
          </w:rPr>
          <m:t>;</m:t>
        </m:r>
        <m:r>
          <w:rPr>
            <w:rFonts w:ascii="Cambria Math" w:eastAsiaTheme="minorEastAsia" w:hAnsi="Cambria Math" w:cs="Arial"/>
          </w:rPr>
          <w:br/>
        </m:r>
      </m:oMath>
      <m:oMathPara>
        <m:oMath>
          <m:r>
            <w:rPr>
              <w:rFonts w:ascii="Cambria Math" w:eastAsiaTheme="minorEastAsia" w:hAnsi="Cambria Math" w:cs="Arial"/>
            </w:rPr>
            <m:t>int</m:t>
          </m:r>
          <m:r>
            <w:rPr>
              <w:rFonts w:ascii="Cambria Math" w:eastAsiaTheme="minorEastAsia" w:hAnsi="Cambria Math" w:cs="Arial"/>
            </w:rPr>
            <m:t xml:space="preserve"> n</m:t>
          </m:r>
          <m:r>
            <w:rPr>
              <w:rFonts w:ascii="Cambria Math" w:eastAsiaTheme="minorEastAsia" w:hAnsi="Cambria Math" w:cs="Arial"/>
            </w:rPr>
            <m:t>= arr.length;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int result = ArraySum( arr, n );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ArraySum( arr, n )    = ArraySum( arr, n-1 )+ arr[ n -1 ]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ArraySum( arr, n-1 ) = ArraySum( arr, n-2 ) + arr[ n 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…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ArraySum( arr, n-(n-2))=ArraySum( arr,n-(n-1))+arr[1]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ArraySum( arr,n-(n-1)=arr[0]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ArraySum(arr,n-(n-2))=arr[0]+arr[1];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…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ArraySum(arr,n-1)=(arr[n-3]+arr[n-4]+…+arr[0])+arr[n-2]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ArraySum(arr,n)=(arr[n-2]+arr[n-3]+…+arr[0])+arr[n-1]</m:t>
          </m:r>
        </m:oMath>
      </m:oMathPara>
    </w:p>
    <w:p w:rsidR="006939E6" w:rsidRDefault="00E2726F" w:rsidP="006939E6">
      <w:pPr>
        <w:pStyle w:val="ListParagraph"/>
        <w:ind w:left="1146" w:right="-755"/>
        <w:rPr>
          <w:rFonts w:ascii="Arial" w:hAnsi="Arial" w:cs="Arial"/>
          <w:lang w:eastAsia="ja-JP"/>
        </w:rPr>
      </w:pPr>
      <m:oMathPara>
        <m:oMath>
          <m:r>
            <w:rPr>
              <w:rFonts w:ascii="Cambria Math" w:eastAsiaTheme="minorEastAsia" w:hAnsi="Cambria Math" w:cs="Arial"/>
            </w:rPr>
            <w:br/>
          </m:r>
        </m:oMath>
      </m:oMathPara>
      <w:r w:rsidRPr="00E2726F">
        <w:rPr>
          <w:rFonts w:ascii="Arial" w:eastAsiaTheme="minorEastAsia" w:hAnsi="Arial" w:cs="Arial"/>
        </w:rPr>
        <w:t>Then</w:t>
      </w:r>
      <w:proofErr w:type="gramStart"/>
      <w:r w:rsidRPr="00E2726F">
        <w:rPr>
          <w:rFonts w:ascii="Arial" w:eastAsiaTheme="minorEastAsia" w:hAnsi="Arial" w:cs="Arial"/>
        </w:rPr>
        <w:t>,</w:t>
      </w:r>
      <w:proofErr w:type="gramEnd"/>
      <m:oMath>
        <m:r>
          <w:rPr>
            <w:rFonts w:ascii="Cambria Math" w:eastAsiaTheme="minorEastAsia" w:hAnsi="Cambria Math" w:cs="Arial"/>
          </w:rPr>
          <m:t xml:space="preserve"> result=arr[n-1]+arr[n-2]+…+arr[0]</m:t>
        </m:r>
      </m:oMath>
      <w:r w:rsidR="006939E6" w:rsidRPr="00E2726F">
        <w:rPr>
          <w:rFonts w:ascii="Arial" w:eastAsiaTheme="minorEastAsia" w:hAnsi="Arial" w:cs="Arial"/>
        </w:rPr>
        <w:br/>
        <w:t>T</w:t>
      </w:r>
      <w:r w:rsidR="006939E6">
        <w:rPr>
          <w:rFonts w:ascii="Arial" w:eastAsiaTheme="minorEastAsia" w:hAnsi="Arial" w:cs="Arial"/>
        </w:rPr>
        <w:t xml:space="preserve">here are 2 process when call the </w:t>
      </w:r>
      <w:proofErr w:type="spellStart"/>
      <w:r w:rsidR="006939E6">
        <w:rPr>
          <w:rFonts w:ascii="Arial" w:eastAsiaTheme="minorEastAsia" w:hAnsi="Arial" w:cs="Arial"/>
        </w:rPr>
        <w:t>ArraySum</w:t>
      </w:r>
      <w:proofErr w:type="spellEnd"/>
      <w:r w:rsidR="006939E6">
        <w:rPr>
          <w:rFonts w:ascii="Arial" w:eastAsiaTheme="minorEastAsia" w:hAnsi="Arial" w:cs="Arial"/>
        </w:rPr>
        <w:t xml:space="preserve">() </w:t>
      </w:r>
      <w:r w:rsidR="006939E6">
        <w:rPr>
          <w:rFonts w:ascii="Cambria Math" w:eastAsiaTheme="minorEastAsia" w:hAnsi="Cambria Math" w:cs="Arial" w:hint="eastAsia"/>
          <w:lang w:eastAsia="ja-JP"/>
        </w:rPr>
        <w:t>①</w:t>
      </w:r>
      <w:r w:rsidR="006939E6">
        <w:rPr>
          <w:rFonts w:ascii="Arial" w:hAnsi="Arial" w:cs="Arial"/>
          <w:lang w:eastAsia="ja-JP"/>
        </w:rPr>
        <w:t xml:space="preserve"> the return </w:t>
      </w:r>
      <w:r w:rsidR="006939E6">
        <w:rPr>
          <w:rFonts w:ascii="Cambria Math" w:hAnsi="Cambria Math" w:cs="Arial" w:hint="eastAsia"/>
          <w:lang w:eastAsia="ja-JP"/>
        </w:rPr>
        <w:t>②</w:t>
      </w:r>
      <w:r w:rsidR="006939E6">
        <w:rPr>
          <w:rFonts w:ascii="Cambria Math" w:hAnsi="Cambria Math" w:cs="Arial" w:hint="eastAsia"/>
          <w:lang w:eastAsia="ja-JP"/>
        </w:rPr>
        <w:t xml:space="preserve"> </w:t>
      </w:r>
      <w:r w:rsidR="00CF5739">
        <w:rPr>
          <w:rFonts w:ascii="Arial" w:hAnsi="Arial" w:cs="Arial"/>
          <w:lang w:eastAsia="ja-JP"/>
        </w:rPr>
        <w:t>the summation</w:t>
      </w:r>
      <w:r>
        <w:rPr>
          <w:rFonts w:ascii="Arial" w:hAnsi="Arial" w:cs="Arial"/>
          <w:lang w:eastAsia="ja-JP"/>
        </w:rPr>
        <w:t>.</w:t>
      </w:r>
      <w:r>
        <w:rPr>
          <w:rFonts w:ascii="Arial" w:hAnsi="Arial" w:cs="Arial"/>
          <w:lang w:eastAsia="ja-JP"/>
        </w:rPr>
        <w:br/>
        <w:t>Let R is the return time, and S is the summation time.</w:t>
      </w:r>
    </w:p>
    <w:p w:rsidR="00E2726F" w:rsidRDefault="008C2866" w:rsidP="006939E6">
      <w:pPr>
        <w:pStyle w:val="ListParagraph"/>
        <w:ind w:left="1146" w:right="-755"/>
        <w:rPr>
          <w:rFonts w:ascii="Arial" w:hAnsi="Arial" w:cs="Arial"/>
          <w:lang w:eastAsia="ja-JP"/>
        </w:rPr>
      </w:pPr>
      <w:r>
        <w:rPr>
          <w:rFonts w:ascii="Arial" w:hAnsi="Arial" w:cs="Arial"/>
          <w:u w:val="single"/>
          <w:lang w:eastAsia="ja-JP"/>
        </w:rPr>
        <w:br/>
      </w:r>
      <w:bookmarkStart w:id="0" w:name="_GoBack"/>
      <w:bookmarkEnd w:id="0"/>
      <w:r w:rsidRPr="008C2866">
        <w:rPr>
          <w:rFonts w:ascii="Arial" w:hAnsi="Arial" w:cs="Arial"/>
          <w:u w:val="single"/>
          <w:lang w:eastAsia="ja-JP"/>
        </w:rPr>
        <w:t>Answer</w:t>
      </w:r>
      <m:oMath>
        <m:r>
          <w:rPr>
            <w:rFonts w:ascii="Cambria Math" w:hAnsi="Cambria Math" w:cs="Arial"/>
            <w:lang w:eastAsia="ja-JP"/>
          </w:rPr>
          <m:t xml:space="preserve"> </m:t>
        </m:r>
        <m:r>
          <w:rPr>
            <w:rFonts w:ascii="Cambria Math" w:hAnsi="Cambria Math" w:cs="Arial"/>
            <w:lang w:eastAsia="ja-JP"/>
          </w:rPr>
          <m:t>T</m:t>
        </m:r>
        <m:d>
          <m:dPr>
            <m:ctrlPr>
              <w:rPr>
                <w:rFonts w:ascii="Cambria Math" w:hAnsi="Cambria Math" w:cs="Arial"/>
                <w:i/>
                <w:lang w:eastAsia="ja-JP"/>
              </w:rPr>
            </m:ctrlPr>
          </m:dPr>
          <m:e>
            <m:r>
              <w:rPr>
                <w:rFonts w:ascii="Cambria Math" w:hAnsi="Cambria Math" w:cs="Arial"/>
                <w:lang w:eastAsia="ja-JP"/>
              </w:rPr>
              <m:t>ArraySum</m:t>
            </m:r>
            <m:d>
              <m:dPr>
                <m:ctrlPr>
                  <w:rPr>
                    <w:rFonts w:ascii="Cambria Math" w:hAnsi="Cambria Math" w:cs="Arial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="Arial"/>
                    <w:lang w:eastAsia="ja-JP"/>
                  </w:rPr>
                  <m:t>arr, n</m:t>
                </m:r>
              </m:e>
            </m:d>
          </m:e>
        </m:d>
        <m:r>
          <w:rPr>
            <w:rFonts w:ascii="Cambria Math" w:hAnsi="Cambria Math" w:cs="Arial"/>
            <w:lang w:eastAsia="ja-JP"/>
          </w:rPr>
          <m:t>=nR+</m:t>
        </m:r>
        <m:d>
          <m:dPr>
            <m:ctrlPr>
              <w:rPr>
                <w:rFonts w:ascii="Cambria Math" w:hAnsi="Cambria Math" w:cs="Arial"/>
                <w:i/>
                <w:lang w:eastAsia="ja-JP"/>
              </w:rPr>
            </m:ctrlPr>
          </m:dPr>
          <m:e>
            <m:r>
              <w:rPr>
                <w:rFonts w:ascii="Cambria Math" w:hAnsi="Cambria Math" w:cs="Arial"/>
                <w:lang w:eastAsia="ja-JP"/>
              </w:rPr>
              <m:t>n-1</m:t>
            </m:r>
          </m:e>
        </m:d>
        <m:r>
          <w:rPr>
            <w:rFonts w:ascii="Cambria Math" w:hAnsi="Cambria Math" w:cs="Arial"/>
            <w:lang w:eastAsia="ja-JP"/>
          </w:rPr>
          <m:t>S</m:t>
        </m:r>
      </m:oMath>
    </w:p>
    <w:p w:rsidR="00E2726F" w:rsidRPr="006939E6" w:rsidRDefault="00E2726F" w:rsidP="006939E6">
      <w:pPr>
        <w:pStyle w:val="ListParagraph"/>
        <w:ind w:left="1146" w:right="-755"/>
        <w:rPr>
          <w:rFonts w:ascii="Arial" w:hAnsi="Arial" w:cs="Arial"/>
          <w:lang w:eastAsia="ja-JP"/>
        </w:rPr>
      </w:pPr>
    </w:p>
    <w:sectPr w:rsidR="00E2726F" w:rsidRPr="00693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1F65"/>
    <w:multiLevelType w:val="hybridMultilevel"/>
    <w:tmpl w:val="49DA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243"/>
    <w:multiLevelType w:val="hybridMultilevel"/>
    <w:tmpl w:val="E3F6185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55DF0E8F"/>
    <w:multiLevelType w:val="hybridMultilevel"/>
    <w:tmpl w:val="5556546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92"/>
    <w:rsid w:val="00234E92"/>
    <w:rsid w:val="00527E6A"/>
    <w:rsid w:val="00634637"/>
    <w:rsid w:val="006939E6"/>
    <w:rsid w:val="00897F57"/>
    <w:rsid w:val="008C2866"/>
    <w:rsid w:val="009959AF"/>
    <w:rsid w:val="00A70A94"/>
    <w:rsid w:val="00CA4EAA"/>
    <w:rsid w:val="00CF5739"/>
    <w:rsid w:val="00DB498B"/>
    <w:rsid w:val="00E2726F"/>
    <w:rsid w:val="00E42A0F"/>
    <w:rsid w:val="00EC7021"/>
    <w:rsid w:val="00F3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20A6A-CAAB-4884-AD14-E37B5E68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7E208-FB15-4D14-9826-E346F1283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ChinNonaE--</dc:creator>
  <cp:keywords/>
  <dc:description/>
  <cp:lastModifiedBy>ChinNonaE--</cp:lastModifiedBy>
  <cp:revision>9</cp:revision>
  <dcterms:created xsi:type="dcterms:W3CDTF">2015-09-24T09:38:00Z</dcterms:created>
  <dcterms:modified xsi:type="dcterms:W3CDTF">2015-09-29T08:25:00Z</dcterms:modified>
</cp:coreProperties>
</file>