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6C" w:rsidRDefault="002B1FE9">
      <w:r w:rsidRPr="002B1FE9">
        <w:t>https://avco-361.my.webex.com/webappng/sites/avco-361.my/dashboard?siteurl=avco-361.my</w:t>
      </w:r>
      <w:bookmarkStart w:id="0" w:name="_GoBack"/>
      <w:bookmarkEnd w:id="0"/>
    </w:p>
    <w:sectPr w:rsidR="002E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9"/>
    <w:rsid w:val="002B1FE9"/>
    <w:rsid w:val="00502E82"/>
    <w:rsid w:val="00C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BBE3-4D45-46A9-8A28-ADCE880B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Hobby Lobby Stores, Inc.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2019-03-14T01:23:00Z</dcterms:created>
  <dcterms:modified xsi:type="dcterms:W3CDTF">2019-03-14T01:24:00Z</dcterms:modified>
</cp:coreProperties>
</file>