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55C" w:rsidRDefault="000F3DA7">
      <w:r>
        <w:t>Active Directory</w:t>
      </w:r>
    </w:p>
    <w:p w:rsidR="000F3DA7" w:rsidRDefault="000F3DA7" w:rsidP="000F3DA7">
      <w:r>
        <w:t>What</w:t>
      </w:r>
      <w:r>
        <w:t xml:space="preserve"> is Active Directory?</w:t>
      </w:r>
    </w:p>
    <w:p w:rsidR="000F3DA7" w:rsidRDefault="000F3DA7" w:rsidP="000F3DA7">
      <w:r>
        <w:t xml:space="preserve">An active directory is a </w:t>
      </w:r>
      <w:r w:rsidRPr="000F3DA7">
        <w:rPr>
          <w:b/>
        </w:rPr>
        <w:t>directory structure</w:t>
      </w:r>
      <w:r>
        <w:t xml:space="preserve"> used on Microsoft Windows based servers and computers to </w:t>
      </w:r>
      <w:r w:rsidRPr="000F3DA7">
        <w:rPr>
          <w:b/>
        </w:rPr>
        <w:t>store data and information about networks and domains</w:t>
      </w:r>
      <w:r>
        <w:t>.</w:t>
      </w:r>
    </w:p>
    <w:p w:rsidR="000F3DA7" w:rsidRDefault="000F3DA7" w:rsidP="000F3DA7"/>
    <w:p w:rsidR="000F3DA7" w:rsidRDefault="000F3DA7" w:rsidP="000F3DA7">
      <w:r>
        <w:t>W</w:t>
      </w:r>
      <w:r>
        <w:t>hich is the default protocol used in directory services?</w:t>
      </w:r>
    </w:p>
    <w:p w:rsidR="000F3DA7" w:rsidRDefault="000F3DA7" w:rsidP="000F3DA7">
      <w:r>
        <w:t xml:space="preserve">The default protocol used in directory services is LDAP </w:t>
      </w:r>
      <w:proofErr w:type="gramStart"/>
      <w:r>
        <w:t>( Lightweight</w:t>
      </w:r>
      <w:proofErr w:type="gramEnd"/>
      <w:r>
        <w:t xml:space="preserve"> Directory Access Protocol).</w:t>
      </w:r>
    </w:p>
    <w:p w:rsidR="000F3DA7" w:rsidRDefault="000F3DA7" w:rsidP="000F3DA7"/>
    <w:p w:rsidR="000F3DA7" w:rsidRDefault="000F3DA7" w:rsidP="000F3DA7">
      <w:proofErr w:type="gramStart"/>
      <w:r>
        <w:t>Explain the term FOREST in AD?</w:t>
      </w:r>
      <w:proofErr w:type="gramEnd"/>
    </w:p>
    <w:p w:rsidR="000F3DA7" w:rsidRDefault="000F3DA7" w:rsidP="000F3DA7">
      <w:r>
        <w:t xml:space="preserve">Forest </w:t>
      </w:r>
      <w:proofErr w:type="gramStart"/>
      <w:r>
        <w:t>is used</w:t>
      </w:r>
      <w:proofErr w:type="gramEnd"/>
      <w:r>
        <w:t xml:space="preserve"> to define an assembly of AD domains that share a single schema for the AD.  All </w:t>
      </w:r>
      <w:proofErr w:type="gramStart"/>
      <w:r>
        <w:t>DC’s</w:t>
      </w:r>
      <w:proofErr w:type="gramEnd"/>
      <w:r>
        <w:t xml:space="preserve"> in the forest share this schema and is replicated in a hierarchical fashion among them.</w:t>
      </w:r>
    </w:p>
    <w:p w:rsidR="00097907" w:rsidRDefault="00097907" w:rsidP="000F3DA7"/>
    <w:p w:rsidR="000F3DA7" w:rsidRDefault="00097907" w:rsidP="000F3DA7">
      <w:r>
        <w:t>W</w:t>
      </w:r>
      <w:r w:rsidRPr="00097907">
        <w:t>hat is the difference between domain admin groups and enterprise admins group in AD?</w:t>
      </w:r>
    </w:p>
    <w:p w:rsidR="00097907" w:rsidRDefault="00097907" w:rsidP="000F3DA7">
      <w:r>
        <w:t xml:space="preserve">Enterprise admin groups have </w:t>
      </w:r>
      <w:r w:rsidRPr="00097907">
        <w:t>complete control of all domains in the forest</w:t>
      </w:r>
    </w:p>
    <w:p w:rsidR="00097907" w:rsidRDefault="00097907" w:rsidP="000F3DA7">
      <w:r>
        <w:t xml:space="preserve">Domain admin groups have </w:t>
      </w:r>
      <w:r w:rsidRPr="00097907">
        <w:t>complete control of the domain</w:t>
      </w:r>
    </w:p>
    <w:p w:rsidR="00097907" w:rsidRDefault="00097907" w:rsidP="00097907"/>
    <w:p w:rsidR="00097907" w:rsidRDefault="00097907" w:rsidP="00097907">
      <w:r>
        <w:t xml:space="preserve">What is </w:t>
      </w:r>
      <w:r>
        <w:t>Kerberos?</w:t>
      </w:r>
    </w:p>
    <w:p w:rsidR="00097907" w:rsidRDefault="00097907" w:rsidP="00097907">
      <w:r>
        <w:t xml:space="preserve">Kerberos is an authentication protocol for network.  It </w:t>
      </w:r>
      <w:proofErr w:type="gramStart"/>
      <w:r>
        <w:t>is built</w:t>
      </w:r>
      <w:proofErr w:type="gramEnd"/>
      <w:r>
        <w:t xml:space="preserve"> to offer strong authentication for server/client applications by using secret-key cryptography.</w:t>
      </w:r>
    </w:p>
    <w:p w:rsidR="00097907" w:rsidRDefault="00097907" w:rsidP="000F3DA7"/>
    <w:p w:rsidR="00097907" w:rsidRDefault="00097907" w:rsidP="000F3DA7">
      <w:r>
        <w:t>W</w:t>
      </w:r>
      <w:r w:rsidRPr="00097907">
        <w:t xml:space="preserve">here does the AD database is held? What other folders </w:t>
      </w:r>
      <w:proofErr w:type="gramStart"/>
      <w:r w:rsidRPr="00097907">
        <w:t>are related</w:t>
      </w:r>
      <w:proofErr w:type="gramEnd"/>
      <w:r w:rsidRPr="00097907">
        <w:t xml:space="preserve"> to AD?</w:t>
      </w:r>
    </w:p>
    <w:p w:rsidR="00A55029" w:rsidRDefault="00A55029" w:rsidP="000F3DA7">
      <w:r w:rsidRPr="00A55029">
        <w:t xml:space="preserve">AD database is saved in </w:t>
      </w:r>
      <w:proofErr w:type="gramStart"/>
      <w:r w:rsidRPr="00A55029">
        <w:t>%</w:t>
      </w:r>
      <w:proofErr w:type="spellStart"/>
      <w:r w:rsidRPr="00A55029">
        <w:t>systemroot</w:t>
      </w:r>
      <w:proofErr w:type="spellEnd"/>
      <w:proofErr w:type="gramEnd"/>
      <w:r w:rsidRPr="00A55029">
        <w:t>%/</w:t>
      </w:r>
      <w:proofErr w:type="spellStart"/>
      <w:r w:rsidRPr="00A55029">
        <w:t>ntds</w:t>
      </w:r>
      <w:proofErr w:type="spellEnd"/>
      <w:r w:rsidRPr="00A55029">
        <w:t>. In the same folder, you can also see other files</w:t>
      </w:r>
    </w:p>
    <w:p w:rsidR="00A55029" w:rsidRDefault="00A55029" w:rsidP="000F3DA7"/>
    <w:p w:rsidR="00A55029" w:rsidRPr="00A55029" w:rsidRDefault="00A55029" w:rsidP="00A55029">
      <w:r w:rsidRPr="00A55029">
        <w:rPr>
          <w:bCs/>
        </w:rPr>
        <w:t>What is Active Directory Schema?</w:t>
      </w:r>
    </w:p>
    <w:p w:rsidR="00A55029" w:rsidRDefault="00A55029" w:rsidP="00A55029">
      <w:r w:rsidRPr="00A55029">
        <w:t>Schema is an active directory component describes all the attributes and objects that the directory service uses to store data.</w:t>
      </w:r>
    </w:p>
    <w:p w:rsidR="00A55029" w:rsidRPr="00A55029" w:rsidRDefault="00A55029" w:rsidP="00A55029"/>
    <w:p w:rsidR="00A55029" w:rsidRPr="00A55029" w:rsidRDefault="00A55029" w:rsidP="00A55029">
      <w:r w:rsidRPr="00A55029">
        <w:rPr>
          <w:bCs/>
        </w:rPr>
        <w:t>What is a child DC?</w:t>
      </w:r>
    </w:p>
    <w:p w:rsidR="00A55029" w:rsidRDefault="00A55029" w:rsidP="00A55029">
      <w:r w:rsidRPr="00A55029">
        <w:t>CDC or child DC is a sub domain controller under root domain controller which share name space</w:t>
      </w:r>
    </w:p>
    <w:p w:rsidR="00781AE6" w:rsidRDefault="00781AE6" w:rsidP="00781AE6"/>
    <w:p w:rsidR="00781AE6" w:rsidRDefault="00781AE6" w:rsidP="00781AE6">
      <w:r>
        <w:lastRenderedPageBreak/>
        <w:t>W</w:t>
      </w:r>
      <w:r>
        <w:t>hat are the components of AD?</w:t>
      </w:r>
    </w:p>
    <w:p w:rsidR="00781AE6" w:rsidRDefault="00781AE6" w:rsidP="00781AE6"/>
    <w:p w:rsidR="00781AE6" w:rsidRDefault="00781AE6" w:rsidP="00781AE6">
      <w:r>
        <w:t>Logical Structure: Trees, Forest, Domains and OU</w:t>
      </w:r>
    </w:p>
    <w:p w:rsidR="00A55029" w:rsidRDefault="00781AE6" w:rsidP="00781AE6">
      <w:r>
        <w:t>Physical Structures: Domain controller and Sites</w:t>
      </w:r>
    </w:p>
    <w:p w:rsidR="00A55029" w:rsidRPr="00A55029" w:rsidRDefault="00A55029" w:rsidP="00A55029"/>
    <w:p w:rsidR="00A55029" w:rsidRDefault="00C16644" w:rsidP="000F3DA7">
      <w:r w:rsidRPr="00C16644">
        <w:t>KCC is an acronym for Knowledge Consistency Checker. In Active directory, KCC component is responsible for generation replication topology between domain controllers.</w:t>
      </w:r>
    </w:p>
    <w:p w:rsidR="00C16644" w:rsidRDefault="00C16644" w:rsidP="000F3DA7"/>
    <w:p w:rsidR="00C16644" w:rsidRDefault="00C16644" w:rsidP="000F3DA7">
      <w:proofErr w:type="spellStart"/>
      <w:r w:rsidRPr="00C16644">
        <w:t>Sysvol</w:t>
      </w:r>
      <w:proofErr w:type="spellEnd"/>
      <w:r w:rsidRPr="00C16644">
        <w:t xml:space="preserve"> folder/directory refers to a location on the Windows Operating System (OS) where it stores the server's copy of public data and files for the domain. </w:t>
      </w:r>
      <w:proofErr w:type="spellStart"/>
      <w:r w:rsidRPr="00C16644">
        <w:t>Sysvol</w:t>
      </w:r>
      <w:proofErr w:type="spellEnd"/>
      <w:r w:rsidRPr="00C16644">
        <w:t xml:space="preserve"> </w:t>
      </w:r>
      <w:proofErr w:type="gramStart"/>
      <w:r w:rsidRPr="00C16644">
        <w:t>is also known</w:t>
      </w:r>
      <w:proofErr w:type="gramEnd"/>
      <w:r w:rsidRPr="00C16644">
        <w:t xml:space="preserve"> as SYSFOL.</w:t>
      </w:r>
    </w:p>
    <w:p w:rsidR="003C5A22" w:rsidRDefault="003C5A22" w:rsidP="000F3DA7"/>
    <w:p w:rsidR="003C5A22" w:rsidRDefault="003C5A22" w:rsidP="000F3DA7">
      <w:r w:rsidRPr="003C5A22">
        <w:t xml:space="preserve">Sites </w:t>
      </w:r>
      <w:proofErr w:type="gramStart"/>
      <w:r w:rsidRPr="003C5A22">
        <w:t>are used</w:t>
      </w:r>
      <w:proofErr w:type="gramEnd"/>
      <w:r w:rsidRPr="003C5A22">
        <w:t xml:space="preserve"> to deliver data through the online resources on the World Wide Web all over the world in an address allotted to the processed data and their presentation open to the users for access. They have User Generated Content </w:t>
      </w:r>
      <w:proofErr w:type="gramStart"/>
      <w:r w:rsidRPr="003C5A22">
        <w:t>and also</w:t>
      </w:r>
      <w:proofErr w:type="gramEnd"/>
      <w:r w:rsidRPr="003C5A22">
        <w:t xml:space="preserve"> User profiles to enhance communication on various extents.</w:t>
      </w:r>
    </w:p>
    <w:p w:rsidR="003C5A22" w:rsidRDefault="003C5A22" w:rsidP="000F3DA7"/>
    <w:p w:rsidR="003C5A22" w:rsidRDefault="003C5A22" w:rsidP="003C5A22">
      <w:r>
        <w:t xml:space="preserve">What is Forest? How to check tombstone lifetime value in your </w:t>
      </w:r>
      <w:proofErr w:type="gramStart"/>
      <w:r>
        <w:t>Forest ?</w:t>
      </w:r>
      <w:proofErr w:type="gramEnd"/>
    </w:p>
    <w:p w:rsidR="003C5A22" w:rsidRDefault="003C5A22" w:rsidP="003C5A22">
      <w:r>
        <w:t xml:space="preserve">It is a set of one or more of the domain trees and they do not form a contiguous namespace. The trees in the forest share a common schema, configuration, and the global catalog. They also exchange trust. The value of the tombstone lifetime </w:t>
      </w:r>
      <w:proofErr w:type="gramStart"/>
      <w:r>
        <w:t>attribute which is present in the Directory Service object in the configuration directory partition</w:t>
      </w:r>
      <w:proofErr w:type="gramEnd"/>
      <w:r>
        <w:t xml:space="preserve"> defines the tombstone lifetime value. The default value depends on the server’s operating system of the first DC in the forest.</w:t>
      </w:r>
    </w:p>
    <w:p w:rsidR="003C5A22" w:rsidRDefault="003C5A22" w:rsidP="003C5A22"/>
    <w:p w:rsidR="003C5A22" w:rsidRDefault="003C5A22" w:rsidP="003C5A22">
      <w:r>
        <w:t>What is Domain Tree?</w:t>
      </w:r>
    </w:p>
    <w:p w:rsidR="003C5A22" w:rsidRDefault="003C5A22" w:rsidP="003C5A22">
      <w:r>
        <w:t xml:space="preserve">It </w:t>
      </w:r>
      <w:proofErr w:type="gramStart"/>
      <w:r>
        <w:t>is made up</w:t>
      </w:r>
      <w:proofErr w:type="gramEnd"/>
      <w:r>
        <w:t xml:space="preserve"> of multiple domains that share a common schema and the configuration. </w:t>
      </w:r>
      <w:proofErr w:type="gramStart"/>
      <w:r>
        <w:t>They also</w:t>
      </w:r>
      <w:proofErr w:type="gramEnd"/>
      <w:r>
        <w:t xml:space="preserve"> form a contiguous namespace too. With the help of trust relationships, domains </w:t>
      </w:r>
      <w:proofErr w:type="gramStart"/>
      <w:r>
        <w:t>are also linked</w:t>
      </w:r>
      <w:proofErr w:type="gramEnd"/>
      <w:r>
        <w:t xml:space="preserve"> together in a tree. Active Directory is actually a set of one or more trees.</w:t>
      </w:r>
    </w:p>
    <w:p w:rsidR="000C235B" w:rsidRDefault="000C235B" w:rsidP="003C5A22"/>
    <w:p w:rsidR="000C235B" w:rsidRDefault="000C235B" w:rsidP="000C235B">
      <w:proofErr w:type="gramStart"/>
      <w:r>
        <w:t>List different types of containers in AD?</w:t>
      </w:r>
      <w:proofErr w:type="gramEnd"/>
    </w:p>
    <w:p w:rsidR="000C235B" w:rsidRDefault="000C235B" w:rsidP="000C235B">
      <w:r>
        <w:t xml:space="preserve">Computers, Users, </w:t>
      </w:r>
      <w:proofErr w:type="spellStart"/>
      <w:r>
        <w:t>ForeignSecurityPrincipals</w:t>
      </w:r>
      <w:proofErr w:type="spellEnd"/>
      <w:r>
        <w:t xml:space="preserve">, </w:t>
      </w:r>
      <w:proofErr w:type="spellStart"/>
      <w:r>
        <w:t>Site</w:t>
      </w:r>
      <w:proofErr w:type="gramStart"/>
      <w:r>
        <w:t>,Domain</w:t>
      </w:r>
      <w:proofErr w:type="spellEnd"/>
      <w:proofErr w:type="gramEnd"/>
      <w:r>
        <w:t xml:space="preserve"> and Organizational Unit are different types of containers in Active Directory.</w:t>
      </w:r>
    </w:p>
    <w:p w:rsidR="000C235B" w:rsidRDefault="000C235B" w:rsidP="000C235B"/>
    <w:p w:rsidR="000C235B" w:rsidRDefault="000C235B" w:rsidP="000C235B">
      <w:proofErr w:type="gramStart"/>
      <w:r>
        <w:t>List the components of an Active Directory structure?</w:t>
      </w:r>
      <w:proofErr w:type="gramEnd"/>
    </w:p>
    <w:p w:rsidR="000C235B" w:rsidRDefault="000C235B" w:rsidP="000C235B">
      <w:r>
        <w:t>Major Components of Active Directory are</w:t>
      </w:r>
    </w:p>
    <w:p w:rsidR="000C235B" w:rsidRDefault="000C235B" w:rsidP="000C235B"/>
    <w:p w:rsidR="000C235B" w:rsidRDefault="000C235B" w:rsidP="000C235B">
      <w:r>
        <w:t>Domain</w:t>
      </w:r>
    </w:p>
    <w:p w:rsidR="000C235B" w:rsidRDefault="000C235B" w:rsidP="000C235B">
      <w:r>
        <w:t>Tree</w:t>
      </w:r>
    </w:p>
    <w:p w:rsidR="000C235B" w:rsidRDefault="000C235B" w:rsidP="000C235B">
      <w:r>
        <w:t>Forest</w:t>
      </w:r>
    </w:p>
    <w:p w:rsidR="000C235B" w:rsidRDefault="000C235B" w:rsidP="000C235B">
      <w:r>
        <w:t>Organizational Unit</w:t>
      </w:r>
    </w:p>
    <w:p w:rsidR="000C235B" w:rsidRDefault="000C235B" w:rsidP="000C235B">
      <w:r>
        <w:t>Site</w:t>
      </w:r>
    </w:p>
    <w:p w:rsidR="000C235B" w:rsidRDefault="000C235B" w:rsidP="000C235B">
      <w:r>
        <w:t>What is One Directional Trust and Bi-Directional Trust?</w:t>
      </w:r>
    </w:p>
    <w:p w:rsidR="000C235B" w:rsidRDefault="000C235B" w:rsidP="000C235B">
      <w:r>
        <w:t xml:space="preserve">A unidirectional trust consists of a one-way outgoing trust that allows users in the remote domain to access resources in the local domain. Whereas Bi-Directional Trust is a two-way trust that </w:t>
      </w:r>
      <w:proofErr w:type="gramStart"/>
      <w:r>
        <w:t>can be thought of</w:t>
      </w:r>
      <w:proofErr w:type="gramEnd"/>
      <w:r>
        <w:t xml:space="preserve"> as a combination of two, opposite-facing one-way trusts, so that, the trusting and trusted domains both trust each other.</w:t>
      </w:r>
    </w:p>
    <w:p w:rsidR="000C235B" w:rsidRDefault="000C235B" w:rsidP="000C235B"/>
    <w:p w:rsidR="000C235B" w:rsidRDefault="000C235B" w:rsidP="000C235B">
      <w:r>
        <w:t>What is difference between OUs and Groups?</w:t>
      </w:r>
    </w:p>
    <w:p w:rsidR="000C235B" w:rsidRDefault="000C235B" w:rsidP="000C235B">
      <w:r>
        <w:t xml:space="preserve">OUs contain user objects </w:t>
      </w:r>
      <w:proofErr w:type="gramStart"/>
      <w:r>
        <w:t>therefore</w:t>
      </w:r>
      <w:proofErr w:type="gramEnd"/>
      <w:r>
        <w:t xml:space="preserve"> you can put a user in an OU to control who has administrative authority over that user. Whereas groups have a list of user </w:t>
      </w:r>
      <w:proofErr w:type="gramStart"/>
      <w:r>
        <w:t>objects</w:t>
      </w:r>
      <w:proofErr w:type="gramEnd"/>
      <w:r>
        <w:t xml:space="preserve"> therefore you can put a user in a group to control that user's access to resources.</w:t>
      </w:r>
    </w:p>
    <w:p w:rsidR="000C235B" w:rsidRDefault="000C235B" w:rsidP="000C235B"/>
    <w:p w:rsidR="000C235B" w:rsidRDefault="000C235B" w:rsidP="000C235B">
      <w:bookmarkStart w:id="0" w:name="_GoBack"/>
      <w:bookmarkEnd w:id="0"/>
    </w:p>
    <w:p w:rsidR="003C5A22" w:rsidRDefault="003C5A22" w:rsidP="003C5A22"/>
    <w:p w:rsidR="003C5A22" w:rsidRDefault="003C5A22" w:rsidP="003C5A22">
      <w:proofErr w:type="gramStart"/>
      <w:r>
        <w:t>List the ports used by Active Directory?</w:t>
      </w:r>
      <w:proofErr w:type="gramEnd"/>
    </w:p>
    <w:p w:rsidR="003C5A22" w:rsidRDefault="003C5A22" w:rsidP="003C5A22">
      <w:r>
        <w:t xml:space="preserve">Below is the list of ports that </w:t>
      </w:r>
      <w:proofErr w:type="gramStart"/>
      <w:r>
        <w:t>are used</w:t>
      </w:r>
      <w:proofErr w:type="gramEnd"/>
      <w:r>
        <w:t xml:space="preserve"> by Active Directory</w:t>
      </w:r>
    </w:p>
    <w:p w:rsidR="003C5A22" w:rsidRDefault="003C5A22" w:rsidP="003C5A22">
      <w:r>
        <w:t>RPC endpoint mapper: port 135 TCP, UDP</w:t>
      </w:r>
    </w:p>
    <w:p w:rsidR="003C5A22" w:rsidRDefault="003C5A22" w:rsidP="003C5A22">
      <w:r>
        <w:t xml:space="preserve">NetBIOS name </w:t>
      </w:r>
      <w:proofErr w:type="gramStart"/>
      <w:r>
        <w:t>service:</w:t>
      </w:r>
      <w:proofErr w:type="gramEnd"/>
      <w:r>
        <w:t xml:space="preserve"> port 137 TCP, UDP</w:t>
      </w:r>
    </w:p>
    <w:p w:rsidR="003C5A22" w:rsidRDefault="003C5A22" w:rsidP="003C5A22">
      <w:r>
        <w:t>NetBIOS datagram service: port 138 UDP</w:t>
      </w:r>
    </w:p>
    <w:p w:rsidR="003C5A22" w:rsidRDefault="003C5A22" w:rsidP="003C5A22">
      <w:r>
        <w:t>NetBIOS session service: port 139 TCP</w:t>
      </w:r>
    </w:p>
    <w:p w:rsidR="003C5A22" w:rsidRDefault="003C5A22" w:rsidP="003C5A22">
      <w:r>
        <w:t>SMB over IP (Microsoft-DS): port 445 TCP, UDP</w:t>
      </w:r>
    </w:p>
    <w:p w:rsidR="003C5A22" w:rsidRDefault="003C5A22" w:rsidP="003C5A22">
      <w:r>
        <w:t>LDAP: port 389 TCP, UDP</w:t>
      </w:r>
    </w:p>
    <w:p w:rsidR="003C5A22" w:rsidRDefault="003C5A22" w:rsidP="003C5A22">
      <w:r>
        <w:t>LDAP over SSL: port 636 TCP</w:t>
      </w:r>
    </w:p>
    <w:p w:rsidR="003C5A22" w:rsidRDefault="003C5A22" w:rsidP="003C5A22">
      <w:r>
        <w:t>Global catalog LDAP: port 3268 TCP</w:t>
      </w:r>
    </w:p>
    <w:p w:rsidR="003C5A22" w:rsidRDefault="003C5A22" w:rsidP="003C5A22">
      <w:r>
        <w:t>Global catalog LDAP over SSL: port 3269 TCP</w:t>
      </w:r>
    </w:p>
    <w:p w:rsidR="003C5A22" w:rsidRDefault="003C5A22" w:rsidP="003C5A22">
      <w:r>
        <w:lastRenderedPageBreak/>
        <w:t>Kerberos: port 88 TCP, UDP</w:t>
      </w:r>
    </w:p>
    <w:p w:rsidR="003C5A22" w:rsidRDefault="003C5A22" w:rsidP="003C5A22">
      <w:r>
        <w:t>DNS: port 53 TCP, UDP</w:t>
      </w:r>
    </w:p>
    <w:p w:rsidR="003C5A22" w:rsidRDefault="003C5A22" w:rsidP="003C5A22">
      <w:r>
        <w:t>WINS resolution: port 1512 TCP, UDP</w:t>
      </w:r>
    </w:p>
    <w:p w:rsidR="003C5A22" w:rsidRDefault="003C5A22" w:rsidP="003C5A22">
      <w:r>
        <w:t>WINS replication: 42 TCP, UDP</w:t>
      </w:r>
    </w:p>
    <w:p w:rsidR="003C5A22" w:rsidRDefault="003C5A22" w:rsidP="003C5A22">
      <w:r>
        <w:t xml:space="preserve">RPC: </w:t>
      </w:r>
      <w:proofErr w:type="gramStart"/>
      <w:r>
        <w:t>Dynamically-assigned</w:t>
      </w:r>
      <w:proofErr w:type="gramEnd"/>
      <w:r>
        <w:t xml:space="preserve"> ports TCP, unless restricted</w:t>
      </w:r>
    </w:p>
    <w:p w:rsidR="003C5A22" w:rsidRDefault="003C5A22" w:rsidP="003C5A22"/>
    <w:p w:rsidR="003C5A22" w:rsidRDefault="003C5A22" w:rsidP="003C5A22"/>
    <w:sectPr w:rsidR="003C5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BB3"/>
    <w:rsid w:val="00097907"/>
    <w:rsid w:val="000C235B"/>
    <w:rsid w:val="000F3DA7"/>
    <w:rsid w:val="003C5A22"/>
    <w:rsid w:val="00781AE6"/>
    <w:rsid w:val="008D755C"/>
    <w:rsid w:val="00A55029"/>
    <w:rsid w:val="00C16644"/>
    <w:rsid w:val="00C92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7E6B"/>
  <w15:chartTrackingRefBased/>
  <w15:docId w15:val="{0EBEA029-4018-4BE6-93C9-5882F879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870858">
      <w:bodyDiv w:val="1"/>
      <w:marLeft w:val="0"/>
      <w:marRight w:val="0"/>
      <w:marTop w:val="0"/>
      <w:marBottom w:val="0"/>
      <w:divBdr>
        <w:top w:val="none" w:sz="0" w:space="0" w:color="auto"/>
        <w:left w:val="none" w:sz="0" w:space="0" w:color="auto"/>
        <w:bottom w:val="none" w:sz="0" w:space="0" w:color="auto"/>
        <w:right w:val="none" w:sz="0" w:space="0" w:color="auto"/>
      </w:divBdr>
      <w:divsChild>
        <w:div w:id="1119101771">
          <w:marLeft w:val="0"/>
          <w:marRight w:val="0"/>
          <w:marTop w:val="0"/>
          <w:marBottom w:val="0"/>
          <w:divBdr>
            <w:top w:val="none" w:sz="0" w:space="0" w:color="auto"/>
            <w:left w:val="none" w:sz="0" w:space="0" w:color="auto"/>
            <w:bottom w:val="none" w:sz="0" w:space="0" w:color="auto"/>
            <w:right w:val="none" w:sz="0" w:space="0" w:color="auto"/>
          </w:divBdr>
        </w:div>
      </w:divsChild>
    </w:div>
    <w:div w:id="1171488231">
      <w:bodyDiv w:val="1"/>
      <w:marLeft w:val="0"/>
      <w:marRight w:val="0"/>
      <w:marTop w:val="0"/>
      <w:marBottom w:val="0"/>
      <w:divBdr>
        <w:top w:val="none" w:sz="0" w:space="0" w:color="auto"/>
        <w:left w:val="none" w:sz="0" w:space="0" w:color="auto"/>
        <w:bottom w:val="none" w:sz="0" w:space="0" w:color="auto"/>
        <w:right w:val="none" w:sz="0" w:space="0" w:color="auto"/>
      </w:divBdr>
    </w:div>
    <w:div w:id="157805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4</Pages>
  <Words>694</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Tripwire, Inc.</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Ordonez</dc:creator>
  <cp:keywords/>
  <dc:description/>
  <cp:lastModifiedBy>Jesus Ordonez</cp:lastModifiedBy>
  <cp:revision>4</cp:revision>
  <dcterms:created xsi:type="dcterms:W3CDTF">2021-10-29T02:07:00Z</dcterms:created>
  <dcterms:modified xsi:type="dcterms:W3CDTF">2021-10-29T06:04:00Z</dcterms:modified>
</cp:coreProperties>
</file>