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Default="00E717FA"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717FA" w14:paraId="0A9139C9" w14:textId="77777777" w:rsidTr="0058762F">
        <w:tc>
          <w:tcPr>
            <w:tcW w:w="3256" w:type="dxa"/>
          </w:tcPr>
          <w:p w14:paraId="5F30D24D" w14:textId="415FF74F" w:rsidR="00E717FA" w:rsidRDefault="00E717FA" w:rsidP="00E717FA">
            <w:r>
              <w:t xml:space="preserve">Módulo </w:t>
            </w:r>
            <w:r w:rsidR="009435B8">
              <w:t>3</w:t>
            </w:r>
            <w:r>
              <w:t xml:space="preserve"> </w:t>
            </w:r>
            <w:r w:rsidR="009435B8" w:rsidRPr="009435B8">
              <w:t>Fundamentos de Bases de Datos Relacionales</w:t>
            </w:r>
          </w:p>
        </w:tc>
        <w:tc>
          <w:tcPr>
            <w:tcW w:w="5572" w:type="dxa"/>
          </w:tcPr>
          <w:p w14:paraId="6F00BE4B" w14:textId="5B75DB52" w:rsidR="00E717FA" w:rsidRDefault="009435B8" w:rsidP="00E717FA">
            <w:r>
              <w:t>Crear Base de Datos Te lo vendo</w:t>
            </w:r>
          </w:p>
        </w:tc>
      </w:tr>
      <w:tr w:rsidR="00E717FA" w14:paraId="3696CE79" w14:textId="77777777" w:rsidTr="0058762F">
        <w:tc>
          <w:tcPr>
            <w:tcW w:w="3256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5572" w:type="dxa"/>
          </w:tcPr>
          <w:p w14:paraId="6105CD03" w14:textId="09B3693A" w:rsidR="00E717FA" w:rsidRDefault="00C91D7A" w:rsidP="00E717FA">
            <w:r>
              <w:rPr>
                <w:rFonts w:ascii="Lato" w:hAnsi="Lato"/>
                <w:color w:val="212529"/>
                <w:sz w:val="23"/>
                <w:szCs w:val="23"/>
                <w:shd w:val="clear" w:color="auto" w:fill="FFFFFF"/>
              </w:rPr>
              <w:t>Identificar las características, rol y elementos fundamentales de una base de datos relacional para la gestión de la información en una organización.</w:t>
            </w:r>
          </w:p>
        </w:tc>
      </w:tr>
      <w:tr w:rsidR="00E717FA" w14:paraId="29B62B5F" w14:textId="77777777" w:rsidTr="0058762F">
        <w:tc>
          <w:tcPr>
            <w:tcW w:w="3256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5572" w:type="dxa"/>
          </w:tcPr>
          <w:p w14:paraId="726BB971" w14:textId="45B00200" w:rsidR="00E717FA" w:rsidRDefault="00C91D7A" w:rsidP="00E717FA">
            <w:r>
              <w:t>Crear un Base de Datos relacional, para la empresa Te lo Vendo y hacer consultas y modificaciones a la misma.</w:t>
            </w:r>
          </w:p>
        </w:tc>
      </w:tr>
      <w:tr w:rsidR="00E717FA" w14:paraId="76804FE9" w14:textId="77777777" w:rsidTr="0058762F">
        <w:tc>
          <w:tcPr>
            <w:tcW w:w="3256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5572" w:type="dxa"/>
          </w:tcPr>
          <w:p w14:paraId="50F621CB" w14:textId="77777777" w:rsidR="0003416D" w:rsidRDefault="00C91D7A" w:rsidP="0058762F">
            <w:r>
              <w:t>Inicialmente creamos la base, las tablas y luego insertamos los registros.</w:t>
            </w:r>
          </w:p>
          <w:p w14:paraId="1E4BF518" w14:textId="77777777" w:rsidR="00C91D7A" w:rsidRDefault="00C91D7A" w:rsidP="0058762F">
            <w:r>
              <w:t>Posteriormente, modificamos lo solicitado en la tarea y finalmente realizamos las consultas para identificar stock y otras estadísticas.</w:t>
            </w:r>
          </w:p>
          <w:p w14:paraId="4C410C43" w14:textId="3A85F572" w:rsidR="00C91D7A" w:rsidRDefault="00C91D7A" w:rsidP="0058762F">
            <w:r>
              <w:t>Entregamos un script con todo el código comentado para que se pudiera identificar que hacía cada código.</w:t>
            </w:r>
          </w:p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3416D"/>
    <w:rsid w:val="00081D2E"/>
    <w:rsid w:val="004E6868"/>
    <w:rsid w:val="0058762F"/>
    <w:rsid w:val="005A70BD"/>
    <w:rsid w:val="007873CC"/>
    <w:rsid w:val="007D5CE5"/>
    <w:rsid w:val="009435B8"/>
    <w:rsid w:val="00C91D7A"/>
    <w:rsid w:val="00E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2</cp:revision>
  <dcterms:created xsi:type="dcterms:W3CDTF">2022-08-18T21:04:00Z</dcterms:created>
  <dcterms:modified xsi:type="dcterms:W3CDTF">2022-08-18T21:04:00Z</dcterms:modified>
</cp:coreProperties>
</file>