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3382" w14:textId="283D7479" w:rsidR="004E6868" w:rsidRPr="00C85DEA" w:rsidRDefault="00E717FA">
      <w:pPr>
        <w:rPr>
          <w:u w:val="single"/>
        </w:rPr>
      </w:pPr>
      <w:r>
        <w:t>Cuadro de Evidencias</w:t>
      </w:r>
    </w:p>
    <w:p w14:paraId="58AA06D8" w14:textId="0DD571DA" w:rsidR="00E717FA" w:rsidRDefault="00E717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E717FA" w14:paraId="0A9139C9" w14:textId="77777777" w:rsidTr="0058762F">
        <w:tc>
          <w:tcPr>
            <w:tcW w:w="3256" w:type="dxa"/>
          </w:tcPr>
          <w:p w14:paraId="5F30D24D" w14:textId="17FF4CEB" w:rsidR="00E717FA" w:rsidRDefault="00E717FA" w:rsidP="00E717FA">
            <w:r>
              <w:t xml:space="preserve">Módulo </w:t>
            </w:r>
            <w:r w:rsidR="00872F0F">
              <w:t xml:space="preserve">5 </w:t>
            </w:r>
            <w:r w:rsidR="00C85DEA" w:rsidRPr="00C85DEA">
              <w:t>Desarrollo de Aplicaciones Web Dinámicas Java</w:t>
            </w:r>
          </w:p>
        </w:tc>
        <w:tc>
          <w:tcPr>
            <w:tcW w:w="5572" w:type="dxa"/>
          </w:tcPr>
          <w:p w14:paraId="6F00BE4B" w14:textId="0B2324C3" w:rsidR="00E717FA" w:rsidRPr="00C85DEA" w:rsidRDefault="00C85DEA" w:rsidP="00E717FA">
            <w:pPr>
              <w:rPr>
                <w:u w:val="single"/>
              </w:rPr>
            </w:pPr>
            <w:r>
              <w:t xml:space="preserve">Aplicación </w:t>
            </w:r>
            <w:r w:rsidR="00025FDF">
              <w:t>Web Dinámica JEE MVC</w:t>
            </w:r>
            <w:r>
              <w:t xml:space="preserve"> para Sistema de Control de Empresa de Accidentes del Trabajo</w:t>
            </w:r>
          </w:p>
        </w:tc>
      </w:tr>
      <w:tr w:rsidR="00E717FA" w14:paraId="3696CE79" w14:textId="77777777" w:rsidTr="0058762F">
        <w:tc>
          <w:tcPr>
            <w:tcW w:w="3256" w:type="dxa"/>
          </w:tcPr>
          <w:p w14:paraId="00629549" w14:textId="5EDCDFF3" w:rsidR="00E717FA" w:rsidRDefault="00E717FA" w:rsidP="00E717FA">
            <w:r>
              <w:t>Objetivo</w:t>
            </w:r>
          </w:p>
        </w:tc>
        <w:tc>
          <w:tcPr>
            <w:tcW w:w="5572" w:type="dxa"/>
          </w:tcPr>
          <w:p w14:paraId="6105CD03" w14:textId="493CAA19" w:rsidR="00E717FA" w:rsidRPr="00685780" w:rsidRDefault="00FB1145" w:rsidP="00685780">
            <w:pPr>
              <w:pStyle w:val="NormalWeb"/>
              <w:shd w:val="clear" w:color="auto" w:fill="FFFFFF"/>
              <w:spacing w:before="0" w:beforeAutospacing="0"/>
              <w:rPr>
                <w:rFonts w:ascii="Lato" w:hAnsi="Lato"/>
                <w:color w:val="212529"/>
                <w:sz w:val="23"/>
                <w:szCs w:val="23"/>
              </w:rPr>
            </w:pPr>
            <w:r w:rsidRPr="00FB1145">
              <w:rPr>
                <w:rFonts w:ascii="Lato" w:hAnsi="Lato"/>
                <w:color w:val="212529"/>
                <w:sz w:val="23"/>
                <w:szCs w:val="23"/>
              </w:rPr>
              <w:t>Reconocer los elementos fundamentales que componen una aplicación web dinámica y su entorno de desarrollo utilizando tecnologías J2EE.</w:t>
            </w:r>
          </w:p>
        </w:tc>
      </w:tr>
      <w:tr w:rsidR="00E717FA" w14:paraId="29B62B5F" w14:textId="77777777" w:rsidTr="0058762F">
        <w:tc>
          <w:tcPr>
            <w:tcW w:w="3256" w:type="dxa"/>
          </w:tcPr>
          <w:p w14:paraId="527BCCC6" w14:textId="2E209053" w:rsidR="00E717FA" w:rsidRDefault="00E717FA" w:rsidP="00E717FA">
            <w:r>
              <w:t>Actividad</w:t>
            </w:r>
          </w:p>
        </w:tc>
        <w:tc>
          <w:tcPr>
            <w:tcW w:w="5572" w:type="dxa"/>
          </w:tcPr>
          <w:p w14:paraId="726BB971" w14:textId="7F693FEE" w:rsidR="00EB48F2" w:rsidRDefault="00025FDF" w:rsidP="00E717FA">
            <w:r>
              <w:t xml:space="preserve">Crear un sistema de control de gestión en JEE con </w:t>
            </w:r>
            <w:proofErr w:type="spellStart"/>
            <w:r>
              <w:t>modlo</w:t>
            </w:r>
            <w:proofErr w:type="spellEnd"/>
            <w:r>
              <w:t xml:space="preserve"> MVC, para una empresa de asesorías en prevención de riesgo.</w:t>
            </w:r>
          </w:p>
        </w:tc>
      </w:tr>
      <w:tr w:rsidR="00E717FA" w14:paraId="76804FE9" w14:textId="77777777" w:rsidTr="0058762F">
        <w:tc>
          <w:tcPr>
            <w:tcW w:w="3256" w:type="dxa"/>
          </w:tcPr>
          <w:p w14:paraId="0A05E791" w14:textId="77777777" w:rsidR="00E717FA" w:rsidRDefault="00E717FA" w:rsidP="00E717FA">
            <w:pPr>
              <w:autoSpaceDE w:val="0"/>
              <w:autoSpaceDN w:val="0"/>
              <w:adjustRightInd w:val="0"/>
              <w:rPr>
                <w:rFonts w:ascii="Rubik-Regular" w:hAnsi="Rubik-Regular" w:cs="Rubik-Regular"/>
              </w:rPr>
            </w:pPr>
            <w:r>
              <w:rPr>
                <w:rFonts w:ascii="Rubik-Regular" w:hAnsi="Rubik-Regular" w:cs="Rubik-Regular"/>
              </w:rPr>
              <w:t>Análisis y reflexión del proceso de</w:t>
            </w:r>
          </w:p>
          <w:p w14:paraId="4CAAB726" w14:textId="1F915BB4" w:rsidR="00E717FA" w:rsidRDefault="00E717FA" w:rsidP="00E717FA">
            <w:r>
              <w:rPr>
                <w:rFonts w:ascii="Rubik-Regular" w:hAnsi="Rubik-Regular" w:cs="Rubik-Regular"/>
              </w:rPr>
              <w:t>resolución</w:t>
            </w:r>
          </w:p>
        </w:tc>
        <w:tc>
          <w:tcPr>
            <w:tcW w:w="5572" w:type="dxa"/>
          </w:tcPr>
          <w:p w14:paraId="47653CD6" w14:textId="094778CB" w:rsidR="00D47296" w:rsidRDefault="00D47296" w:rsidP="0058762F">
            <w:r>
              <w:t xml:space="preserve">Lo primero fue entender como se conectaban todas las capas, el DAO y el patrón </w:t>
            </w:r>
            <w:proofErr w:type="spellStart"/>
            <w:r>
              <w:t>Singleton</w:t>
            </w:r>
            <w:proofErr w:type="spellEnd"/>
            <w:r>
              <w:t>.</w:t>
            </w:r>
          </w:p>
          <w:p w14:paraId="15F1AFBB" w14:textId="2309CF74" w:rsidR="00212790" w:rsidRDefault="00212790" w:rsidP="0058762F">
            <w:r>
              <w:t xml:space="preserve">Incorporamos las librerías </w:t>
            </w:r>
            <w:proofErr w:type="spellStart"/>
            <w:r>
              <w:t>jar</w:t>
            </w:r>
            <w:proofErr w:type="spellEnd"/>
            <w:r>
              <w:t xml:space="preserve"> de </w:t>
            </w:r>
            <w:proofErr w:type="spellStart"/>
            <w:r>
              <w:t>sql</w:t>
            </w:r>
            <w:proofErr w:type="spellEnd"/>
            <w:r>
              <w:t xml:space="preserve"> y </w:t>
            </w:r>
            <w:proofErr w:type="spellStart"/>
            <w:r>
              <w:t>taglib</w:t>
            </w:r>
            <w:proofErr w:type="spellEnd"/>
            <w:r>
              <w:t xml:space="preserve">. </w:t>
            </w:r>
          </w:p>
          <w:p w14:paraId="692341E2" w14:textId="4230A586" w:rsidR="00D47296" w:rsidRDefault="00D47296" w:rsidP="0058762F">
            <w:r>
              <w:t xml:space="preserve">Posterior a eso construimos la conexión, las entidades, los servicios y el </w:t>
            </w:r>
            <w:proofErr w:type="spellStart"/>
            <w:r>
              <w:t>Dao</w:t>
            </w:r>
            <w:proofErr w:type="spellEnd"/>
            <w:r>
              <w:t xml:space="preserve"> en la capa de modelo.</w:t>
            </w:r>
          </w:p>
          <w:p w14:paraId="413EE68F" w14:textId="77777777" w:rsidR="00D47296" w:rsidRDefault="00D47296" w:rsidP="0058762F">
            <w:r>
              <w:t xml:space="preserve">Luego cree los archivos </w:t>
            </w:r>
            <w:proofErr w:type="spellStart"/>
            <w:r>
              <w:t>jsp</w:t>
            </w:r>
            <w:proofErr w:type="spellEnd"/>
            <w:r>
              <w:t xml:space="preserve"> en la capa vista </w:t>
            </w:r>
            <w:r w:rsidR="00212790">
              <w:t xml:space="preserve">utilizando </w:t>
            </w:r>
            <w:proofErr w:type="spellStart"/>
            <w:r w:rsidR="00212790">
              <w:t>taglib</w:t>
            </w:r>
            <w:proofErr w:type="spellEnd"/>
            <w:r w:rsidR="00212790">
              <w:t>.</w:t>
            </w:r>
          </w:p>
          <w:p w14:paraId="4C410C43" w14:textId="409EACFD" w:rsidR="00212790" w:rsidRDefault="00212790" w:rsidP="0058762F">
            <w:r>
              <w:t xml:space="preserve">Finalmente, creamos los </w:t>
            </w:r>
            <w:proofErr w:type="spellStart"/>
            <w:r>
              <w:t>servlets</w:t>
            </w:r>
            <w:proofErr w:type="spellEnd"/>
            <w:r>
              <w:t xml:space="preserve"> en la capa Controlador, que conectarían las vistas con los servicios.</w:t>
            </w:r>
          </w:p>
        </w:tc>
      </w:tr>
    </w:tbl>
    <w:p w14:paraId="507D6274" w14:textId="77777777" w:rsidR="00E717FA" w:rsidRDefault="00E717FA" w:rsidP="00E717FA"/>
    <w:sectPr w:rsidR="00E71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ubik-Regular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FA"/>
    <w:rsid w:val="00025FDF"/>
    <w:rsid w:val="0003416D"/>
    <w:rsid w:val="00081D2E"/>
    <w:rsid w:val="00212790"/>
    <w:rsid w:val="004E6868"/>
    <w:rsid w:val="0058762F"/>
    <w:rsid w:val="005A70BD"/>
    <w:rsid w:val="00616D45"/>
    <w:rsid w:val="00685780"/>
    <w:rsid w:val="007873CC"/>
    <w:rsid w:val="007D5CE5"/>
    <w:rsid w:val="00872F0F"/>
    <w:rsid w:val="009435B8"/>
    <w:rsid w:val="00BF7962"/>
    <w:rsid w:val="00C85DEA"/>
    <w:rsid w:val="00C91D7A"/>
    <w:rsid w:val="00D47296"/>
    <w:rsid w:val="00E717FA"/>
    <w:rsid w:val="00EB48F2"/>
    <w:rsid w:val="00FB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E66A"/>
  <w15:chartTrackingRefBased/>
  <w15:docId w15:val="{1C2A8E3C-0D43-4B1B-A3D6-D5A4CB29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1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Medel Bustamante</dc:creator>
  <cp:keywords/>
  <dc:description/>
  <cp:lastModifiedBy>Nelson Medel Bustamante</cp:lastModifiedBy>
  <cp:revision>2</cp:revision>
  <dcterms:created xsi:type="dcterms:W3CDTF">2022-08-18T23:15:00Z</dcterms:created>
  <dcterms:modified xsi:type="dcterms:W3CDTF">2022-08-18T23:15:00Z</dcterms:modified>
</cp:coreProperties>
</file>