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62" w:rsidRPr="002E7962" w:rsidRDefault="002E7962" w:rsidP="002E79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E79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Pit Test Coverage Report</w:t>
      </w:r>
    </w:p>
    <w:p w:rsidR="002E7962" w:rsidRPr="002E7962" w:rsidRDefault="002E7962" w:rsidP="002E7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E796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Package Summary</w:t>
      </w:r>
    </w:p>
    <w:p w:rsidR="002E7962" w:rsidRPr="002E7962" w:rsidRDefault="002E7962" w:rsidP="002E7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E79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edu.towson.cis.cosc603.project5.coffeemaker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560"/>
        <w:gridCol w:w="2068"/>
      </w:tblGrid>
      <w:tr w:rsidR="002E7962" w:rsidRPr="002E7962" w:rsidTr="002E79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Classes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Coverage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Mutation Coverage</w:t>
            </w:r>
          </w:p>
        </w:tc>
      </w:tr>
      <w:tr w:rsidR="002E7962" w:rsidRPr="002E7962" w:rsidTr="002E7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41% 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141/340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26% 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66/258</w:t>
            </w:r>
          </w:p>
        </w:tc>
      </w:tr>
    </w:tbl>
    <w:p w:rsidR="002E7962" w:rsidRPr="002E7962" w:rsidRDefault="002E7962" w:rsidP="002E7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E79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Breakdown by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1560"/>
        <w:gridCol w:w="2068"/>
      </w:tblGrid>
      <w:tr w:rsidR="002E7962" w:rsidRPr="002E7962" w:rsidTr="002E79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Coverage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Mutation Coverage</w:t>
            </w:r>
          </w:p>
        </w:tc>
      </w:tr>
      <w:tr w:rsidR="002E7962" w:rsidRPr="002E7962" w:rsidTr="002E7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E79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CoffeeMaker.java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81%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58/72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34/68</w:t>
            </w:r>
          </w:p>
        </w:tc>
      </w:tr>
      <w:tr w:rsidR="002E7962" w:rsidRPr="002E7962" w:rsidTr="002E7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E79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CoffeeMakerFactory.java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2/4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2/2</w:t>
            </w:r>
          </w:p>
        </w:tc>
      </w:tr>
      <w:tr w:rsidR="002E7962" w:rsidRPr="002E7962" w:rsidTr="002E7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E79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CoffeeMakerTestFactory.java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0/4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0/2</w:t>
            </w:r>
          </w:p>
        </w:tc>
      </w:tr>
      <w:tr w:rsidR="002E7962" w:rsidRPr="002E7962" w:rsidTr="002E7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E79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Inventory.java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91%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40/44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69%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18/26</w:t>
            </w:r>
          </w:p>
        </w:tc>
      </w:tr>
      <w:tr w:rsidR="002E7962" w:rsidRPr="002E7962" w:rsidTr="002E7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E79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InventoryFactory.java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2/4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2/2</w:t>
            </w:r>
          </w:p>
        </w:tc>
      </w:tr>
      <w:tr w:rsidR="002E7962" w:rsidRPr="002E7962" w:rsidTr="002E7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E79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Main.java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0/162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0/130</w:t>
            </w:r>
          </w:p>
        </w:tc>
      </w:tr>
      <w:tr w:rsidR="002E7962" w:rsidRPr="002E7962" w:rsidTr="002E7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E79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MainFactory.java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0/4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0/2</w:t>
            </w:r>
          </w:p>
        </w:tc>
      </w:tr>
      <w:tr w:rsidR="002E7962" w:rsidRPr="002E7962" w:rsidTr="002E7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E79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Recipe.java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88%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37/42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8/24</w:t>
            </w:r>
          </w:p>
        </w:tc>
      </w:tr>
      <w:tr w:rsidR="002E7962" w:rsidRPr="002E7962" w:rsidTr="002E7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E79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RecipeFactory.java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2/4</w:t>
            </w:r>
          </w:p>
        </w:tc>
        <w:tc>
          <w:tcPr>
            <w:tcW w:w="0" w:type="auto"/>
            <w:vAlign w:val="center"/>
            <w:hideMark/>
          </w:tcPr>
          <w:p w:rsidR="002E7962" w:rsidRPr="002E7962" w:rsidRDefault="002E7962" w:rsidP="002E79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:rsidR="002E7962" w:rsidRPr="002E7962" w:rsidRDefault="002E7962" w:rsidP="002E7962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962">
              <w:rPr>
                <w:rFonts w:ascii="Times New Roman" w:eastAsia="Times New Roman" w:hAnsi="Times New Roman" w:cs="Times New Roman"/>
                <w:sz w:val="24"/>
                <w:szCs w:val="24"/>
              </w:rPr>
              <w:t>2/2</w:t>
            </w:r>
          </w:p>
        </w:tc>
      </w:tr>
    </w:tbl>
    <w:p w:rsidR="002E7962" w:rsidRPr="002E7962" w:rsidRDefault="002E7962" w:rsidP="002E7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7962" w:rsidRPr="002E7962" w:rsidRDefault="002E7962" w:rsidP="002E7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96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B5322D" w:rsidRDefault="002E7962" w:rsidP="002E7962">
      <w:r w:rsidRPr="002E7962">
        <w:rPr>
          <w:rFonts w:ascii="Times New Roman" w:eastAsia="Times New Roman" w:hAnsi="Times New Roman" w:cs="Times New Roman"/>
          <w:color w:val="000000"/>
          <w:sz w:val="27"/>
          <w:szCs w:val="27"/>
        </w:rPr>
        <w:t>Report generated by </w:t>
      </w:r>
      <w:hyperlink r:id="rId13" w:history="1">
        <w:r w:rsidRPr="002E79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PIT</w:t>
        </w:r>
      </w:hyperlink>
      <w:r w:rsidRPr="002E7962">
        <w:rPr>
          <w:rFonts w:ascii="Times New Roman" w:eastAsia="Times New Roman" w:hAnsi="Times New Roman" w:cs="Times New Roman"/>
          <w:color w:val="000000"/>
          <w:sz w:val="27"/>
          <w:szCs w:val="27"/>
        </w:rPr>
        <w:t> 1.1.5</w:t>
      </w:r>
      <w:bookmarkStart w:id="0" w:name="_GoBack"/>
      <w:bookmarkEnd w:id="0"/>
    </w:p>
    <w:sectPr w:rsidR="00B5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61"/>
    <w:rsid w:val="002E7962"/>
    <w:rsid w:val="00B5322D"/>
    <w:rsid w:val="00B9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426C9-DD4A-4D8B-8435-FB7F413C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9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7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7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79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79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E7962"/>
  </w:style>
  <w:style w:type="character" w:styleId="Hyperlink">
    <w:name w:val="Hyperlink"/>
    <w:basedOn w:val="DefaultParagraphFont"/>
    <w:uiPriority w:val="99"/>
    <w:semiHidden/>
    <w:unhideWhenUsed/>
    <w:rsid w:val="002E7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1416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313362964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374886355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423525703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34517905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728193515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103189347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352687614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208953234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627538652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297103725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552419548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669455193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264996886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117287757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695690449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451972632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64003955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62693128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76178489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in\workspace\.metadata\.plugins\org.pitest.pitclipse.core\html_results\201604280443\edu.towson.cis.cosc603.project5.coffeemaker\InventoryFactory.java.html" TargetMode="External"/><Relationship Id="rId13" Type="http://schemas.openxmlformats.org/officeDocument/2006/relationships/hyperlink" Target="http://pitest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Chin\workspace\.metadata\.plugins\org.pitest.pitclipse.core\html_results\201604280443\edu.towson.cis.cosc603.project5.coffeemaker\Inventory.java.html" TargetMode="External"/><Relationship Id="rId12" Type="http://schemas.openxmlformats.org/officeDocument/2006/relationships/hyperlink" Target="file:///C:\Users\Chin\workspace\.metadata\.plugins\org.pitest.pitclipse.core\html_results\201604280443\edu.towson.cis.cosc603.project5.coffeemaker\RecipeFactory.jav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Chin\workspace\.metadata\.plugins\org.pitest.pitclipse.core\html_results\201604280443\edu.towson.cis.cosc603.project5.coffeemaker\CoffeeMakerTestFactory.java.html" TargetMode="External"/><Relationship Id="rId11" Type="http://schemas.openxmlformats.org/officeDocument/2006/relationships/hyperlink" Target="file:///C:\Users\Chin\workspace\.metadata\.plugins\org.pitest.pitclipse.core\html_results\201604280443\edu.towson.cis.cosc603.project5.coffeemaker\Recipe.java.html" TargetMode="External"/><Relationship Id="rId5" Type="http://schemas.openxmlformats.org/officeDocument/2006/relationships/hyperlink" Target="file:///C:\Users\Chin\workspace\.metadata\.plugins\org.pitest.pitclipse.core\html_results\201604280443\edu.towson.cis.cosc603.project5.coffeemaker\CoffeeMakerFactory.java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Chin\workspace\.metadata\.plugins\org.pitest.pitclipse.core\html_results\201604280443\edu.towson.cis.cosc603.project5.coffeemaker\MainFactory.java.html" TargetMode="External"/><Relationship Id="rId4" Type="http://schemas.openxmlformats.org/officeDocument/2006/relationships/hyperlink" Target="file:///C:\Users\Chin\workspace\.metadata\.plugins\org.pitest.pitclipse.core\html_results\201604280443\edu.towson.cis.cosc603.project5.coffeemaker\CoffeeMaker.java.html" TargetMode="External"/><Relationship Id="rId9" Type="http://schemas.openxmlformats.org/officeDocument/2006/relationships/hyperlink" Target="file:///C:\Users\Chin\workspace\.metadata\.plugins\org.pitest.pitclipse.core\html_results\201604280443\edu.towson.cis.cosc603.project5.coffeemaker\Main.jav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Maduka</dc:creator>
  <cp:keywords/>
  <dc:description/>
  <cp:lastModifiedBy>Chin Maduka</cp:lastModifiedBy>
  <cp:revision>2</cp:revision>
  <dcterms:created xsi:type="dcterms:W3CDTF">2016-04-28T08:47:00Z</dcterms:created>
  <dcterms:modified xsi:type="dcterms:W3CDTF">2016-04-28T08:47:00Z</dcterms:modified>
</cp:coreProperties>
</file>