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ED5163" w14:textId="1B7A64D2" w:rsidR="00D16895" w:rsidRPr="00E259DA" w:rsidRDefault="00E259DA">
      <w:pPr>
        <w:rPr>
          <w:lang w:val="es-ES"/>
        </w:rPr>
      </w:pPr>
      <w:r>
        <w:rPr>
          <w:lang w:val="es-ES"/>
        </w:rPr>
        <w:t>Gato pardo</w:t>
      </w:r>
    </w:p>
    <w:sectPr w:rsidR="00D16895" w:rsidRPr="00E259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9DA"/>
    <w:rsid w:val="00B677B6"/>
    <w:rsid w:val="00D16895"/>
    <w:rsid w:val="00E068D1"/>
    <w:rsid w:val="00E25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15A275"/>
  <w15:chartTrackingRefBased/>
  <w15:docId w15:val="{72304794-2000-4D94-8AAD-A801506A9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 carranza</dc:creator>
  <cp:keywords/>
  <dc:description/>
  <cp:lastModifiedBy>agustin carranza</cp:lastModifiedBy>
  <cp:revision>1</cp:revision>
  <dcterms:created xsi:type="dcterms:W3CDTF">2024-07-04T19:18:00Z</dcterms:created>
  <dcterms:modified xsi:type="dcterms:W3CDTF">2024-07-04T19:18:00Z</dcterms:modified>
</cp:coreProperties>
</file>