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775C" w14:textId="092BD8F5" w:rsidR="00B404DB" w:rsidRPr="00B404DB" w:rsidRDefault="00D22B96" w:rsidP="00E217E7">
      <w:pPr>
        <w:spacing w:line="276" w:lineRule="auto"/>
        <w:rPr>
          <w:rFonts w:ascii="Times New Roman" w:hAnsi="Times New Roman" w:cs="Times New Roman"/>
          <w:b/>
          <w:bCs/>
        </w:rPr>
      </w:pPr>
      <w:r w:rsidRPr="00B404DB">
        <w:rPr>
          <w:rFonts w:ascii="Times New Roman" w:hAnsi="Times New Roman" w:cs="Times New Roman"/>
          <w:b/>
          <w:bCs/>
        </w:rPr>
        <w:t>BUSINESS INTELLIGENCE OVERVIEW REPORT</w:t>
      </w:r>
    </w:p>
    <w:p w14:paraId="572E055F" w14:textId="41663919"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b/>
          <w:bCs/>
        </w:rPr>
        <w:t>Business Intelligence (BI)</w:t>
      </w:r>
      <w:r w:rsidRPr="00B404DB">
        <w:rPr>
          <w:rFonts w:ascii="Times New Roman" w:hAnsi="Times New Roman" w:cs="Times New Roman"/>
        </w:rPr>
        <w:t xml:space="preserve"> is the set of technologies, processes, and practices that collect, integrate, analyze, and present business data to support better operational and strategic decisions. BI turns raw transactional and operational data into meaningful, actionable information through reporting, analytics, visualization, and data modelling. Modern BI combines data warehousing, ETL (extract-transform-load), self</w:t>
      </w:r>
      <w:r w:rsidRPr="00B404DB">
        <w:rPr>
          <w:rFonts w:ascii="Times New Roman" w:hAnsi="Times New Roman" w:cs="Times New Roman"/>
        </w:rPr>
        <w:noBreakHyphen/>
        <w:t xml:space="preserve">service analytics, and interactive visual dashboards so users across the </w:t>
      </w:r>
      <w:r w:rsidR="00D22B96" w:rsidRPr="00B404DB">
        <w:rPr>
          <w:rFonts w:ascii="Times New Roman" w:hAnsi="Times New Roman" w:cs="Times New Roman"/>
        </w:rPr>
        <w:t>organization</w:t>
      </w:r>
      <w:r w:rsidRPr="00B404DB">
        <w:rPr>
          <w:rFonts w:ascii="Times New Roman" w:hAnsi="Times New Roman" w:cs="Times New Roman"/>
        </w:rPr>
        <w:t xml:space="preserve"> can explore trends, monitor performance, and test hypotheses.</w:t>
      </w:r>
    </w:p>
    <w:p w14:paraId="1B90FE95" w14:textId="3DB08785" w:rsidR="00B404DB" w:rsidRPr="00B404DB" w:rsidRDefault="00D22B96" w:rsidP="00E217E7">
      <w:pPr>
        <w:spacing w:line="276" w:lineRule="auto"/>
        <w:rPr>
          <w:rFonts w:ascii="Times New Roman" w:hAnsi="Times New Roman" w:cs="Times New Roman"/>
          <w:b/>
          <w:bCs/>
        </w:rPr>
      </w:pPr>
      <w:r w:rsidRPr="00B404DB">
        <w:rPr>
          <w:rFonts w:ascii="Times New Roman" w:hAnsi="Times New Roman" w:cs="Times New Roman"/>
          <w:b/>
          <w:bCs/>
        </w:rPr>
        <w:t>WHY ORGANIZATIONS USE DASHBOARDS</w:t>
      </w:r>
    </w:p>
    <w:p w14:paraId="24835147" w14:textId="4405A9E9" w:rsidR="00B404DB" w:rsidRPr="00B404DB" w:rsidRDefault="00D22B96" w:rsidP="00E217E7">
      <w:pPr>
        <w:spacing w:line="276" w:lineRule="auto"/>
        <w:rPr>
          <w:rFonts w:ascii="Times New Roman" w:hAnsi="Times New Roman" w:cs="Times New Roman"/>
        </w:rPr>
      </w:pPr>
      <w:r w:rsidRPr="00B404DB">
        <w:rPr>
          <w:rFonts w:ascii="Times New Roman" w:hAnsi="Times New Roman" w:cs="Times New Roman"/>
        </w:rPr>
        <w:t>Organizations</w:t>
      </w:r>
      <w:r w:rsidR="00B404DB" w:rsidRPr="00B404DB">
        <w:rPr>
          <w:rFonts w:ascii="Times New Roman" w:hAnsi="Times New Roman" w:cs="Times New Roman"/>
        </w:rPr>
        <w:t xml:space="preserve"> deploy dashboards because they provide a concise, visual, and up</w:t>
      </w:r>
      <w:r w:rsidR="00B404DB" w:rsidRPr="00B404DB">
        <w:rPr>
          <w:rFonts w:ascii="Times New Roman" w:hAnsi="Times New Roman" w:cs="Times New Roman"/>
        </w:rPr>
        <w:noBreakHyphen/>
        <w:t>to</w:t>
      </w:r>
      <w:r w:rsidR="00B404DB" w:rsidRPr="00B404DB">
        <w:rPr>
          <w:rFonts w:ascii="Times New Roman" w:hAnsi="Times New Roman" w:cs="Times New Roman"/>
        </w:rPr>
        <w:noBreakHyphen/>
        <w:t>date view of the metrics that matter. Key reasons include:</w:t>
      </w:r>
    </w:p>
    <w:p w14:paraId="5CD1DEA4" w14:textId="77777777" w:rsidR="00B404DB" w:rsidRPr="00B404DB" w:rsidRDefault="00B404DB" w:rsidP="00E217E7">
      <w:pPr>
        <w:numPr>
          <w:ilvl w:val="0"/>
          <w:numId w:val="1"/>
        </w:numPr>
        <w:spacing w:line="276" w:lineRule="auto"/>
        <w:rPr>
          <w:rFonts w:ascii="Times New Roman" w:hAnsi="Times New Roman" w:cs="Times New Roman"/>
        </w:rPr>
      </w:pPr>
      <w:r w:rsidRPr="00B404DB">
        <w:rPr>
          <w:rFonts w:ascii="Times New Roman" w:hAnsi="Times New Roman" w:cs="Times New Roman"/>
          <w:b/>
          <w:bCs/>
        </w:rPr>
        <w:t>Single source of truth:</w:t>
      </w:r>
      <w:r w:rsidRPr="00B404DB">
        <w:rPr>
          <w:rFonts w:ascii="Times New Roman" w:hAnsi="Times New Roman" w:cs="Times New Roman"/>
        </w:rPr>
        <w:t xml:space="preserve"> Dashboards consolidate data from multiple systems (sales, CRM, finance, operations) so teams work from consistent metrics.</w:t>
      </w:r>
    </w:p>
    <w:p w14:paraId="7A572F36" w14:textId="77777777" w:rsidR="00B404DB" w:rsidRPr="00B404DB" w:rsidRDefault="00B404DB" w:rsidP="00E217E7">
      <w:pPr>
        <w:numPr>
          <w:ilvl w:val="0"/>
          <w:numId w:val="1"/>
        </w:numPr>
        <w:spacing w:line="276" w:lineRule="auto"/>
        <w:rPr>
          <w:rFonts w:ascii="Times New Roman" w:hAnsi="Times New Roman" w:cs="Times New Roman"/>
        </w:rPr>
      </w:pPr>
      <w:r w:rsidRPr="00B404DB">
        <w:rPr>
          <w:rFonts w:ascii="Times New Roman" w:hAnsi="Times New Roman" w:cs="Times New Roman"/>
          <w:b/>
          <w:bCs/>
        </w:rPr>
        <w:t>Real</w:t>
      </w:r>
      <w:r w:rsidRPr="00B404DB">
        <w:rPr>
          <w:rFonts w:ascii="Times New Roman" w:hAnsi="Times New Roman" w:cs="Times New Roman"/>
          <w:b/>
          <w:bCs/>
        </w:rPr>
        <w:noBreakHyphen/>
        <w:t>time or near</w:t>
      </w:r>
      <w:r w:rsidRPr="00B404DB">
        <w:rPr>
          <w:rFonts w:ascii="Times New Roman" w:hAnsi="Times New Roman" w:cs="Times New Roman"/>
          <w:b/>
          <w:bCs/>
        </w:rPr>
        <w:noBreakHyphen/>
        <w:t>real</w:t>
      </w:r>
      <w:r w:rsidRPr="00B404DB">
        <w:rPr>
          <w:rFonts w:ascii="Times New Roman" w:hAnsi="Times New Roman" w:cs="Times New Roman"/>
          <w:b/>
          <w:bCs/>
        </w:rPr>
        <w:noBreakHyphen/>
        <w:t>time monitoring:</w:t>
      </w:r>
      <w:r w:rsidRPr="00B404DB">
        <w:rPr>
          <w:rFonts w:ascii="Times New Roman" w:hAnsi="Times New Roman" w:cs="Times New Roman"/>
        </w:rPr>
        <w:t xml:space="preserve"> Dashboards surface current performance and alerts so leaders can react quickly to changes.</w:t>
      </w:r>
    </w:p>
    <w:p w14:paraId="7DBB318F" w14:textId="77777777" w:rsidR="00B404DB" w:rsidRPr="00B404DB" w:rsidRDefault="00B404DB" w:rsidP="00E217E7">
      <w:pPr>
        <w:numPr>
          <w:ilvl w:val="0"/>
          <w:numId w:val="1"/>
        </w:numPr>
        <w:spacing w:line="276" w:lineRule="auto"/>
        <w:rPr>
          <w:rFonts w:ascii="Times New Roman" w:hAnsi="Times New Roman" w:cs="Times New Roman"/>
        </w:rPr>
      </w:pPr>
      <w:r w:rsidRPr="00B404DB">
        <w:rPr>
          <w:rFonts w:ascii="Times New Roman" w:hAnsi="Times New Roman" w:cs="Times New Roman"/>
          <w:b/>
          <w:bCs/>
        </w:rPr>
        <w:t>Accessibility and self</w:t>
      </w:r>
      <w:r w:rsidRPr="00B404DB">
        <w:rPr>
          <w:rFonts w:ascii="Times New Roman" w:hAnsi="Times New Roman" w:cs="Times New Roman"/>
          <w:b/>
          <w:bCs/>
        </w:rPr>
        <w:noBreakHyphen/>
        <w:t>service:</w:t>
      </w:r>
      <w:r w:rsidRPr="00B404DB">
        <w:rPr>
          <w:rFonts w:ascii="Times New Roman" w:hAnsi="Times New Roman" w:cs="Times New Roman"/>
        </w:rPr>
        <w:t xml:space="preserve"> Non</w:t>
      </w:r>
      <w:r w:rsidRPr="00B404DB">
        <w:rPr>
          <w:rFonts w:ascii="Times New Roman" w:hAnsi="Times New Roman" w:cs="Times New Roman"/>
        </w:rPr>
        <w:noBreakHyphen/>
        <w:t>technical users can explore data, filter views, and generate insights without heavy IT support.</w:t>
      </w:r>
    </w:p>
    <w:p w14:paraId="11694066" w14:textId="77777777" w:rsidR="00B404DB" w:rsidRPr="00B404DB" w:rsidRDefault="00B404DB" w:rsidP="00E217E7">
      <w:pPr>
        <w:numPr>
          <w:ilvl w:val="0"/>
          <w:numId w:val="1"/>
        </w:numPr>
        <w:spacing w:line="276" w:lineRule="auto"/>
        <w:rPr>
          <w:rFonts w:ascii="Times New Roman" w:hAnsi="Times New Roman" w:cs="Times New Roman"/>
        </w:rPr>
      </w:pPr>
      <w:r w:rsidRPr="00B404DB">
        <w:rPr>
          <w:rFonts w:ascii="Times New Roman" w:hAnsi="Times New Roman" w:cs="Times New Roman"/>
          <w:b/>
          <w:bCs/>
        </w:rPr>
        <w:t>Alignment to strategy:</w:t>
      </w:r>
      <w:r w:rsidRPr="00B404DB">
        <w:rPr>
          <w:rFonts w:ascii="Times New Roman" w:hAnsi="Times New Roman" w:cs="Times New Roman"/>
        </w:rPr>
        <w:t xml:space="preserve"> Visual KPIs keep teams focused on strategic goals (e.g., revenue, churn, on</w:t>
      </w:r>
      <w:r w:rsidRPr="00B404DB">
        <w:rPr>
          <w:rFonts w:ascii="Times New Roman" w:hAnsi="Times New Roman" w:cs="Times New Roman"/>
        </w:rPr>
        <w:noBreakHyphen/>
        <w:t>time delivery).</w:t>
      </w:r>
    </w:p>
    <w:p w14:paraId="0DD84FDE" w14:textId="77777777" w:rsidR="00B404DB" w:rsidRPr="00B404DB" w:rsidRDefault="00B404DB" w:rsidP="00E217E7">
      <w:pPr>
        <w:numPr>
          <w:ilvl w:val="0"/>
          <w:numId w:val="1"/>
        </w:numPr>
        <w:spacing w:line="276" w:lineRule="auto"/>
        <w:rPr>
          <w:rFonts w:ascii="Times New Roman" w:hAnsi="Times New Roman" w:cs="Times New Roman"/>
        </w:rPr>
      </w:pPr>
      <w:r w:rsidRPr="00B404DB">
        <w:rPr>
          <w:rFonts w:ascii="Times New Roman" w:hAnsi="Times New Roman" w:cs="Times New Roman"/>
          <w:b/>
          <w:bCs/>
        </w:rPr>
        <w:t>Faster insight delivery:</w:t>
      </w:r>
      <w:r w:rsidRPr="00B404DB">
        <w:rPr>
          <w:rFonts w:ascii="Times New Roman" w:hAnsi="Times New Roman" w:cs="Times New Roman"/>
        </w:rPr>
        <w:t xml:space="preserve"> Visual summaries reduce time spent on manual reporting and free analysts for deeper analysis.</w:t>
      </w:r>
    </w:p>
    <w:p w14:paraId="3E7C9DB6" w14:textId="77777777"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rPr>
        <w:t>These benefits make dashboards a practical tool for operational control and strategic oversight across industries.</w:t>
      </w:r>
    </w:p>
    <w:p w14:paraId="4DBB3372" w14:textId="28723443" w:rsidR="00B404DB" w:rsidRPr="00B404DB" w:rsidRDefault="00D22B96" w:rsidP="00E217E7">
      <w:pPr>
        <w:spacing w:line="276" w:lineRule="auto"/>
        <w:rPr>
          <w:rFonts w:ascii="Times New Roman" w:hAnsi="Times New Roman" w:cs="Times New Roman"/>
          <w:b/>
          <w:bCs/>
        </w:rPr>
      </w:pPr>
      <w:r w:rsidRPr="00B404DB">
        <w:rPr>
          <w:rFonts w:ascii="Times New Roman" w:hAnsi="Times New Roman" w:cs="Times New Roman"/>
          <w:b/>
          <w:bCs/>
        </w:rPr>
        <w:t>HOW DASHBOARDS IMPROVE DECISION</w:t>
      </w:r>
      <w:r w:rsidRPr="00B404DB">
        <w:rPr>
          <w:rFonts w:ascii="Times New Roman" w:hAnsi="Times New Roman" w:cs="Times New Roman"/>
          <w:b/>
          <w:bCs/>
        </w:rPr>
        <w:noBreakHyphen/>
        <w:t>MAKING</w:t>
      </w:r>
    </w:p>
    <w:p w14:paraId="21B17E93" w14:textId="77777777"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rPr>
        <w:t>Dashboards improve decision</w:t>
      </w:r>
      <w:r w:rsidRPr="00B404DB">
        <w:rPr>
          <w:rFonts w:ascii="Times New Roman" w:hAnsi="Times New Roman" w:cs="Times New Roman"/>
        </w:rPr>
        <w:noBreakHyphen/>
        <w:t>making through several mechanisms:</w:t>
      </w:r>
    </w:p>
    <w:p w14:paraId="31517EEE" w14:textId="31B43612"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t>Faster situational awareness</w:t>
      </w:r>
      <w:r w:rsidR="00D22B96">
        <w:rPr>
          <w:rFonts w:ascii="Times New Roman" w:hAnsi="Times New Roman" w:cs="Times New Roman"/>
          <w:b/>
          <w:bCs/>
        </w:rPr>
        <w:t>:</w:t>
      </w:r>
      <w:r w:rsidRPr="00B404DB">
        <w:rPr>
          <w:rFonts w:ascii="Times New Roman" w:hAnsi="Times New Roman" w:cs="Times New Roman"/>
        </w:rPr>
        <w:t xml:space="preserve"> Visual KPIs and trend lines let decision</w:t>
      </w:r>
      <w:r w:rsidRPr="00B404DB">
        <w:rPr>
          <w:rFonts w:ascii="Times New Roman" w:hAnsi="Times New Roman" w:cs="Times New Roman"/>
        </w:rPr>
        <w:noBreakHyphen/>
        <w:t>makers grasp current status at a glance, shortening the time from observation to action. This reduces lag in responding to opportunities or problems.</w:t>
      </w:r>
    </w:p>
    <w:p w14:paraId="1E7F4CC6" w14:textId="7256BE4B"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t>Data</w:t>
      </w:r>
      <w:r w:rsidRPr="00B404DB">
        <w:rPr>
          <w:rFonts w:ascii="Times New Roman" w:hAnsi="Times New Roman" w:cs="Times New Roman"/>
          <w:b/>
          <w:bCs/>
        </w:rPr>
        <w:noBreakHyphen/>
        <w:t xml:space="preserve">driven </w:t>
      </w:r>
      <w:r w:rsidR="00D22B96" w:rsidRPr="00B404DB">
        <w:rPr>
          <w:rFonts w:ascii="Times New Roman" w:hAnsi="Times New Roman" w:cs="Times New Roman"/>
          <w:b/>
          <w:bCs/>
        </w:rPr>
        <w:t>prioritization</w:t>
      </w:r>
      <w:r w:rsidR="00D22B96">
        <w:rPr>
          <w:rFonts w:ascii="Times New Roman" w:hAnsi="Times New Roman" w:cs="Times New Roman"/>
          <w:b/>
          <w:bCs/>
        </w:rPr>
        <w:t>:</w:t>
      </w:r>
      <w:r w:rsidRPr="00B404DB">
        <w:rPr>
          <w:rFonts w:ascii="Times New Roman" w:hAnsi="Times New Roman" w:cs="Times New Roman"/>
        </w:rPr>
        <w:t xml:space="preserve"> By highlighting the highest</w:t>
      </w:r>
      <w:r w:rsidRPr="00B404DB">
        <w:rPr>
          <w:rFonts w:ascii="Times New Roman" w:hAnsi="Times New Roman" w:cs="Times New Roman"/>
        </w:rPr>
        <w:noBreakHyphen/>
        <w:t xml:space="preserve">impact metrics (e.g., margin by product, customer lifetime value), dashboards help leaders </w:t>
      </w:r>
      <w:r w:rsidR="00D22B96" w:rsidRPr="00B404DB">
        <w:rPr>
          <w:rFonts w:ascii="Times New Roman" w:hAnsi="Times New Roman" w:cs="Times New Roman"/>
        </w:rPr>
        <w:t>prioritize</w:t>
      </w:r>
      <w:r w:rsidRPr="00B404DB">
        <w:rPr>
          <w:rFonts w:ascii="Times New Roman" w:hAnsi="Times New Roman" w:cs="Times New Roman"/>
        </w:rPr>
        <w:t xml:space="preserve"> initiatives and allocate resources where they will deliver the most value.</w:t>
      </w:r>
    </w:p>
    <w:p w14:paraId="14B11961" w14:textId="1D0DF387"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t>Improved accuracy and reduced bias</w:t>
      </w:r>
      <w:r w:rsidR="00D22B96">
        <w:rPr>
          <w:rFonts w:ascii="Times New Roman" w:hAnsi="Times New Roman" w:cs="Times New Roman"/>
          <w:b/>
          <w:bCs/>
        </w:rPr>
        <w:t>:</w:t>
      </w:r>
      <w:r w:rsidRPr="00B404DB">
        <w:rPr>
          <w:rFonts w:ascii="Times New Roman" w:hAnsi="Times New Roman" w:cs="Times New Roman"/>
        </w:rPr>
        <w:t xml:space="preserve"> </w:t>
      </w:r>
      <w:r w:rsidR="00D22B96" w:rsidRPr="00B404DB">
        <w:rPr>
          <w:rFonts w:ascii="Times New Roman" w:hAnsi="Times New Roman" w:cs="Times New Roman"/>
        </w:rPr>
        <w:t>Standardized</w:t>
      </w:r>
      <w:r w:rsidRPr="00B404DB">
        <w:rPr>
          <w:rFonts w:ascii="Times New Roman" w:hAnsi="Times New Roman" w:cs="Times New Roman"/>
        </w:rPr>
        <w:t xml:space="preserve"> metrics and visual evidence reduce reliance on anecdote or intuition alone; decisions are anchored to measurable indicators.</w:t>
      </w:r>
    </w:p>
    <w:p w14:paraId="692762B8" w14:textId="3B444DB9"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lastRenderedPageBreak/>
        <w:t>Scenario exploration and root</w:t>
      </w:r>
      <w:r w:rsidRPr="00B404DB">
        <w:rPr>
          <w:rFonts w:ascii="Times New Roman" w:hAnsi="Times New Roman" w:cs="Times New Roman"/>
          <w:b/>
          <w:bCs/>
        </w:rPr>
        <w:noBreakHyphen/>
        <w:t>cause analysis</w:t>
      </w:r>
      <w:r w:rsidR="00D22B96">
        <w:rPr>
          <w:rFonts w:ascii="Times New Roman" w:hAnsi="Times New Roman" w:cs="Times New Roman"/>
          <w:b/>
          <w:bCs/>
        </w:rPr>
        <w:t>:</w:t>
      </w:r>
      <w:r w:rsidRPr="00B404DB">
        <w:rPr>
          <w:rFonts w:ascii="Times New Roman" w:hAnsi="Times New Roman" w:cs="Times New Roman"/>
        </w:rPr>
        <w:t xml:space="preserve"> Interactive dashboards let users drill down from summary KPIs into underlying data (by region, product, time period), enabling faster root</w:t>
      </w:r>
      <w:r w:rsidRPr="00B404DB">
        <w:rPr>
          <w:rFonts w:ascii="Times New Roman" w:hAnsi="Times New Roman" w:cs="Times New Roman"/>
        </w:rPr>
        <w:noBreakHyphen/>
        <w:t>cause discovery and more targeted corrective actions.</w:t>
      </w:r>
    </w:p>
    <w:p w14:paraId="27032DCC" w14:textId="46667737"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t>Continuous performance management</w:t>
      </w:r>
      <w:r w:rsidR="00D22B96">
        <w:rPr>
          <w:rFonts w:ascii="Times New Roman" w:hAnsi="Times New Roman" w:cs="Times New Roman"/>
          <w:b/>
          <w:bCs/>
        </w:rPr>
        <w:t>:</w:t>
      </w:r>
      <w:r w:rsidRPr="00B404DB">
        <w:rPr>
          <w:rFonts w:ascii="Times New Roman" w:hAnsi="Times New Roman" w:cs="Times New Roman"/>
        </w:rPr>
        <w:t xml:space="preserve"> Dashboards support ongoing monitoring and iterative improvement (e.g., A/B tests, campaign performance), turning decision</w:t>
      </w:r>
      <w:r w:rsidRPr="00B404DB">
        <w:rPr>
          <w:rFonts w:ascii="Times New Roman" w:hAnsi="Times New Roman" w:cs="Times New Roman"/>
        </w:rPr>
        <w:noBreakHyphen/>
        <w:t>making into a continuous feedback loop rather than episodic reporting.</w:t>
      </w:r>
    </w:p>
    <w:p w14:paraId="4000B5BD" w14:textId="763FC41F" w:rsidR="00B404DB" w:rsidRPr="00B404DB" w:rsidRDefault="00B404DB" w:rsidP="00E217E7">
      <w:pPr>
        <w:numPr>
          <w:ilvl w:val="0"/>
          <w:numId w:val="2"/>
        </w:numPr>
        <w:spacing w:line="276" w:lineRule="auto"/>
        <w:rPr>
          <w:rFonts w:ascii="Times New Roman" w:hAnsi="Times New Roman" w:cs="Times New Roman"/>
        </w:rPr>
      </w:pPr>
      <w:r w:rsidRPr="00B404DB">
        <w:rPr>
          <w:rFonts w:ascii="Times New Roman" w:hAnsi="Times New Roman" w:cs="Times New Roman"/>
          <w:b/>
          <w:bCs/>
        </w:rPr>
        <w:t>Cross</w:t>
      </w:r>
      <w:r w:rsidRPr="00B404DB">
        <w:rPr>
          <w:rFonts w:ascii="Times New Roman" w:hAnsi="Times New Roman" w:cs="Times New Roman"/>
          <w:b/>
          <w:bCs/>
        </w:rPr>
        <w:noBreakHyphen/>
        <w:t>functional collaboration</w:t>
      </w:r>
      <w:r w:rsidR="00D22B96">
        <w:rPr>
          <w:rFonts w:ascii="Times New Roman" w:hAnsi="Times New Roman" w:cs="Times New Roman"/>
          <w:b/>
          <w:bCs/>
        </w:rPr>
        <w:t>:</w:t>
      </w:r>
      <w:r w:rsidRPr="00B404DB">
        <w:rPr>
          <w:rFonts w:ascii="Times New Roman" w:hAnsi="Times New Roman" w:cs="Times New Roman"/>
        </w:rPr>
        <w:t xml:space="preserve"> Shared dashboards create a common language across teams (sales, marketing, operations, finance), aligning decisions and reducing siloed responses.</w:t>
      </w:r>
    </w:p>
    <w:p w14:paraId="7648EA33" w14:textId="348B95D8"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rPr>
        <w:t xml:space="preserve">Collectively, these effects increase the speed, quality, and consistency of </w:t>
      </w:r>
      <w:r w:rsidR="00D22B96" w:rsidRPr="00B404DB">
        <w:rPr>
          <w:rFonts w:ascii="Times New Roman" w:hAnsi="Times New Roman" w:cs="Times New Roman"/>
        </w:rPr>
        <w:t>organizational</w:t>
      </w:r>
      <w:r w:rsidRPr="00B404DB">
        <w:rPr>
          <w:rFonts w:ascii="Times New Roman" w:hAnsi="Times New Roman" w:cs="Times New Roman"/>
        </w:rPr>
        <w:t xml:space="preserve"> decisions.</w:t>
      </w:r>
    </w:p>
    <w:p w14:paraId="664D9EDC" w14:textId="0B500E23" w:rsidR="00B404DB" w:rsidRPr="00B404DB" w:rsidRDefault="00D22B96" w:rsidP="00E217E7">
      <w:pPr>
        <w:spacing w:line="276" w:lineRule="auto"/>
        <w:rPr>
          <w:rFonts w:ascii="Times New Roman" w:hAnsi="Times New Roman" w:cs="Times New Roman"/>
          <w:b/>
          <w:bCs/>
        </w:rPr>
      </w:pPr>
      <w:r w:rsidRPr="00B404DB">
        <w:rPr>
          <w:rFonts w:ascii="Times New Roman" w:hAnsi="Times New Roman" w:cs="Times New Roman"/>
          <w:b/>
          <w:bCs/>
        </w:rPr>
        <w:t xml:space="preserve">BUSINESS OBJECTIVE FOR THE SELECTED DATASET </w:t>
      </w:r>
    </w:p>
    <w:p w14:paraId="4E8DD5EB" w14:textId="560CFFCE"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b/>
          <w:bCs/>
        </w:rPr>
        <w:t>Primary business objective:</w:t>
      </w:r>
      <w:r w:rsidRPr="00B404DB">
        <w:rPr>
          <w:rFonts w:ascii="Times New Roman" w:hAnsi="Times New Roman" w:cs="Times New Roman"/>
        </w:rPr>
        <w:t xml:space="preserve"> </w:t>
      </w:r>
      <w:r w:rsidR="00D22B96" w:rsidRPr="00B404DB">
        <w:rPr>
          <w:rFonts w:ascii="Times New Roman" w:hAnsi="Times New Roman" w:cs="Times New Roman"/>
          <w:b/>
          <w:bCs/>
        </w:rPr>
        <w:t>Maximize</w:t>
      </w:r>
      <w:r w:rsidRPr="00B404DB">
        <w:rPr>
          <w:rFonts w:ascii="Times New Roman" w:hAnsi="Times New Roman" w:cs="Times New Roman"/>
          <w:b/>
          <w:bCs/>
        </w:rPr>
        <w:t xml:space="preserve"> profitable revenue while </w:t>
      </w:r>
      <w:r w:rsidR="00D22B96" w:rsidRPr="00B404DB">
        <w:rPr>
          <w:rFonts w:ascii="Times New Roman" w:hAnsi="Times New Roman" w:cs="Times New Roman"/>
          <w:b/>
          <w:bCs/>
        </w:rPr>
        <w:t>minimizing</w:t>
      </w:r>
      <w:r w:rsidRPr="00B404DB">
        <w:rPr>
          <w:rFonts w:ascii="Times New Roman" w:hAnsi="Times New Roman" w:cs="Times New Roman"/>
          <w:b/>
          <w:bCs/>
        </w:rPr>
        <w:t xml:space="preserve"> stockouts and excess inventory.</w:t>
      </w:r>
    </w:p>
    <w:p w14:paraId="325483BF" w14:textId="77777777" w:rsidR="00B404DB" w:rsidRPr="00B404DB" w:rsidRDefault="00B404DB" w:rsidP="00E217E7">
      <w:pPr>
        <w:spacing w:line="276" w:lineRule="auto"/>
        <w:rPr>
          <w:rFonts w:ascii="Times New Roman" w:hAnsi="Times New Roman" w:cs="Times New Roman"/>
        </w:rPr>
      </w:pPr>
      <w:r w:rsidRPr="00B404DB">
        <w:rPr>
          <w:rFonts w:ascii="Times New Roman" w:hAnsi="Times New Roman" w:cs="Times New Roman"/>
          <w:b/>
          <w:bCs/>
        </w:rPr>
        <w:t>Supporting sub</w:t>
      </w:r>
      <w:r w:rsidRPr="00B404DB">
        <w:rPr>
          <w:rFonts w:ascii="Times New Roman" w:hAnsi="Times New Roman" w:cs="Times New Roman"/>
          <w:b/>
          <w:bCs/>
        </w:rPr>
        <w:noBreakHyphen/>
        <w:t>objectives and how BI/dashboards address them:</w:t>
      </w:r>
    </w:p>
    <w:p w14:paraId="0FA5839D" w14:textId="77777777" w:rsidR="00076698" w:rsidRDefault="00B404DB" w:rsidP="00E217E7">
      <w:pPr>
        <w:numPr>
          <w:ilvl w:val="0"/>
          <w:numId w:val="3"/>
        </w:numPr>
        <w:spacing w:line="276" w:lineRule="auto"/>
        <w:rPr>
          <w:rFonts w:ascii="Times New Roman" w:hAnsi="Times New Roman" w:cs="Times New Roman"/>
        </w:rPr>
      </w:pPr>
      <w:r w:rsidRPr="00B404DB">
        <w:rPr>
          <w:rFonts w:ascii="Times New Roman" w:hAnsi="Times New Roman" w:cs="Times New Roman"/>
          <w:b/>
          <w:bCs/>
        </w:rPr>
        <w:t>Increase revenue and margin:</w:t>
      </w:r>
      <w:r w:rsidRPr="00B404DB">
        <w:rPr>
          <w:rFonts w:ascii="Times New Roman" w:hAnsi="Times New Roman" w:cs="Times New Roman"/>
        </w:rPr>
        <w:t xml:space="preserve"> Track sales by product, category, and region; identify high</w:t>
      </w:r>
      <w:r w:rsidRPr="00B404DB">
        <w:rPr>
          <w:rFonts w:ascii="Times New Roman" w:hAnsi="Times New Roman" w:cs="Times New Roman"/>
        </w:rPr>
        <w:noBreakHyphen/>
        <w:t>margin SKUs and underperformers; monitor discount impact on margin. Dashboards surface top sellers and margin trends so pricing and promotion decisions are evidence</w:t>
      </w:r>
      <w:r w:rsidRPr="00B404DB">
        <w:rPr>
          <w:rFonts w:ascii="Times New Roman" w:hAnsi="Times New Roman" w:cs="Times New Roman"/>
        </w:rPr>
        <w:noBreakHyphen/>
        <w:t>based.</w:t>
      </w:r>
    </w:p>
    <w:p w14:paraId="7950F62D" w14:textId="1E7BD4F5" w:rsidR="00B404DB" w:rsidRPr="00076698" w:rsidRDefault="00B404DB" w:rsidP="00E217E7">
      <w:pPr>
        <w:numPr>
          <w:ilvl w:val="0"/>
          <w:numId w:val="3"/>
        </w:numPr>
        <w:spacing w:line="276" w:lineRule="auto"/>
        <w:rPr>
          <w:rFonts w:ascii="Times New Roman" w:hAnsi="Times New Roman" w:cs="Times New Roman"/>
        </w:rPr>
      </w:pPr>
      <w:r w:rsidRPr="00076698">
        <w:rPr>
          <w:rFonts w:ascii="Times New Roman" w:hAnsi="Times New Roman" w:cs="Times New Roman"/>
          <w:b/>
          <w:bCs/>
        </w:rPr>
        <w:t>Improve promotional effectiveness:</w:t>
      </w:r>
      <w:r w:rsidRPr="00076698">
        <w:rPr>
          <w:rFonts w:ascii="Times New Roman" w:hAnsi="Times New Roman" w:cs="Times New Roman"/>
        </w:rPr>
        <w:t xml:space="preserve"> Measure lift from campaigns by comparing baseline sales to promotional periods; dashboards enable quick A/B comparisons and ROI calculations.</w:t>
      </w:r>
    </w:p>
    <w:p w14:paraId="32010300" w14:textId="77777777" w:rsidR="00B404DB" w:rsidRPr="00B404DB" w:rsidRDefault="00B404DB" w:rsidP="00E217E7">
      <w:pPr>
        <w:numPr>
          <w:ilvl w:val="0"/>
          <w:numId w:val="3"/>
        </w:numPr>
        <w:spacing w:line="276" w:lineRule="auto"/>
        <w:rPr>
          <w:rFonts w:ascii="Times New Roman" w:hAnsi="Times New Roman" w:cs="Times New Roman"/>
        </w:rPr>
      </w:pPr>
      <w:r w:rsidRPr="00B404DB">
        <w:rPr>
          <w:rFonts w:ascii="Times New Roman" w:hAnsi="Times New Roman" w:cs="Times New Roman"/>
          <w:b/>
          <w:bCs/>
        </w:rPr>
        <w:t>Enhance customer retention and segmentation:</w:t>
      </w:r>
      <w:r w:rsidRPr="00B404DB">
        <w:rPr>
          <w:rFonts w:ascii="Times New Roman" w:hAnsi="Times New Roman" w:cs="Times New Roman"/>
        </w:rPr>
        <w:t xml:space="preserve"> Use purchase frequency and recency metrics to identify loyal customers and at</w:t>
      </w:r>
      <w:r w:rsidRPr="00B404DB">
        <w:rPr>
          <w:rFonts w:ascii="Times New Roman" w:hAnsi="Times New Roman" w:cs="Times New Roman"/>
        </w:rPr>
        <w:noBreakHyphen/>
        <w:t>risk segments; dashboards guide targeted retention campaigns.</w:t>
      </w:r>
    </w:p>
    <w:p w14:paraId="1321053D" w14:textId="77777777" w:rsidR="00D22B96" w:rsidRDefault="00B404DB" w:rsidP="00E217E7">
      <w:pPr>
        <w:numPr>
          <w:ilvl w:val="0"/>
          <w:numId w:val="3"/>
        </w:numPr>
        <w:spacing w:line="276" w:lineRule="auto"/>
        <w:rPr>
          <w:rFonts w:ascii="Times New Roman" w:hAnsi="Times New Roman" w:cs="Times New Roman"/>
        </w:rPr>
      </w:pPr>
      <w:r w:rsidRPr="00B404DB">
        <w:rPr>
          <w:rFonts w:ascii="Times New Roman" w:hAnsi="Times New Roman" w:cs="Times New Roman"/>
          <w:b/>
          <w:bCs/>
        </w:rPr>
        <w:t>Operational efficiency:</w:t>
      </w:r>
      <w:r w:rsidRPr="00B404DB">
        <w:rPr>
          <w:rFonts w:ascii="Times New Roman" w:hAnsi="Times New Roman" w:cs="Times New Roman"/>
        </w:rPr>
        <w:t xml:space="preserve"> Monitor store or region performance, fulfilment times, and return rates to </w:t>
      </w:r>
      <w:r w:rsidR="00D22B96" w:rsidRPr="00B404DB">
        <w:rPr>
          <w:rFonts w:ascii="Times New Roman" w:hAnsi="Times New Roman" w:cs="Times New Roman"/>
        </w:rPr>
        <w:t>prioritize</w:t>
      </w:r>
      <w:r w:rsidRPr="00B404DB">
        <w:rPr>
          <w:rFonts w:ascii="Times New Roman" w:hAnsi="Times New Roman" w:cs="Times New Roman"/>
        </w:rPr>
        <w:t xml:space="preserve"> process improvements.</w:t>
      </w:r>
    </w:p>
    <w:p w14:paraId="596A5DC9" w14:textId="77777777" w:rsidR="00D22B96" w:rsidRDefault="00D22B96" w:rsidP="00E217E7">
      <w:pPr>
        <w:spacing w:line="276" w:lineRule="auto"/>
        <w:ind w:left="360"/>
        <w:rPr>
          <w:rFonts w:ascii="Times New Roman" w:hAnsi="Times New Roman" w:cs="Times New Roman"/>
          <w:b/>
          <w:bCs/>
        </w:rPr>
      </w:pPr>
    </w:p>
    <w:p w14:paraId="2D87EB51" w14:textId="33EEC54E" w:rsidR="00B404DB" w:rsidRPr="00D22B96" w:rsidRDefault="00574CAA" w:rsidP="00E217E7">
      <w:pPr>
        <w:spacing w:line="276" w:lineRule="auto"/>
        <w:rPr>
          <w:rFonts w:ascii="Times New Roman" w:hAnsi="Times New Roman" w:cs="Times New Roman"/>
        </w:rPr>
      </w:pPr>
      <w:r>
        <w:rPr>
          <w:rFonts w:ascii="Times New Roman" w:hAnsi="Times New Roman" w:cs="Times New Roman"/>
          <w:b/>
          <w:bCs/>
        </w:rPr>
        <w:t>Con</w:t>
      </w:r>
      <w:r w:rsidR="00B404DB" w:rsidRPr="00D22B96">
        <w:rPr>
          <w:rFonts w:ascii="Times New Roman" w:hAnsi="Times New Roman" w:cs="Times New Roman"/>
          <w:b/>
          <w:bCs/>
        </w:rPr>
        <w:t>clusion</w:t>
      </w:r>
    </w:p>
    <w:p w14:paraId="675B0DB1" w14:textId="52488688" w:rsidR="00E43C26" w:rsidRPr="00B404DB" w:rsidRDefault="00B404DB" w:rsidP="00E217E7">
      <w:pPr>
        <w:spacing w:line="276" w:lineRule="auto"/>
        <w:rPr>
          <w:rFonts w:ascii="Times New Roman" w:hAnsi="Times New Roman" w:cs="Times New Roman"/>
        </w:rPr>
      </w:pPr>
      <w:r w:rsidRPr="00B404DB">
        <w:rPr>
          <w:rFonts w:ascii="Times New Roman" w:hAnsi="Times New Roman" w:cs="Times New Roman"/>
        </w:rPr>
        <w:t xml:space="preserve">Business Intelligence and dashboards convert dispersed data into timely, visual insights that speed up and improve the quality of </w:t>
      </w:r>
      <w:proofErr w:type="spellStart"/>
      <w:r w:rsidRPr="00B404DB">
        <w:rPr>
          <w:rFonts w:ascii="Times New Roman" w:hAnsi="Times New Roman" w:cs="Times New Roman"/>
        </w:rPr>
        <w:t>organisational</w:t>
      </w:r>
      <w:proofErr w:type="spellEnd"/>
      <w:r w:rsidRPr="00B404DB">
        <w:rPr>
          <w:rFonts w:ascii="Times New Roman" w:hAnsi="Times New Roman" w:cs="Times New Roman"/>
        </w:rPr>
        <w:t xml:space="preserve"> decisions. When aligned to clear business objectives</w:t>
      </w:r>
      <w:r w:rsidR="00574CAA">
        <w:rPr>
          <w:rFonts w:ascii="Times New Roman" w:hAnsi="Times New Roman" w:cs="Times New Roman"/>
        </w:rPr>
        <w:t xml:space="preserve"> </w:t>
      </w:r>
      <w:r w:rsidRPr="00B404DB">
        <w:rPr>
          <w:rFonts w:ascii="Times New Roman" w:hAnsi="Times New Roman" w:cs="Times New Roman"/>
        </w:rPr>
        <w:t xml:space="preserve">such as </w:t>
      </w:r>
      <w:proofErr w:type="spellStart"/>
      <w:r w:rsidRPr="00B404DB">
        <w:rPr>
          <w:rFonts w:ascii="Times New Roman" w:hAnsi="Times New Roman" w:cs="Times New Roman"/>
        </w:rPr>
        <w:t>maximising</w:t>
      </w:r>
      <w:proofErr w:type="spellEnd"/>
      <w:r w:rsidRPr="00B404DB">
        <w:rPr>
          <w:rFonts w:ascii="Times New Roman" w:hAnsi="Times New Roman" w:cs="Times New Roman"/>
        </w:rPr>
        <w:t xml:space="preserve"> profitable revenue and </w:t>
      </w:r>
      <w:proofErr w:type="spellStart"/>
      <w:r w:rsidRPr="00B404DB">
        <w:rPr>
          <w:rFonts w:ascii="Times New Roman" w:hAnsi="Times New Roman" w:cs="Times New Roman"/>
        </w:rPr>
        <w:t>optimising</w:t>
      </w:r>
      <w:proofErr w:type="spellEnd"/>
      <w:r w:rsidRPr="00B404DB">
        <w:rPr>
          <w:rFonts w:ascii="Times New Roman" w:hAnsi="Times New Roman" w:cs="Times New Roman"/>
        </w:rPr>
        <w:t xml:space="preserve"> inventory in retail</w:t>
      </w:r>
      <w:r w:rsidR="00574CAA">
        <w:rPr>
          <w:rFonts w:ascii="Times New Roman" w:hAnsi="Times New Roman" w:cs="Times New Roman"/>
        </w:rPr>
        <w:t xml:space="preserve">, </w:t>
      </w:r>
      <w:r w:rsidRPr="00B404DB">
        <w:rPr>
          <w:rFonts w:ascii="Times New Roman" w:hAnsi="Times New Roman" w:cs="Times New Roman"/>
        </w:rPr>
        <w:t>dashboards become operational tools that guide daily actions and strategic planning. Properly designed BI solutions reduce decision latency, lower bias, and create a shared, measurable basis for action.</w:t>
      </w:r>
    </w:p>
    <w:sectPr w:rsidR="00E43C26" w:rsidRPr="00B40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C3A"/>
    <w:multiLevelType w:val="multilevel"/>
    <w:tmpl w:val="9E5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2499B"/>
    <w:multiLevelType w:val="multilevel"/>
    <w:tmpl w:val="EB2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01A88"/>
    <w:multiLevelType w:val="multilevel"/>
    <w:tmpl w:val="13E4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D47BC"/>
    <w:multiLevelType w:val="multilevel"/>
    <w:tmpl w:val="8EAE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568314">
    <w:abstractNumId w:val="1"/>
  </w:num>
  <w:num w:numId="2" w16cid:durableId="825434147">
    <w:abstractNumId w:val="3"/>
  </w:num>
  <w:num w:numId="3" w16cid:durableId="2128035795">
    <w:abstractNumId w:val="0"/>
  </w:num>
  <w:num w:numId="4" w16cid:durableId="1946229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4DB"/>
    <w:rsid w:val="00076698"/>
    <w:rsid w:val="00266D6C"/>
    <w:rsid w:val="00326E23"/>
    <w:rsid w:val="003927BF"/>
    <w:rsid w:val="00574CAA"/>
    <w:rsid w:val="005B1572"/>
    <w:rsid w:val="00A94B19"/>
    <w:rsid w:val="00B404DB"/>
    <w:rsid w:val="00B7302B"/>
    <w:rsid w:val="00D22B96"/>
    <w:rsid w:val="00E217E7"/>
    <w:rsid w:val="00E43C2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20AD"/>
  <w15:chartTrackingRefBased/>
  <w15:docId w15:val="{A8BE422B-4A3B-4DD5-AED4-21C0DADA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4DB"/>
    <w:rPr>
      <w:rFonts w:eastAsiaTheme="majorEastAsia" w:cstheme="majorBidi"/>
      <w:color w:val="272727" w:themeColor="text1" w:themeTint="D8"/>
    </w:rPr>
  </w:style>
  <w:style w:type="paragraph" w:styleId="Title">
    <w:name w:val="Title"/>
    <w:basedOn w:val="Normal"/>
    <w:next w:val="Normal"/>
    <w:link w:val="TitleChar"/>
    <w:uiPriority w:val="10"/>
    <w:qFormat/>
    <w:rsid w:val="00B4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4DB"/>
    <w:pPr>
      <w:spacing w:before="160"/>
      <w:jc w:val="center"/>
    </w:pPr>
    <w:rPr>
      <w:i/>
      <w:iCs/>
      <w:color w:val="404040" w:themeColor="text1" w:themeTint="BF"/>
    </w:rPr>
  </w:style>
  <w:style w:type="character" w:customStyle="1" w:styleId="QuoteChar">
    <w:name w:val="Quote Char"/>
    <w:basedOn w:val="DefaultParagraphFont"/>
    <w:link w:val="Quote"/>
    <w:uiPriority w:val="29"/>
    <w:rsid w:val="00B404DB"/>
    <w:rPr>
      <w:i/>
      <w:iCs/>
      <w:color w:val="404040" w:themeColor="text1" w:themeTint="BF"/>
    </w:rPr>
  </w:style>
  <w:style w:type="paragraph" w:styleId="ListParagraph">
    <w:name w:val="List Paragraph"/>
    <w:basedOn w:val="Normal"/>
    <w:uiPriority w:val="34"/>
    <w:qFormat/>
    <w:rsid w:val="00B404DB"/>
    <w:pPr>
      <w:ind w:left="720"/>
      <w:contextualSpacing/>
    </w:pPr>
  </w:style>
  <w:style w:type="character" w:styleId="IntenseEmphasis">
    <w:name w:val="Intense Emphasis"/>
    <w:basedOn w:val="DefaultParagraphFont"/>
    <w:uiPriority w:val="21"/>
    <w:qFormat/>
    <w:rsid w:val="00B404DB"/>
    <w:rPr>
      <w:i/>
      <w:iCs/>
      <w:color w:val="0F4761" w:themeColor="accent1" w:themeShade="BF"/>
    </w:rPr>
  </w:style>
  <w:style w:type="paragraph" w:styleId="IntenseQuote">
    <w:name w:val="Intense Quote"/>
    <w:basedOn w:val="Normal"/>
    <w:next w:val="Normal"/>
    <w:link w:val="IntenseQuoteChar"/>
    <w:uiPriority w:val="30"/>
    <w:qFormat/>
    <w:rsid w:val="00B4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4DB"/>
    <w:rPr>
      <w:i/>
      <w:iCs/>
      <w:color w:val="0F4761" w:themeColor="accent1" w:themeShade="BF"/>
    </w:rPr>
  </w:style>
  <w:style w:type="character" w:styleId="IntenseReference">
    <w:name w:val="Intense Reference"/>
    <w:basedOn w:val="DefaultParagraphFont"/>
    <w:uiPriority w:val="32"/>
    <w:qFormat/>
    <w:rsid w:val="00B40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chinonso ezeadireje</dc:creator>
  <cp:keywords/>
  <dc:description/>
  <cp:lastModifiedBy>chinonso ezeadireje</cp:lastModifiedBy>
  <cp:revision>7</cp:revision>
  <dcterms:created xsi:type="dcterms:W3CDTF">2026-08-01T10:27:00Z</dcterms:created>
  <dcterms:modified xsi:type="dcterms:W3CDTF">2026-08-02T02:28:00Z</dcterms:modified>
</cp:coreProperties>
</file>