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B90C9B" w:rsidRDefault="00B90C9B"/>
        </w:tc>
        <w:tc>
          <w:tcPr>
            <w:tcW w:w="3060" w:type="dxa"/>
            <w:vMerge/>
            <w:vAlign w:val="center"/>
          </w:tcPr>
          <w:p w14:paraId="014904BE" w14:textId="77777777" w:rsidR="00B90C9B" w:rsidRDefault="00B90C9B"/>
        </w:tc>
        <w:tc>
          <w:tcPr>
            <w:tcW w:w="4336" w:type="dxa"/>
            <w:vAlign w:val="center"/>
          </w:tcPr>
          <w:p w14:paraId="3308A839" w14:textId="016A8B60"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6. Comunica de forma oral usando el idioma inglés en situaciones socio- laborales a un nivel intermedio alto en modalidad intensiva.</w:t>
            </w:r>
          </w:p>
        </w:tc>
        <w:tc>
          <w:tcPr>
            <w:tcW w:w="1428" w:type="dxa"/>
            <w:vMerge/>
            <w:vAlign w:val="center"/>
          </w:tcPr>
          <w:p w14:paraId="785322A5" w14:textId="77777777" w:rsidR="00B90C9B" w:rsidRDefault="00B90C9B"/>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 xml:space="preserve">Completamente </w:t>
            </w: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5E9D9286">
        <w:trPr>
          <w:trHeight w:val="567"/>
        </w:trPr>
        <w:tc>
          <w:tcPr>
            <w:tcW w:w="2910" w:type="dxa"/>
          </w:tcPr>
          <w:p w14:paraId="2C06A17A" w14:textId="2DF35848"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tcPr>
          <w:p w14:paraId="156D9FC3" w14:textId="2ECF9BB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tcPr>
          <w:p w14:paraId="2996B889" w14:textId="3A2E7098"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w:t>
            </w:r>
          </w:p>
        </w:tc>
        <w:tc>
          <w:tcPr>
            <w:tcW w:w="2204" w:type="dxa"/>
          </w:tcPr>
          <w:p w14:paraId="16321832" w14:textId="18FA3C38" w:rsidR="00B6258D" w:rsidRPr="00B6258D" w:rsidRDefault="00B6258D" w:rsidP="737FD492">
            <w:pPr>
              <w:jc w:val="both"/>
              <w:rPr>
                <w:rFonts w:asciiTheme="minorHAnsi" w:eastAsiaTheme="minorEastAsia" w:hAnsiTheme="minorHAnsi" w:cstheme="minorBidi"/>
                <w:color w:val="3B3838" w:themeColor="background2" w:themeShade="40"/>
                <w:lang w:eastAsia="es-CL"/>
              </w:rPr>
            </w:pPr>
          </w:p>
        </w:tc>
        <w:tc>
          <w:tcPr>
            <w:tcW w:w="1931" w:type="dxa"/>
          </w:tcPr>
          <w:p w14:paraId="1AD6E107" w14:textId="562494D2" w:rsidR="00B6258D" w:rsidRPr="00B6258D" w:rsidRDefault="00B6258D" w:rsidP="737FD492">
            <w:pPr>
              <w:jc w:val="both"/>
              <w:rPr>
                <w:rFonts w:asciiTheme="minorHAnsi" w:eastAsiaTheme="minorEastAsia" w:hAnsiTheme="minorHAnsi" w:cstheme="minorBidi"/>
                <w:color w:val="3B3838" w:themeColor="background2" w:themeShade="40"/>
                <w:lang w:eastAsia="es-CL"/>
              </w:rPr>
            </w:pP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5E9D9286">
        <w:trPr>
          <w:trHeight w:val="567"/>
        </w:trPr>
        <w:tc>
          <w:tcPr>
            <w:tcW w:w="2910" w:type="dxa"/>
          </w:tcPr>
          <w:p w14:paraId="09CBE47D" w14:textId="6B8E9420"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la disciplina. </w:t>
            </w:r>
          </w:p>
        </w:tc>
        <w:tc>
          <w:tcPr>
            <w:tcW w:w="2250" w:type="dxa"/>
          </w:tcPr>
          <w:p w14:paraId="6E094A27" w14:textId="32972097"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tcPr>
          <w:p w14:paraId="756EA397" w14:textId="50A67FF6" w:rsidR="00B6258D" w:rsidRPr="00B6258D" w:rsidRDefault="00B6258D" w:rsidP="737FD492">
            <w:pPr>
              <w:jc w:val="both"/>
              <w:rPr>
                <w:rFonts w:asciiTheme="minorHAnsi" w:eastAsiaTheme="minorEastAsia" w:hAnsiTheme="minorHAnsi" w:cstheme="minorBidi"/>
                <w:color w:val="3B3838" w:themeColor="background2" w:themeShade="40"/>
                <w:lang w:eastAsia="es-CL"/>
              </w:rPr>
            </w:pPr>
          </w:p>
        </w:tc>
        <w:tc>
          <w:tcPr>
            <w:tcW w:w="2204" w:type="dxa"/>
          </w:tcPr>
          <w:p w14:paraId="3086C793" w14:textId="65CCF5DA" w:rsidR="00B6258D" w:rsidRPr="00B6258D" w:rsidRDefault="00B6258D" w:rsidP="737FD492">
            <w:pPr>
              <w:jc w:val="both"/>
              <w:rPr>
                <w:rFonts w:asciiTheme="minorHAnsi" w:eastAsiaTheme="minorEastAsia" w:hAnsiTheme="minorHAnsi" w:cstheme="minorBidi"/>
                <w:color w:val="3B3838" w:themeColor="background2" w:themeShade="40"/>
                <w:lang w:eastAsia="es-CL"/>
              </w:rPr>
            </w:pPr>
          </w:p>
        </w:tc>
        <w:tc>
          <w:tcPr>
            <w:tcW w:w="1931" w:type="dxa"/>
          </w:tcPr>
          <w:p w14:paraId="3DA325A6" w14:textId="14AC7DB9" w:rsidR="00B6258D" w:rsidRPr="00B6258D" w:rsidRDefault="00B6258D" w:rsidP="737FD492">
            <w:pPr>
              <w:jc w:val="both"/>
              <w:rPr>
                <w:rFonts w:asciiTheme="minorHAnsi" w:eastAsiaTheme="minorEastAsia" w:hAnsiTheme="minorHAnsi" w:cstheme="minorBidi"/>
                <w:color w:val="3B3838" w:themeColor="background2" w:themeShade="40"/>
                <w:lang w:eastAsia="es-CL"/>
              </w:rPr>
            </w:pP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30</w:t>
            </w:r>
          </w:p>
        </w:tc>
      </w:tr>
      <w:tr w:rsidR="00B6258D" w:rsidRPr="003F499E" w14:paraId="58547532" w14:textId="77777777" w:rsidTr="5E9D9286">
        <w:trPr>
          <w:trHeight w:val="567"/>
        </w:trPr>
        <w:tc>
          <w:tcPr>
            <w:tcW w:w="2910" w:type="dxa"/>
          </w:tcPr>
          <w:p w14:paraId="775AEE00" w14:textId="4006DDE2"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tcPr>
          <w:p w14:paraId="76696DCF" w14:textId="1E87D1E4" w:rsidR="00B6258D" w:rsidRPr="00B6258D" w:rsidRDefault="00B6258D" w:rsidP="737FD492">
            <w:pPr>
              <w:jc w:val="both"/>
              <w:rPr>
                <w:rFonts w:asciiTheme="minorHAnsi" w:eastAsiaTheme="minorEastAsia" w:hAnsiTheme="minorHAnsi" w:cstheme="minorBidi"/>
                <w:color w:val="3B3838" w:themeColor="background2" w:themeShade="40"/>
                <w:lang w:eastAsia="es-CL"/>
              </w:rPr>
            </w:pPr>
          </w:p>
        </w:tc>
        <w:tc>
          <w:tcPr>
            <w:tcW w:w="2250" w:type="dxa"/>
          </w:tcPr>
          <w:p w14:paraId="45A6891F" w14:textId="3E743AAB"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tcPr>
          <w:p w14:paraId="20E74BE5" w14:textId="08BCAFCA"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w:t>
            </w:r>
          </w:p>
        </w:tc>
        <w:tc>
          <w:tcPr>
            <w:tcW w:w="1931" w:type="dxa"/>
          </w:tcPr>
          <w:p w14:paraId="64575DAA" w14:textId="209B17A0" w:rsidR="00B6258D" w:rsidRPr="00B6258D" w:rsidRDefault="00B6258D" w:rsidP="737FD492">
            <w:pPr>
              <w:jc w:val="both"/>
              <w:rPr>
                <w:rFonts w:asciiTheme="minorHAnsi" w:eastAsiaTheme="minorEastAsia" w:hAnsiTheme="minorHAnsi" w:cstheme="minorBidi"/>
                <w:color w:val="3B3838" w:themeColor="background2" w:themeShade="40"/>
                <w:lang w:eastAsia="es-CL"/>
              </w:rPr>
            </w:pP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5E9D9286">
        <w:trPr>
          <w:trHeight w:val="567"/>
        </w:trPr>
        <w:tc>
          <w:tcPr>
            <w:tcW w:w="2910" w:type="dxa"/>
          </w:tcPr>
          <w:p w14:paraId="3B20DC4D" w14:textId="1B91F34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tcPr>
          <w:p w14:paraId="76B04757" w14:textId="6CF2822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tcPr>
          <w:p w14:paraId="63ADDED9" w14:textId="16DE7C22"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 </w:t>
            </w:r>
          </w:p>
        </w:tc>
        <w:tc>
          <w:tcPr>
            <w:tcW w:w="2204" w:type="dxa"/>
          </w:tcPr>
          <w:p w14:paraId="204B099E" w14:textId="1376D9AB" w:rsidR="00B6258D" w:rsidRPr="00B6258D" w:rsidRDefault="00B6258D" w:rsidP="737FD492">
            <w:pPr>
              <w:jc w:val="both"/>
              <w:rPr>
                <w:rFonts w:asciiTheme="minorHAnsi" w:eastAsiaTheme="minorEastAsia" w:hAnsiTheme="minorHAnsi" w:cstheme="minorBidi"/>
                <w:color w:val="3B3838" w:themeColor="background2" w:themeShade="40"/>
                <w:lang w:eastAsia="es-CL"/>
              </w:rPr>
            </w:pPr>
          </w:p>
        </w:tc>
        <w:tc>
          <w:tcPr>
            <w:tcW w:w="1931" w:type="dxa"/>
          </w:tcPr>
          <w:p w14:paraId="79BCC39E" w14:textId="51892F0A" w:rsidR="00B6258D" w:rsidRPr="00B6258D" w:rsidRDefault="00B6258D" w:rsidP="5E9D9286">
            <w:pPr>
              <w:jc w:val="both"/>
              <w:rPr>
                <w:rFonts w:asciiTheme="minorHAnsi" w:eastAsiaTheme="minorEastAsia" w:hAnsiTheme="minorHAnsi" w:cstheme="minorBidi"/>
                <w:color w:val="3B3838" w:themeColor="background2" w:themeShade="40"/>
                <w:lang w:eastAsia="es-CL"/>
              </w:rPr>
            </w:pP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5E9D9286">
        <w:trPr>
          <w:trHeight w:val="567"/>
        </w:trPr>
        <w:tc>
          <w:tcPr>
            <w:tcW w:w="2910" w:type="dxa"/>
          </w:tcPr>
          <w:p w14:paraId="3DFE7715" w14:textId="24785C6C"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tcPr>
          <w:p w14:paraId="662B43E8" w14:textId="289AA8C3"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tcPr>
          <w:p w14:paraId="24D90EF9" w14:textId="704CF499" w:rsidR="008E6B6C" w:rsidRPr="008E6B6C" w:rsidRDefault="008E6B6C" w:rsidP="737FD492">
            <w:pPr>
              <w:jc w:val="both"/>
              <w:rPr>
                <w:rFonts w:asciiTheme="minorHAnsi" w:eastAsiaTheme="minorEastAsia" w:hAnsiTheme="minorHAnsi" w:cstheme="minorBidi"/>
                <w:lang w:eastAsia="es-CL"/>
              </w:rPr>
            </w:pPr>
          </w:p>
        </w:tc>
        <w:tc>
          <w:tcPr>
            <w:tcW w:w="2204" w:type="dxa"/>
          </w:tcPr>
          <w:p w14:paraId="36202B51" w14:textId="53508007" w:rsidR="008E6B6C" w:rsidRPr="008E6B6C" w:rsidRDefault="008E6B6C" w:rsidP="737FD492">
            <w:pPr>
              <w:jc w:val="both"/>
              <w:rPr>
                <w:rFonts w:asciiTheme="minorHAnsi" w:eastAsiaTheme="minorEastAsia" w:hAnsiTheme="minorHAnsi" w:cstheme="minorBidi"/>
                <w:lang w:eastAsia="es-CL"/>
              </w:rPr>
            </w:pPr>
          </w:p>
        </w:tc>
        <w:tc>
          <w:tcPr>
            <w:tcW w:w="1931" w:type="dxa"/>
          </w:tcPr>
          <w:p w14:paraId="0B2A997F" w14:textId="56852058" w:rsidR="008E6B6C" w:rsidRPr="008E6B6C" w:rsidRDefault="008E6B6C" w:rsidP="737FD492">
            <w:pPr>
              <w:jc w:val="both"/>
              <w:rPr>
                <w:rFonts w:asciiTheme="minorHAnsi" w:eastAsiaTheme="minorEastAsia" w:hAnsiTheme="minorHAnsi" w:cstheme="minorBidi"/>
                <w:lang w:eastAsia="es-CL"/>
              </w:rPr>
            </w:pP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5E9D9286" w14:paraId="06403D43" w14:textId="77777777" w:rsidTr="5E9D9286">
        <w:trPr>
          <w:trHeight w:val="567"/>
        </w:trPr>
        <w:tc>
          <w:tcPr>
            <w:tcW w:w="2910" w:type="dxa"/>
          </w:tcPr>
          <w:p w14:paraId="5D426B38" w14:textId="116ED6DE" w:rsidR="56755A24" w:rsidRDefault="56755A24" w:rsidP="5E9D9286">
            <w:pPr>
              <w:jc w:val="both"/>
              <w:rPr>
                <w:rFonts w:ascii="Calibri" w:eastAsia="Calibri" w:hAnsi="Calibri" w:cs="Calibri"/>
                <w:color w:val="000000" w:themeColor="text1"/>
              </w:rPr>
            </w:pPr>
            <w:r w:rsidRPr="5E9D9286">
              <w:rPr>
                <w:rFonts w:ascii="Calibri" w:eastAsia="Calibri" w:hAnsi="Calibri" w:cs="Calibri"/>
                <w:color w:val="000000" w:themeColor="text1"/>
              </w:rPr>
              <w:t>6</w:t>
            </w:r>
            <w:r w:rsidR="5E9D9286" w:rsidRPr="5E9D9286">
              <w:rPr>
                <w:rFonts w:ascii="Calibri" w:eastAsia="Calibri" w:hAnsi="Calibri" w:cs="Calibri"/>
                <w:color w:val="000000" w:themeColor="text1"/>
              </w:rPr>
              <w:t xml:space="preserve">. Comunica de forma </w:t>
            </w:r>
            <w:r w:rsidR="3D2926EC" w:rsidRPr="5E9D9286">
              <w:rPr>
                <w:rFonts w:ascii="Calibri" w:eastAsia="Calibri" w:hAnsi="Calibri" w:cs="Calibri"/>
                <w:color w:val="000000" w:themeColor="text1"/>
              </w:rPr>
              <w:t>oral</w:t>
            </w:r>
            <w:r w:rsidR="5E9D9286" w:rsidRPr="5E9D9286">
              <w:rPr>
                <w:rFonts w:ascii="Calibri" w:eastAsia="Calibri" w:hAnsi="Calibri" w:cs="Calibri"/>
                <w:color w:val="000000" w:themeColor="text1"/>
              </w:rPr>
              <w:t xml:space="preserve"> usando el idioma inglés en situaciones socio- laborales a un nivel intermedio alto en modalidad intensiva.</w:t>
            </w:r>
          </w:p>
          <w:p w14:paraId="7BCC3CB7" w14:textId="4C77E1EE" w:rsidR="5E9D9286" w:rsidRDefault="5E9D9286" w:rsidP="5E9D9286">
            <w:pPr>
              <w:jc w:val="both"/>
              <w:rPr>
                <w:rFonts w:ascii="Calibri" w:eastAsia="Calibri" w:hAnsi="Calibri" w:cs="Calibri"/>
                <w:color w:val="000000" w:themeColor="text1"/>
              </w:rPr>
            </w:pPr>
          </w:p>
          <w:p w14:paraId="59D150D9" w14:textId="789F2671" w:rsidR="5E9D9286" w:rsidRDefault="5E9D9286" w:rsidP="5E9D9286">
            <w:pPr>
              <w:jc w:val="both"/>
              <w:rPr>
                <w:rFonts w:ascii="Calibri" w:eastAsia="Calibri" w:hAnsi="Calibri" w:cs="Calibri"/>
                <w:color w:val="000000" w:themeColor="text1"/>
              </w:rPr>
            </w:pPr>
          </w:p>
        </w:tc>
        <w:tc>
          <w:tcPr>
            <w:tcW w:w="2250" w:type="dxa"/>
          </w:tcPr>
          <w:p w14:paraId="30CD7655" w14:textId="4D283615" w:rsidR="0D5154A7" w:rsidRDefault="0D5154A7" w:rsidP="5E9D9286">
            <w:pPr>
              <w:jc w:val="both"/>
              <w:rPr>
                <w:rFonts w:ascii="Calibri" w:eastAsia="Calibri" w:hAnsi="Calibri" w:cs="Calibri"/>
                <w:color w:val="000000" w:themeColor="text1"/>
              </w:rPr>
            </w:pPr>
          </w:p>
        </w:tc>
        <w:tc>
          <w:tcPr>
            <w:tcW w:w="2250" w:type="dxa"/>
          </w:tcPr>
          <w:p w14:paraId="28138602" w14:textId="7304684D" w:rsidR="1E370B57" w:rsidRDefault="1E370B57" w:rsidP="5E9D9286">
            <w:pPr>
              <w:jc w:val="both"/>
              <w:rPr>
                <w:rFonts w:ascii="Calibri" w:eastAsia="Calibri" w:hAnsi="Calibri" w:cs="Calibri"/>
                <w:color w:val="000000" w:themeColor="text1"/>
              </w:rPr>
            </w:pPr>
            <w:r w:rsidRPr="5E9D9286">
              <w:rPr>
                <w:rFonts w:ascii="Calibri" w:eastAsia="Calibri" w:hAnsi="Calibri" w:cs="Calibri"/>
                <w:color w:val="000000" w:themeColor="text1"/>
              </w:rPr>
              <w:t>Presenta de forma oral</w:t>
            </w:r>
            <w:r w:rsidR="5E9D9286" w:rsidRPr="5E9D9286">
              <w:rPr>
                <w:rFonts w:ascii="Calibri" w:eastAsia="Calibri" w:hAnsi="Calibri" w:cs="Calibri"/>
                <w:color w:val="000000" w:themeColor="text1"/>
              </w:rPr>
              <w:t xml:space="preserve"> los apartados solicitados en inglés, comunicando en un 60% en un nivel intermedio alto según lo solicitado.</w:t>
            </w:r>
          </w:p>
          <w:p w14:paraId="5A199266" w14:textId="4973B1DC" w:rsidR="5E9D9286" w:rsidRDefault="5E9D9286" w:rsidP="5E9D9286">
            <w:pPr>
              <w:jc w:val="both"/>
              <w:rPr>
                <w:rFonts w:ascii="Calibri" w:eastAsia="Calibri" w:hAnsi="Calibri" w:cs="Calibri"/>
                <w:color w:val="000000" w:themeColor="text1"/>
              </w:rPr>
            </w:pPr>
          </w:p>
        </w:tc>
        <w:tc>
          <w:tcPr>
            <w:tcW w:w="2204" w:type="dxa"/>
          </w:tcPr>
          <w:p w14:paraId="332FA4F6" w14:textId="4038B8C3" w:rsidR="5E9D9286" w:rsidRDefault="5E9D9286" w:rsidP="5E9D9286">
            <w:pPr>
              <w:jc w:val="both"/>
              <w:rPr>
                <w:rFonts w:ascii="Calibri" w:eastAsia="Calibri" w:hAnsi="Calibri" w:cs="Calibri"/>
                <w:color w:val="000000" w:themeColor="text1"/>
              </w:rPr>
            </w:pPr>
          </w:p>
        </w:tc>
        <w:tc>
          <w:tcPr>
            <w:tcW w:w="1931" w:type="dxa"/>
          </w:tcPr>
          <w:p w14:paraId="6069EB56" w14:textId="503645FF" w:rsidR="4D66C73D" w:rsidRDefault="4D66C73D" w:rsidP="5E9D9286">
            <w:pPr>
              <w:jc w:val="both"/>
              <w:rPr>
                <w:rFonts w:ascii="Calibri" w:eastAsia="Calibri" w:hAnsi="Calibri" w:cs="Calibri"/>
                <w:color w:val="000000" w:themeColor="text1"/>
              </w:rPr>
            </w:pPr>
          </w:p>
        </w:tc>
        <w:tc>
          <w:tcPr>
            <w:tcW w:w="1449" w:type="dxa"/>
            <w:vAlign w:val="center"/>
          </w:tcPr>
          <w:p w14:paraId="281D0E27" w14:textId="61B5B8BA" w:rsidR="7A1B7EE1" w:rsidRDefault="7A1B7EE1"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B96FB" w14:textId="77777777" w:rsidR="00883093" w:rsidRDefault="00883093" w:rsidP="00B2162E">
      <w:r>
        <w:separator/>
      </w:r>
    </w:p>
  </w:endnote>
  <w:endnote w:type="continuationSeparator" w:id="0">
    <w:p w14:paraId="1F1A584C" w14:textId="77777777" w:rsidR="00883093" w:rsidRDefault="0088309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38897" w14:textId="77777777" w:rsidR="00883093" w:rsidRDefault="00883093" w:rsidP="00B2162E">
      <w:r>
        <w:separator/>
      </w:r>
    </w:p>
  </w:footnote>
  <w:footnote w:type="continuationSeparator" w:id="0">
    <w:p w14:paraId="2EDB827F" w14:textId="77777777" w:rsidR="00883093" w:rsidRDefault="0088309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681055560">
    <w:abstractNumId w:val="20"/>
  </w:num>
  <w:num w:numId="2" w16cid:durableId="627511495">
    <w:abstractNumId w:val="7"/>
  </w:num>
  <w:num w:numId="3" w16cid:durableId="1591280952">
    <w:abstractNumId w:val="11"/>
  </w:num>
  <w:num w:numId="4" w16cid:durableId="866022962">
    <w:abstractNumId w:val="5"/>
  </w:num>
  <w:num w:numId="5" w16cid:durableId="1652444038">
    <w:abstractNumId w:val="21"/>
  </w:num>
  <w:num w:numId="6" w16cid:durableId="589390892">
    <w:abstractNumId w:val="18"/>
  </w:num>
  <w:num w:numId="7" w16cid:durableId="1260795566">
    <w:abstractNumId w:val="14"/>
  </w:num>
  <w:num w:numId="8" w16cid:durableId="150761197">
    <w:abstractNumId w:val="23"/>
  </w:num>
  <w:num w:numId="9" w16cid:durableId="1213808388">
    <w:abstractNumId w:val="12"/>
  </w:num>
  <w:num w:numId="10" w16cid:durableId="725379119">
    <w:abstractNumId w:val="28"/>
  </w:num>
  <w:num w:numId="11" w16cid:durableId="684207833">
    <w:abstractNumId w:val="17"/>
  </w:num>
  <w:num w:numId="12" w16cid:durableId="1572763996">
    <w:abstractNumId w:val="9"/>
  </w:num>
  <w:num w:numId="13" w16cid:durableId="405035135">
    <w:abstractNumId w:val="2"/>
  </w:num>
  <w:num w:numId="14" w16cid:durableId="850140663">
    <w:abstractNumId w:val="10"/>
  </w:num>
  <w:num w:numId="15" w16cid:durableId="1275401532">
    <w:abstractNumId w:val="29"/>
  </w:num>
  <w:num w:numId="16" w16cid:durableId="988630744">
    <w:abstractNumId w:val="6"/>
  </w:num>
  <w:num w:numId="17" w16cid:durableId="2140565054">
    <w:abstractNumId w:val="22"/>
  </w:num>
  <w:num w:numId="18" w16cid:durableId="1730881467">
    <w:abstractNumId w:val="13"/>
  </w:num>
  <w:num w:numId="19" w16cid:durableId="1263799382">
    <w:abstractNumId w:val="8"/>
  </w:num>
  <w:num w:numId="20" w16cid:durableId="1152990148">
    <w:abstractNumId w:val="19"/>
  </w:num>
  <w:num w:numId="21" w16cid:durableId="1486161143">
    <w:abstractNumId w:val="4"/>
  </w:num>
  <w:num w:numId="22" w16cid:durableId="1656451617">
    <w:abstractNumId w:val="1"/>
  </w:num>
  <w:num w:numId="23" w16cid:durableId="1387870837">
    <w:abstractNumId w:val="0"/>
  </w:num>
  <w:num w:numId="24" w16cid:durableId="1374422967">
    <w:abstractNumId w:val="24"/>
  </w:num>
  <w:num w:numId="25" w16cid:durableId="175849033">
    <w:abstractNumId w:val="26"/>
  </w:num>
  <w:num w:numId="26" w16cid:durableId="1422263473">
    <w:abstractNumId w:val="25"/>
  </w:num>
  <w:num w:numId="27" w16cid:durableId="1801920638">
    <w:abstractNumId w:val="16"/>
  </w:num>
  <w:num w:numId="28" w16cid:durableId="952712096">
    <w:abstractNumId w:val="3"/>
  </w:num>
  <w:num w:numId="29" w16cid:durableId="1791320541">
    <w:abstractNumId w:val="27"/>
  </w:num>
  <w:num w:numId="30" w16cid:durableId="9042162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3253"/>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093"/>
    <w:rsid w:val="00883563"/>
    <w:rsid w:val="00886B90"/>
    <w:rsid w:val="0089138D"/>
    <w:rsid w:val="008A46E8"/>
    <w:rsid w:val="008A51A2"/>
    <w:rsid w:val="008B05EC"/>
    <w:rsid w:val="008B6FA5"/>
    <w:rsid w:val="008C29BC"/>
    <w:rsid w:val="008C6DF5"/>
    <w:rsid w:val="008D1C8D"/>
    <w:rsid w:val="008D2467"/>
    <w:rsid w:val="008D6190"/>
    <w:rsid w:val="008D6409"/>
    <w:rsid w:val="008E2465"/>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0C9B"/>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1286</Words>
  <Characters>7254</Characters>
  <Application>Microsoft Office Word</Application>
  <DocSecurity>0</DocSecurity>
  <Lines>345</Lines>
  <Paragraphs>135</Paragraphs>
  <ScaleCrop>false</ScaleCrop>
  <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NICOLAS CROMA RIVERA</cp:lastModifiedBy>
  <cp:revision>66</cp:revision>
  <cp:lastPrinted>2021-11-25T12:30:00Z</cp:lastPrinted>
  <dcterms:created xsi:type="dcterms:W3CDTF">2022-08-25T15:56:00Z</dcterms:created>
  <dcterms:modified xsi:type="dcterms:W3CDTF">2025-11-29T19:14:00Z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