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48EC5" w14:textId="77777777" w:rsidR="00310CB7" w:rsidRPr="00BE1462" w:rsidRDefault="00BE1462" w:rsidP="00B27953">
      <w:pPr>
        <w:spacing w:after="0" w:line="360" w:lineRule="auto"/>
        <w:jc w:val="both"/>
        <w:rPr>
          <w:b/>
          <w:sz w:val="28"/>
          <w:szCs w:val="28"/>
        </w:rPr>
      </w:pPr>
      <w:r w:rsidRPr="00BE1462">
        <w:rPr>
          <w:b/>
          <w:sz w:val="28"/>
          <w:szCs w:val="28"/>
        </w:rPr>
        <w:t>CONVERTIDOR DE REPORTES CONFIGURABLES</w:t>
      </w:r>
    </w:p>
    <w:p w14:paraId="3395E96B" w14:textId="764296F1" w:rsidR="00BE1462" w:rsidRDefault="00BE1462" w:rsidP="00B27953">
      <w:pPr>
        <w:spacing w:after="0" w:line="360" w:lineRule="auto"/>
        <w:jc w:val="both"/>
        <w:rPr>
          <w:b/>
          <w:sz w:val="28"/>
          <w:szCs w:val="28"/>
        </w:rPr>
      </w:pPr>
      <w:r w:rsidRPr="00BE1462">
        <w:rPr>
          <w:b/>
          <w:sz w:val="28"/>
          <w:szCs w:val="28"/>
        </w:rPr>
        <w:t>HERRAMIENTA AD</w:t>
      </w:r>
      <w:r w:rsidR="00B27953">
        <w:rPr>
          <w:b/>
          <w:sz w:val="28"/>
          <w:szCs w:val="28"/>
        </w:rPr>
        <w:t>M</w:t>
      </w:r>
      <w:r w:rsidRPr="00BE1462">
        <w:rPr>
          <w:b/>
          <w:sz w:val="28"/>
          <w:szCs w:val="28"/>
        </w:rPr>
        <w:t>INISTRATIVA CONFIGURABLE VER. 13.01.0Alx</w:t>
      </w:r>
    </w:p>
    <w:p w14:paraId="14DA2631" w14:textId="079524EB" w:rsidR="00BE1462" w:rsidRDefault="00BE1462" w:rsidP="00B27953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p</w:t>
      </w:r>
      <w:r w:rsidR="000417AF">
        <w:rPr>
          <w:sz w:val="24"/>
          <w:szCs w:val="24"/>
        </w:rPr>
        <w:t>r</w:t>
      </w:r>
      <w:r>
        <w:rPr>
          <w:sz w:val="24"/>
          <w:szCs w:val="24"/>
        </w:rPr>
        <w:t>e</w:t>
      </w:r>
      <w:r w:rsidR="000417AF">
        <w:rPr>
          <w:sz w:val="24"/>
          <w:szCs w:val="24"/>
        </w:rPr>
        <w:t>s</w:t>
      </w:r>
      <w:r>
        <w:rPr>
          <w:sz w:val="24"/>
          <w:szCs w:val="24"/>
        </w:rPr>
        <w:t>enta una incompatibilidad de estructura con los reportes configurados de version</w:t>
      </w:r>
      <w:r w:rsidR="000417AF">
        <w:rPr>
          <w:sz w:val="24"/>
          <w:szCs w:val="24"/>
        </w:rPr>
        <w:t>e</w:t>
      </w:r>
      <w:r>
        <w:rPr>
          <w:sz w:val="24"/>
          <w:szCs w:val="24"/>
        </w:rPr>
        <w:t xml:space="preserve">s anteriores y esta nueva </w:t>
      </w:r>
      <w:proofErr w:type="spellStart"/>
      <w:r>
        <w:rPr>
          <w:sz w:val="24"/>
          <w:szCs w:val="24"/>
        </w:rPr>
        <w:t>Alx</w:t>
      </w:r>
      <w:proofErr w:type="spellEnd"/>
      <w:r>
        <w:rPr>
          <w:sz w:val="24"/>
          <w:szCs w:val="24"/>
        </w:rPr>
        <w:t>.</w:t>
      </w:r>
      <w:r w:rsidR="00B279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 lo </w:t>
      </w:r>
      <w:r w:rsidR="00B27953">
        <w:rPr>
          <w:sz w:val="24"/>
          <w:szCs w:val="24"/>
        </w:rPr>
        <w:t>tanto,</w:t>
      </w:r>
      <w:r>
        <w:rPr>
          <w:sz w:val="24"/>
          <w:szCs w:val="24"/>
        </w:rPr>
        <w:t xml:space="preserve"> es necesario ejecutar estos pasos bien sencillos para actualizar los reportes.</w:t>
      </w:r>
    </w:p>
    <w:p w14:paraId="4E2C533D" w14:textId="7FB601D7" w:rsidR="00BE1462" w:rsidRDefault="00BE1462" w:rsidP="00B27953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B27953">
        <w:rPr>
          <w:sz w:val="24"/>
          <w:szCs w:val="24"/>
        </w:rPr>
        <w:t>aso</w:t>
      </w:r>
      <w:r>
        <w:rPr>
          <w:sz w:val="24"/>
          <w:szCs w:val="24"/>
        </w:rPr>
        <w:t xml:space="preserve"> </w:t>
      </w:r>
      <w:r w:rsidR="00B27953">
        <w:rPr>
          <w:sz w:val="24"/>
          <w:szCs w:val="24"/>
        </w:rPr>
        <w:t>1:</w:t>
      </w:r>
      <w:r>
        <w:rPr>
          <w:sz w:val="24"/>
          <w:szCs w:val="24"/>
        </w:rPr>
        <w:t xml:space="preserve"> Copiar los archivos adjuntos con este </w:t>
      </w:r>
      <w:r w:rsidR="00B27953">
        <w:rPr>
          <w:sz w:val="24"/>
          <w:szCs w:val="24"/>
        </w:rPr>
        <w:t>boletín:</w:t>
      </w:r>
      <w:r>
        <w:rPr>
          <w:sz w:val="24"/>
          <w:szCs w:val="24"/>
        </w:rPr>
        <w:t xml:space="preserve"> </w:t>
      </w:r>
      <w:r w:rsidRPr="00B27953">
        <w:rPr>
          <w:i/>
          <w:iCs/>
          <w:sz w:val="24"/>
          <w:szCs w:val="24"/>
        </w:rPr>
        <w:t>DecodeReport.Exe</w:t>
      </w:r>
      <w:r>
        <w:rPr>
          <w:sz w:val="24"/>
          <w:szCs w:val="24"/>
        </w:rPr>
        <w:t xml:space="preserve"> y</w:t>
      </w:r>
      <w:r w:rsidR="00B27953">
        <w:rPr>
          <w:sz w:val="24"/>
          <w:szCs w:val="24"/>
        </w:rPr>
        <w:t xml:space="preserve"> </w:t>
      </w:r>
      <w:r w:rsidR="00B27953" w:rsidRPr="00B27953">
        <w:rPr>
          <w:i/>
          <w:iCs/>
          <w:sz w:val="24"/>
          <w:szCs w:val="24"/>
        </w:rPr>
        <w:t>E</w:t>
      </w:r>
      <w:r w:rsidRPr="00B27953">
        <w:rPr>
          <w:i/>
          <w:iCs/>
          <w:sz w:val="24"/>
          <w:szCs w:val="24"/>
        </w:rPr>
        <w:t>ncodeReport.Exe</w:t>
      </w:r>
      <w:r>
        <w:rPr>
          <w:sz w:val="24"/>
          <w:szCs w:val="24"/>
        </w:rPr>
        <w:t xml:space="preserve"> en la carpeta donde estén los reportes configurados (Por Defecto </w:t>
      </w:r>
      <w:r w:rsidRPr="00B27953">
        <w:rPr>
          <w:i/>
          <w:iCs/>
          <w:sz w:val="24"/>
          <w:szCs w:val="24"/>
        </w:rPr>
        <w:t>C:\a2Soft</w:t>
      </w:r>
      <w:r w:rsidR="00B27953">
        <w:rPr>
          <w:i/>
          <w:iCs/>
          <w:sz w:val="24"/>
          <w:szCs w:val="24"/>
        </w:rPr>
        <w:t>w</w:t>
      </w:r>
      <w:r w:rsidRPr="00B27953">
        <w:rPr>
          <w:i/>
          <w:iCs/>
          <w:sz w:val="24"/>
          <w:szCs w:val="24"/>
        </w:rPr>
        <w:t>ay\Empre001\REPORTS</w:t>
      </w:r>
      <w:r>
        <w:rPr>
          <w:sz w:val="24"/>
          <w:szCs w:val="24"/>
        </w:rPr>
        <w:t xml:space="preserve">). </w:t>
      </w:r>
      <w:r w:rsidR="00B27953">
        <w:rPr>
          <w:sz w:val="24"/>
          <w:szCs w:val="24"/>
        </w:rPr>
        <w:t>Debería</w:t>
      </w:r>
      <w:r>
        <w:rPr>
          <w:sz w:val="24"/>
          <w:szCs w:val="24"/>
        </w:rPr>
        <w:t xml:space="preserve"> verse algo como lo que se muestra en la siguiente figura. </w:t>
      </w:r>
    </w:p>
    <w:p w14:paraId="15823B2E" w14:textId="77777777" w:rsidR="00BE1462" w:rsidRDefault="00BE1462" w:rsidP="00B27953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drawing>
          <wp:inline distT="0" distB="0" distL="0" distR="0" wp14:anchorId="112827A6" wp14:editId="4C85BD95">
            <wp:extent cx="5612130" cy="1276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vertidorReportes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1C64" w14:textId="139E19AD" w:rsidR="00BE1462" w:rsidRDefault="00BE1462" w:rsidP="00B27953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Paso </w:t>
      </w:r>
      <w:r w:rsidR="00B27953">
        <w:rPr>
          <w:sz w:val="24"/>
          <w:szCs w:val="24"/>
        </w:rPr>
        <w:t>2:</w:t>
      </w:r>
      <w:r>
        <w:rPr>
          <w:sz w:val="24"/>
          <w:szCs w:val="24"/>
        </w:rPr>
        <w:t xml:space="preserve"> Ejecutar el Programa </w:t>
      </w:r>
      <w:proofErr w:type="spellStart"/>
      <w:r w:rsidRPr="00B27953">
        <w:rPr>
          <w:b/>
          <w:bCs/>
          <w:sz w:val="24"/>
          <w:szCs w:val="24"/>
        </w:rPr>
        <w:t>DecodeReport</w:t>
      </w:r>
      <w:proofErr w:type="spellEnd"/>
      <w:r>
        <w:rPr>
          <w:sz w:val="24"/>
          <w:szCs w:val="24"/>
        </w:rPr>
        <w:t xml:space="preserve">. </w:t>
      </w:r>
    </w:p>
    <w:p w14:paraId="6ABF0982" w14:textId="7CDF2725" w:rsidR="00BE1462" w:rsidRDefault="00BE1462" w:rsidP="00B27953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Paso</w:t>
      </w:r>
      <w:r w:rsidR="00B27953">
        <w:rPr>
          <w:sz w:val="24"/>
          <w:szCs w:val="24"/>
        </w:rPr>
        <w:t xml:space="preserve"> 3:</w:t>
      </w:r>
      <w:r>
        <w:rPr>
          <w:sz w:val="24"/>
          <w:szCs w:val="24"/>
        </w:rPr>
        <w:t xml:space="preserve"> Ejecutar el Programa </w:t>
      </w:r>
      <w:proofErr w:type="spellStart"/>
      <w:r w:rsidRPr="00B27953">
        <w:rPr>
          <w:b/>
          <w:bCs/>
          <w:sz w:val="24"/>
          <w:szCs w:val="24"/>
        </w:rPr>
        <w:t>EncodeReport</w:t>
      </w:r>
      <w:proofErr w:type="spellEnd"/>
      <w:r>
        <w:rPr>
          <w:sz w:val="24"/>
          <w:szCs w:val="24"/>
        </w:rPr>
        <w:t>.</w:t>
      </w:r>
    </w:p>
    <w:p w14:paraId="40A205B1" w14:textId="77777777" w:rsidR="00B27953" w:rsidRDefault="00B27953" w:rsidP="00B27953">
      <w:pPr>
        <w:spacing w:after="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Nota:</w:t>
      </w:r>
      <w:r w:rsidR="00BE1462">
        <w:rPr>
          <w:sz w:val="24"/>
          <w:szCs w:val="24"/>
        </w:rPr>
        <w:t xml:space="preserve"> En es</w:t>
      </w:r>
      <w:r>
        <w:rPr>
          <w:sz w:val="24"/>
          <w:szCs w:val="24"/>
        </w:rPr>
        <w:t>a</w:t>
      </w:r>
      <w:r w:rsidR="00BE1462">
        <w:rPr>
          <w:sz w:val="24"/>
          <w:szCs w:val="24"/>
        </w:rPr>
        <w:t xml:space="preserve"> misma </w:t>
      </w:r>
      <w:r w:rsidR="000417AF">
        <w:rPr>
          <w:sz w:val="24"/>
          <w:szCs w:val="24"/>
        </w:rPr>
        <w:t>ubicación</w:t>
      </w:r>
      <w:r w:rsidR="00BE1462">
        <w:rPr>
          <w:sz w:val="24"/>
          <w:szCs w:val="24"/>
        </w:rPr>
        <w:t xml:space="preserve"> encontrará </w:t>
      </w:r>
      <w:r>
        <w:rPr>
          <w:sz w:val="24"/>
          <w:szCs w:val="24"/>
        </w:rPr>
        <w:t>una carpeta</w:t>
      </w:r>
      <w:r w:rsidR="000417AF">
        <w:rPr>
          <w:sz w:val="24"/>
          <w:szCs w:val="24"/>
        </w:rPr>
        <w:t xml:space="preserve"> con el </w:t>
      </w:r>
      <w:r>
        <w:rPr>
          <w:sz w:val="24"/>
          <w:szCs w:val="24"/>
        </w:rPr>
        <w:t xml:space="preserve">nombre </w:t>
      </w:r>
      <w:proofErr w:type="spellStart"/>
      <w:r w:rsidRPr="00B27953">
        <w:rPr>
          <w:b/>
          <w:bCs/>
          <w:sz w:val="24"/>
          <w:szCs w:val="24"/>
        </w:rPr>
        <w:t>ReportAlexandria</w:t>
      </w:r>
      <w:proofErr w:type="spellEnd"/>
      <w:r w:rsidR="000417AF">
        <w:rPr>
          <w:sz w:val="24"/>
          <w:szCs w:val="24"/>
        </w:rPr>
        <w:t xml:space="preserve">, con los reportes listos para trabajar en la versión </w:t>
      </w:r>
      <w:proofErr w:type="spellStart"/>
      <w:r w:rsidR="000417AF" w:rsidRPr="000417AF">
        <w:rPr>
          <w:b/>
          <w:sz w:val="24"/>
          <w:szCs w:val="24"/>
        </w:rPr>
        <w:t>Alx</w:t>
      </w:r>
      <w:proofErr w:type="spellEnd"/>
      <w:r>
        <w:rPr>
          <w:b/>
          <w:sz w:val="24"/>
          <w:szCs w:val="24"/>
        </w:rPr>
        <w:t>.</w:t>
      </w:r>
    </w:p>
    <w:p w14:paraId="0C96D2F8" w14:textId="14C76608" w:rsidR="000417AF" w:rsidRDefault="000417AF" w:rsidP="00B27953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VE"/>
        </w:rPr>
        <w:drawing>
          <wp:inline distT="0" distB="0" distL="0" distR="0" wp14:anchorId="41C6D266" wp14:editId="038261A9">
            <wp:extent cx="5612130" cy="12287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vertidorReportes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7A73" w14:textId="6B1F5873" w:rsidR="00B27953" w:rsidRDefault="00B27953" w:rsidP="00B27953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Paso 4: Sustituir los informes en </w:t>
      </w:r>
      <w:r w:rsidRPr="00B27953">
        <w:rPr>
          <w:i/>
          <w:iCs/>
          <w:sz w:val="24"/>
          <w:szCs w:val="24"/>
        </w:rPr>
        <w:t>\Empre001\REPORTS</w:t>
      </w:r>
    </w:p>
    <w:p w14:paraId="6674DFFE" w14:textId="77777777" w:rsidR="00B27953" w:rsidRDefault="00B27953" w:rsidP="00B27953">
      <w:pPr>
        <w:spacing w:after="0" w:line="360" w:lineRule="auto"/>
        <w:jc w:val="both"/>
        <w:rPr>
          <w:b/>
          <w:sz w:val="24"/>
          <w:szCs w:val="24"/>
        </w:rPr>
      </w:pPr>
    </w:p>
    <w:p w14:paraId="2B3B8EF6" w14:textId="4E175103" w:rsidR="00B27953" w:rsidRPr="00B27953" w:rsidRDefault="00B27953" w:rsidP="00B27953">
      <w:pPr>
        <w:spacing w:after="0" w:line="360" w:lineRule="auto"/>
        <w:jc w:val="both"/>
        <w:rPr>
          <w:bCs/>
          <w:sz w:val="24"/>
          <w:szCs w:val="24"/>
        </w:rPr>
      </w:pPr>
      <w:r w:rsidRPr="00B27953">
        <w:rPr>
          <w:bCs/>
          <w:sz w:val="24"/>
          <w:szCs w:val="24"/>
        </w:rPr>
        <w:t xml:space="preserve">Nota: El convertidor </w:t>
      </w:r>
      <w:r w:rsidRPr="00B27953">
        <w:rPr>
          <w:b/>
          <w:sz w:val="24"/>
          <w:szCs w:val="24"/>
        </w:rPr>
        <w:t>solo debe ejecutarse (1) una vez</w:t>
      </w:r>
      <w:r w:rsidRPr="00B27953">
        <w:rPr>
          <w:bCs/>
          <w:sz w:val="24"/>
          <w:szCs w:val="24"/>
        </w:rPr>
        <w:t xml:space="preserve"> sobre los reportes.</w:t>
      </w:r>
    </w:p>
    <w:sectPr w:rsidR="00B27953" w:rsidRPr="00B27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462"/>
    <w:rsid w:val="000417AF"/>
    <w:rsid w:val="00041A11"/>
    <w:rsid w:val="000E4F1A"/>
    <w:rsid w:val="00310CB7"/>
    <w:rsid w:val="00B27953"/>
    <w:rsid w:val="00BE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45A8"/>
  <w15:chartTrackingRefBased/>
  <w15:docId w15:val="{2ACA3F54-F7D2-4D50-A7A5-DA00C9F2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A2 SOFTWAY, C.A.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H. Bajayo</dc:creator>
  <cp:keywords/>
  <dc:description/>
  <cp:lastModifiedBy>Oscar Amesty</cp:lastModifiedBy>
  <cp:revision>2</cp:revision>
  <dcterms:created xsi:type="dcterms:W3CDTF">2025-04-26T15:37:00Z</dcterms:created>
  <dcterms:modified xsi:type="dcterms:W3CDTF">2025-04-29T15:10:00Z</dcterms:modified>
</cp:coreProperties>
</file>