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 files </w:t>
      </w:r>
      <w:r>
        <w:t>in all subdirectories starting from current directory</w:t>
      </w:r>
    </w:p>
    <w:p w14:paraId="55F5AE97" w14:textId="188DAEA5" w:rsidR="006146A0" w:rsidRDefault="006146A0" w:rsidP="006146A0">
      <w:pPr>
        <w:spacing w:after="200" w:line="276" w:lineRule="auto"/>
        <w:ind w:left="720"/>
      </w:pPr>
      <w:r w:rsidRPr="006146A0">
        <w:drawing>
          <wp:inline distT="0" distB="0" distL="0" distR="0" wp14:anchorId="0E71B5A1" wp14:editId="435F5E51">
            <wp:extent cx="3333921" cy="997001"/>
            <wp:effectExtent l="0" t="0" r="0" b="0"/>
            <wp:docPr id="12258708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085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196734B9" w14:textId="0FAA549D" w:rsidR="006146A0" w:rsidRDefault="006146A0" w:rsidP="006146A0">
      <w:pPr>
        <w:spacing w:after="200" w:line="276" w:lineRule="auto"/>
      </w:pPr>
      <w:r>
        <w:t>Ans: find . -type d</w:t>
      </w:r>
    </w:p>
    <w:p w14:paraId="1188A255" w14:textId="062EC576" w:rsidR="006146A0" w:rsidRDefault="006146A0" w:rsidP="006146A0">
      <w:pPr>
        <w:spacing w:after="200" w:line="276" w:lineRule="auto"/>
      </w:pPr>
      <w:r>
        <w:tab/>
      </w:r>
      <w:r w:rsidRPr="006146A0">
        <w:drawing>
          <wp:inline distT="0" distB="0" distL="0" distR="0" wp14:anchorId="4B59F657" wp14:editId="554C4377">
            <wp:extent cx="4178515" cy="5473981"/>
            <wp:effectExtent l="0" t="0" r="0" b="0"/>
            <wp:docPr id="10363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4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Search and display all files with permissions only rw with user and execute permission for others</w:t>
      </w:r>
    </w:p>
    <w:p w14:paraId="30562415" w14:textId="52FBE906" w:rsidR="001F2D40" w:rsidRDefault="001F2D40" w:rsidP="001F2D40">
      <w:pPr>
        <w:spacing w:after="200" w:line="276" w:lineRule="auto"/>
      </w:pPr>
      <w:r>
        <w:t>Ans: find . -type f -perm 0601 or find . -type f -perm -u=rw,o=x commands can be used to display as mentioned above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directory , find and display all </w:t>
      </w:r>
    </w:p>
    <w:p w14:paraId="7D529F0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5AAC7EC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readonly files</w:t>
      </w:r>
    </w:p>
    <w:p w14:paraId="63C48B9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6A2B2AE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for a user input pattern in a set of files, extract all lines with the pattern , redirect to a file and display the contents of the file</w:t>
      </w:r>
    </w:p>
    <w:p w14:paraId="151ADF2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42F09EB5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24056C08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count the number of words  in all *.txt files in  a directory and display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7090">
    <w:abstractNumId w:val="5"/>
  </w:num>
  <w:num w:numId="2" w16cid:durableId="1860194669">
    <w:abstractNumId w:val="2"/>
  </w:num>
  <w:num w:numId="3" w16cid:durableId="1255746827">
    <w:abstractNumId w:val="0"/>
  </w:num>
  <w:num w:numId="4" w16cid:durableId="488667432">
    <w:abstractNumId w:val="3"/>
  </w:num>
  <w:num w:numId="5" w16cid:durableId="1786343988">
    <w:abstractNumId w:val="4"/>
  </w:num>
  <w:num w:numId="6" w16cid:durableId="1790661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1F2D40"/>
    <w:rsid w:val="00344CCC"/>
    <w:rsid w:val="004B271C"/>
    <w:rsid w:val="00507F08"/>
    <w:rsid w:val="00572CC9"/>
    <w:rsid w:val="006146A0"/>
    <w:rsid w:val="00827DE8"/>
    <w:rsid w:val="00AD5F25"/>
    <w:rsid w:val="00AD654C"/>
    <w:rsid w:val="00CB47CD"/>
    <w:rsid w:val="00E36426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0a65909-b378-4b32-917c-a3f66e3d1e6b"/>
    <ds:schemaRef ds:uri="http://purl.org/dc/terms/"/>
    <ds:schemaRef ds:uri="http://schemas.microsoft.com/office/infopath/2007/PartnerControls"/>
    <ds:schemaRef ds:uri="6a5c42f6-e3c9-44a7-b48b-1dbc000a7f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969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2024-11-06T01:59:00Z</dcterms:created>
  <dcterms:modified xsi:type="dcterms:W3CDTF">2024-11-06T01:59:00Z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