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Reference Website: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http://railpnrapi.com/hauth/trains_between_stations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34.28520000000003" w:lineRule="auto"/>
        <w:rPr>
          <w:color w:val="767676"/>
          <w:sz w:val="20"/>
          <w:szCs w:val="20"/>
          <w:highlight w:val="white"/>
        </w:rPr>
      </w:pPr>
      <w:r w:rsidDel="00000000" w:rsidR="00000000" w:rsidRPr="00000000">
        <w:rPr>
          <w:color w:val="767676"/>
          <w:sz w:val="20"/>
          <w:szCs w:val="20"/>
          <w:highlight w:val="white"/>
          <w:rtl w:val="0"/>
        </w:rPr>
        <w:t xml:space="preserve">http://railpnrapi.com/api/trains_between_stations/fscode/NDLS/tscode/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CNB</w:t>
      </w:r>
      <w:r w:rsidDel="00000000" w:rsidR="00000000" w:rsidRPr="00000000">
        <w:rPr>
          <w:color w:val="767676"/>
          <w:sz w:val="20"/>
          <w:szCs w:val="20"/>
          <w:highlight w:val="white"/>
          <w:rtl w:val="0"/>
        </w:rPr>
        <w:t xml:space="preserve">/date/11-06-2015/class/SL/format/xml|json / pbapikey / &lt;your public api key&gt; / pbapisign / &lt;HMAC signature&gt;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34.28520000000003" w:lineRule="auto"/>
        <w:rPr>
          <w:color w:val="76767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34.28520000000003" w:lineRule="auto"/>
        <w:rPr>
          <w:color w:val="767676"/>
          <w:sz w:val="20"/>
          <w:szCs w:val="20"/>
          <w:highlight w:val="white"/>
        </w:rPr>
      </w:pPr>
      <w:r w:rsidDel="00000000" w:rsidR="00000000" w:rsidRPr="00000000">
        <w:rPr>
          <w:color w:val="767676"/>
          <w:sz w:val="20"/>
          <w:szCs w:val="20"/>
          <w:highlight w:val="white"/>
          <w:rtl w:val="0"/>
        </w:rPr>
        <w:t xml:space="preserve">see once u get this result in browser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34.28520000000003" w:lineRule="auto"/>
        <w:rPr>
          <w:color w:val="767676"/>
          <w:sz w:val="20"/>
          <w:szCs w:val="20"/>
          <w:highlight w:val="white"/>
        </w:rPr>
      </w:pPr>
      <w:r w:rsidDel="00000000" w:rsidR="00000000" w:rsidRPr="00000000">
        <w:rPr>
          <w:color w:val="767676"/>
          <w:sz w:val="20"/>
          <w:szCs w:val="20"/>
          <w:highlight w:val="white"/>
          <w:rtl w:val="0"/>
        </w:rPr>
        <w:t xml:space="preserve">this result is called JSON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34.28520000000003" w:lineRule="auto"/>
        <w:rPr>
          <w:color w:val="767676"/>
          <w:sz w:val="20"/>
          <w:szCs w:val="20"/>
          <w:highlight w:val="white"/>
        </w:rPr>
      </w:pPr>
      <w:r w:rsidDel="00000000" w:rsidR="00000000" w:rsidRPr="00000000">
        <w:rPr>
          <w:color w:val="767676"/>
          <w:sz w:val="20"/>
          <w:szCs w:val="20"/>
          <w:highlight w:val="white"/>
          <w:rtl w:val="0"/>
        </w:rPr>
        <w:t xml:space="preserve">u need to parse it to javascript data using JSON parser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34.28520000000003" w:lineRule="auto"/>
        <w:rPr>
          <w:color w:val="767676"/>
          <w:sz w:val="20"/>
          <w:szCs w:val="20"/>
          <w:highlight w:val="white"/>
        </w:rPr>
      </w:pPr>
      <w:r w:rsidDel="00000000" w:rsidR="00000000" w:rsidRPr="00000000">
        <w:rPr>
          <w:color w:val="767676"/>
          <w:sz w:val="20"/>
          <w:szCs w:val="20"/>
          <w:highlight w:val="white"/>
          <w:rtl w:val="0"/>
        </w:rPr>
        <w:t xml:space="preserve">for eg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34.28520000000003" w:lineRule="auto"/>
        <w:rPr>
          <w:color w:val="767676"/>
          <w:sz w:val="20"/>
          <w:szCs w:val="20"/>
          <w:highlight w:val="white"/>
        </w:rPr>
      </w:pPr>
      <w:r w:rsidDel="00000000" w:rsidR="00000000" w:rsidRPr="00000000">
        <w:rPr>
          <w:color w:val="767676"/>
          <w:sz w:val="20"/>
          <w:szCs w:val="20"/>
          <w:highlight w:val="white"/>
          <w:rtl w:val="0"/>
        </w:rPr>
        <w:t xml:space="preserve">var from_station=access method()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34.28520000000003" w:lineRule="auto"/>
        <w:rPr>
          <w:color w:val="767676"/>
          <w:sz w:val="20"/>
          <w:szCs w:val="20"/>
          <w:highlight w:val="white"/>
        </w:rPr>
      </w:pPr>
      <w:r w:rsidDel="00000000" w:rsidR="00000000" w:rsidRPr="00000000">
        <w:rPr>
          <w:color w:val="767676"/>
          <w:sz w:val="20"/>
          <w:szCs w:val="20"/>
          <w:highlight w:val="white"/>
          <w:rtl w:val="0"/>
        </w:rPr>
        <w:t xml:space="preserve">fromstation.name --- gives New Delhi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34.28520000000003" w:lineRule="auto"/>
        <w:rPr>
          <w:color w:val="76767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ailpnrapi.com/hauth/trains_between_s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