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6730" w14:textId="7961898F" w:rsidR="00EE67B1" w:rsidRDefault="00EE67B1" w:rsidP="00EE67B1">
      <w:pPr>
        <w:jc w:val="center"/>
        <w:rPr>
          <w:rFonts w:cstheme="minorHAnsi"/>
          <w:b/>
          <w:bCs/>
        </w:rPr>
      </w:pPr>
      <w:r>
        <w:rPr>
          <w:rFonts w:cstheme="minorHAnsi"/>
          <w:b/>
          <w:bCs/>
        </w:rPr>
        <w:t>CCNA Notes</w:t>
      </w:r>
    </w:p>
    <w:p w14:paraId="20F699E0" w14:textId="77777777" w:rsidR="00EE67B1" w:rsidRDefault="00EE67B1" w:rsidP="00FE344A">
      <w:pPr>
        <w:rPr>
          <w:rFonts w:cstheme="minorHAnsi"/>
          <w:b/>
          <w:bCs/>
        </w:rPr>
      </w:pPr>
    </w:p>
    <w:p w14:paraId="71EFC3C3" w14:textId="113E6007" w:rsidR="00FE344A" w:rsidRPr="006168E8" w:rsidRDefault="00F90F11" w:rsidP="00FE344A">
      <w:pPr>
        <w:rPr>
          <w:rFonts w:cstheme="minorHAnsi"/>
          <w:b/>
          <w:bCs/>
        </w:rPr>
      </w:pPr>
      <w:r w:rsidRPr="006168E8">
        <w:rPr>
          <w:rFonts w:cstheme="minorHAnsi"/>
          <w:b/>
          <w:bCs/>
        </w:rPr>
        <w:t>S</w:t>
      </w:r>
      <w:r w:rsidR="00FE344A" w:rsidRPr="006168E8">
        <w:rPr>
          <w:rFonts w:cstheme="minorHAnsi"/>
          <w:b/>
          <w:bCs/>
        </w:rPr>
        <w:t xml:space="preserve">how interfaces </w:t>
      </w:r>
      <w:r w:rsidRPr="006168E8">
        <w:rPr>
          <w:rFonts w:cstheme="minorHAnsi"/>
          <w:b/>
          <w:bCs/>
        </w:rPr>
        <w:t>command.</w:t>
      </w:r>
    </w:p>
    <w:p w14:paraId="330F67F3" w14:textId="77777777" w:rsidR="00FE344A" w:rsidRPr="006168E8" w:rsidRDefault="00FE344A" w:rsidP="00FE344A">
      <w:pPr>
        <w:rPr>
          <w:rFonts w:cstheme="minorHAnsi"/>
        </w:rPr>
      </w:pPr>
      <w:r w:rsidRPr="006168E8">
        <w:rPr>
          <w:rFonts w:cstheme="minorHAnsi"/>
        </w:rPr>
        <w:t xml:space="preserve">Runt Frames -  Ethernet frames that are shorter than the 64-byte minimum allowed length are called </w:t>
      </w:r>
      <w:proofErr w:type="gramStart"/>
      <w:r w:rsidRPr="006168E8">
        <w:rPr>
          <w:rFonts w:cstheme="minorHAnsi"/>
        </w:rPr>
        <w:t>runts</w:t>
      </w:r>
      <w:proofErr w:type="gramEnd"/>
    </w:p>
    <w:p w14:paraId="1815A765" w14:textId="77777777" w:rsidR="00FE344A" w:rsidRPr="006168E8" w:rsidRDefault="00FE344A" w:rsidP="00FE344A">
      <w:pPr>
        <w:rPr>
          <w:rFonts w:cstheme="minorHAnsi"/>
        </w:rPr>
      </w:pPr>
      <w:r w:rsidRPr="006168E8">
        <w:rPr>
          <w:rFonts w:cstheme="minorHAnsi"/>
        </w:rPr>
        <w:t>Giants - Ethernet frames that are longer than the maximum allowed length are called giants.</w:t>
      </w:r>
    </w:p>
    <w:p w14:paraId="18892EE5" w14:textId="1A9BE2F2" w:rsidR="00FE344A" w:rsidRPr="006168E8" w:rsidRDefault="00FE344A" w:rsidP="00FE344A">
      <w:pPr>
        <w:rPr>
          <w:rFonts w:cstheme="minorHAnsi"/>
        </w:rPr>
      </w:pPr>
      <w:r w:rsidRPr="006168E8">
        <w:rPr>
          <w:rFonts w:cstheme="minorHAnsi"/>
        </w:rPr>
        <w:t xml:space="preserve">CRC errors - On Ethernet and serial interfaces, CRC errors usually indicate a media or cable error. Common causes include electrical interference, loose or damaged connections, or using the incorrect cabling type. If you see many CRC errors, there is too much noise on the </w:t>
      </w:r>
      <w:proofErr w:type="gramStart"/>
      <w:r w:rsidRPr="006168E8">
        <w:rPr>
          <w:rFonts w:cstheme="minorHAnsi"/>
        </w:rPr>
        <w:t>link</w:t>
      </w:r>
      <w:proofErr w:type="gramEnd"/>
      <w:r w:rsidRPr="006168E8">
        <w:rPr>
          <w:rFonts w:cstheme="minorHAnsi"/>
        </w:rPr>
        <w:t xml:space="preserve"> and you should inspect the cable for damage and length. You should also search for and eliminate noise sources, if possible.</w:t>
      </w:r>
      <w:r w:rsidR="00AA2176">
        <w:rPr>
          <w:rFonts w:cstheme="minorHAnsi"/>
        </w:rPr>
        <w:t xml:space="preserve"> (</w:t>
      </w:r>
      <w:proofErr w:type="gramStart"/>
      <w:r w:rsidR="00AA2176" w:rsidRPr="00AA2176">
        <w:rPr>
          <w:rFonts w:cstheme="minorHAnsi"/>
        </w:rPr>
        <w:t>the</w:t>
      </w:r>
      <w:proofErr w:type="gramEnd"/>
      <w:r w:rsidR="00AA2176" w:rsidRPr="00AA2176">
        <w:rPr>
          <w:rFonts w:cstheme="minorHAnsi"/>
        </w:rPr>
        <w:t xml:space="preserve"> CRC errors grow, but the collisions counters do not, the problem might simply be interference on the cable.)</w:t>
      </w:r>
    </w:p>
    <w:p w14:paraId="523906E5" w14:textId="77777777" w:rsidR="00FE344A" w:rsidRPr="006168E8" w:rsidRDefault="00FE344A" w:rsidP="00FE344A">
      <w:pPr>
        <w:rPr>
          <w:rFonts w:cstheme="minorHAnsi"/>
        </w:rPr>
      </w:pPr>
      <w:r w:rsidRPr="006168E8">
        <w:rPr>
          <w:rFonts w:cstheme="minorHAnsi"/>
        </w:rPr>
        <w:t xml:space="preserve">Collisions - Collisions in half-duplex operations are completely normal and you should not worry about them, </w:t>
      </w:r>
      <w:proofErr w:type="gramStart"/>
      <w:r w:rsidRPr="006168E8">
        <w:rPr>
          <w:rFonts w:cstheme="minorHAnsi"/>
        </w:rPr>
        <w:t>as long as</w:t>
      </w:r>
      <w:proofErr w:type="gramEnd"/>
      <w:r w:rsidRPr="006168E8">
        <w:rPr>
          <w:rFonts w:cstheme="minorHAnsi"/>
        </w:rPr>
        <w:t xml:space="preserve"> you are pleased with half-duplex operations. </w:t>
      </w:r>
    </w:p>
    <w:p w14:paraId="2107F413" w14:textId="4060AF21" w:rsidR="00FE344A" w:rsidRDefault="00FE344A" w:rsidP="00FE344A">
      <w:pPr>
        <w:rPr>
          <w:rFonts w:cstheme="minorHAnsi"/>
        </w:rPr>
      </w:pPr>
      <w:r w:rsidRPr="006168E8">
        <w:rPr>
          <w:rFonts w:cstheme="minorHAnsi"/>
        </w:rPr>
        <w:t>Late collisions - A late collision refers to a collision that occurs after 512 bits of the frame (the preamble) have been transmitted. Excessive cable lengths are the most common cause of late collisions. Another common cause is duplex misconfiguration.</w:t>
      </w:r>
    </w:p>
    <w:p w14:paraId="582B5BFB" w14:textId="41CB0615" w:rsidR="00BC0E7B" w:rsidRPr="006168E8" w:rsidRDefault="00BC0E7B" w:rsidP="00FE344A">
      <w:pPr>
        <w:rPr>
          <w:rFonts w:cstheme="minorHAnsi"/>
        </w:rPr>
      </w:pPr>
      <w:r>
        <w:rPr>
          <w:rFonts w:cstheme="minorHAnsi"/>
          <w:noProof/>
        </w:rPr>
        <w:drawing>
          <wp:inline distT="0" distB="0" distL="0" distR="0" wp14:anchorId="1ECE4905" wp14:editId="35D1843E">
            <wp:extent cx="5943600" cy="500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2470C83C" w14:textId="53BA31C3" w:rsidR="00F90F11" w:rsidRPr="006168E8" w:rsidRDefault="00F90F11" w:rsidP="00FE344A">
      <w:pPr>
        <w:rPr>
          <w:rFonts w:cstheme="minorHAnsi"/>
          <w:b/>
          <w:bCs/>
        </w:rPr>
      </w:pPr>
      <w:r w:rsidRPr="006168E8">
        <w:rPr>
          <w:rFonts w:cstheme="minorHAnsi"/>
          <w:b/>
          <w:bCs/>
          <w:color w:val="333333"/>
          <w:shd w:val="clear" w:color="auto" w:fill="FFFFFF"/>
        </w:rPr>
        <w:t>802.11 management frame type</w:t>
      </w:r>
    </w:p>
    <w:p w14:paraId="2EC43C79" w14:textId="77777777" w:rsidR="00FE344A" w:rsidRPr="006168E8" w:rsidRDefault="00FE344A" w:rsidP="00FE344A">
      <w:pPr>
        <w:rPr>
          <w:rFonts w:cstheme="minorHAnsi"/>
        </w:rPr>
      </w:pPr>
      <w:r w:rsidRPr="006168E8">
        <w:rPr>
          <w:rFonts w:cstheme="minorHAnsi"/>
        </w:rPr>
        <w:lastRenderedPageBreak/>
        <w:t>Association request frame – (0x00) Sent from a wireless client, it enables the AP to allocate resources and synchronize. The frame carries information about the wireless connection including supported data rates and SSID of the network to the wireless client that wants to associate. If the request is accepted, the AP reserves memory and establishes an association ID for the device.</w:t>
      </w:r>
    </w:p>
    <w:p w14:paraId="6B80A99B" w14:textId="77777777" w:rsidR="00FE344A" w:rsidRPr="006168E8" w:rsidRDefault="00FE344A" w:rsidP="00FE344A">
      <w:pPr>
        <w:rPr>
          <w:rFonts w:cstheme="minorHAnsi"/>
        </w:rPr>
      </w:pPr>
      <w:r w:rsidRPr="006168E8">
        <w:rPr>
          <w:rFonts w:cstheme="minorHAnsi"/>
        </w:rPr>
        <w:t>Association response frame – (0x01) Sent from an AP to a wireless client containing the acceptance or rejection to an association request. If it is an acceptance, the frame contains information, such as an association ID and supported data rates.</w:t>
      </w:r>
    </w:p>
    <w:p w14:paraId="51E90AC5" w14:textId="77777777" w:rsidR="00FE344A" w:rsidRPr="006168E8" w:rsidRDefault="00FE344A" w:rsidP="00FE344A">
      <w:pPr>
        <w:rPr>
          <w:rFonts w:cstheme="minorHAnsi"/>
        </w:rPr>
      </w:pPr>
      <w:r w:rsidRPr="006168E8">
        <w:rPr>
          <w:rFonts w:cstheme="minorHAnsi"/>
        </w:rPr>
        <w:t>Reassociation request frame – (0x02) A device sends a reassociation request when it drops from range of the currently associated AP and finds another AP with a stronger signal. The new AP coordinates the forwarding of any information that may still be contained in the buffer of the previous AP.</w:t>
      </w:r>
    </w:p>
    <w:p w14:paraId="16C79B04" w14:textId="77777777" w:rsidR="00FE344A" w:rsidRPr="006168E8" w:rsidRDefault="00FE344A" w:rsidP="00FE344A">
      <w:pPr>
        <w:rPr>
          <w:rFonts w:cstheme="minorHAnsi"/>
        </w:rPr>
      </w:pPr>
      <w:r w:rsidRPr="006168E8">
        <w:rPr>
          <w:rFonts w:cstheme="minorHAnsi"/>
        </w:rPr>
        <w:t>Reassociation response frame – (0x03) Sent from an AP containing the acceptance or rejection to a device reassociation request frame. The frame includes information required for association, such as the association ID and supported data rates.</w:t>
      </w:r>
    </w:p>
    <w:p w14:paraId="5189206F" w14:textId="1B03BB31" w:rsidR="00FE344A" w:rsidRPr="006168E8" w:rsidRDefault="00FE344A" w:rsidP="00FE344A">
      <w:pPr>
        <w:rPr>
          <w:rFonts w:cstheme="minorHAnsi"/>
        </w:rPr>
      </w:pPr>
      <w:r w:rsidRPr="006168E8">
        <w:rPr>
          <w:rFonts w:cstheme="minorHAnsi"/>
        </w:rPr>
        <w:t>Probe request frame – (0x04) Sent from a wireless client when it requires information from another wireless client.</w:t>
      </w:r>
    </w:p>
    <w:p w14:paraId="69C94356" w14:textId="5FD5E8E6" w:rsidR="00FE344A" w:rsidRPr="006168E8" w:rsidRDefault="00FE344A" w:rsidP="00FE344A">
      <w:pPr>
        <w:rPr>
          <w:rFonts w:cstheme="minorHAnsi"/>
        </w:rPr>
      </w:pPr>
      <w:r w:rsidRPr="006168E8">
        <w:rPr>
          <w:rFonts w:cstheme="minorHAnsi"/>
        </w:rPr>
        <w:t>Authentication frame – (0x0B) The sending device sends an authentication frame to the AP containing its identity.</w:t>
      </w:r>
    </w:p>
    <w:p w14:paraId="5CF08BCB" w14:textId="47DD7C82" w:rsidR="00F90F11" w:rsidRPr="00F90F11" w:rsidRDefault="00F90F11" w:rsidP="00FE344A">
      <w:pPr>
        <w:rPr>
          <w:b/>
          <w:bCs/>
        </w:rPr>
      </w:pPr>
      <w:r w:rsidRPr="00F90F11">
        <w:rPr>
          <w:rFonts w:ascii="Verdana" w:hAnsi="Verdana"/>
          <w:b/>
          <w:bCs/>
          <w:color w:val="333333"/>
          <w:sz w:val="18"/>
          <w:szCs w:val="18"/>
          <w:shd w:val="clear" w:color="auto" w:fill="FFFFFF"/>
        </w:rPr>
        <w:t>HTTP methods used with REST-Based APIs</w:t>
      </w:r>
    </w:p>
    <w:p w14:paraId="440A83E8" w14:textId="088B79B8" w:rsidR="00FE344A" w:rsidRDefault="00FE344A" w:rsidP="00FE344A">
      <w:r>
        <w:t>GET: retrieve data</w:t>
      </w:r>
    </w:p>
    <w:p w14:paraId="62733BA3" w14:textId="77777777" w:rsidR="00FE344A" w:rsidRDefault="00FE344A" w:rsidP="00FE344A">
      <w:r>
        <w:t>POST: create data</w:t>
      </w:r>
    </w:p>
    <w:p w14:paraId="79C3CCAE" w14:textId="67908D58" w:rsidR="00FE344A" w:rsidRDefault="00FE344A" w:rsidP="00FE344A">
      <w:r>
        <w:t>PUT: fully update (</w:t>
      </w:r>
      <w:r w:rsidR="00F90F11">
        <w:t>i.e.,</w:t>
      </w:r>
      <w:r>
        <w:t xml:space="preserve"> replace) an existing record</w:t>
      </w:r>
    </w:p>
    <w:p w14:paraId="679021B3" w14:textId="77777777" w:rsidR="00FE344A" w:rsidRDefault="00FE344A" w:rsidP="00FE344A">
      <w:r>
        <w:t>PATCH: update part of an existing record</w:t>
      </w:r>
    </w:p>
    <w:p w14:paraId="1F69BED9" w14:textId="77777777" w:rsidR="00FE344A" w:rsidRDefault="00FE344A" w:rsidP="00FE344A">
      <w:r>
        <w:t>DELETE: delete records</w:t>
      </w:r>
    </w:p>
    <w:p w14:paraId="31D9A391" w14:textId="77777777" w:rsidR="00FE344A" w:rsidRDefault="00FE344A" w:rsidP="00FE344A">
      <w:r>
        <w:t xml:space="preserve">PUT is similar to POST in that it can create resources, but it does so when there is a defined URL wherein PUT replaces the entire resource if it exists or creates </w:t>
      </w:r>
      <w:proofErr w:type="gramStart"/>
      <w:r>
        <w:t>new</w:t>
      </w:r>
      <w:proofErr w:type="gramEnd"/>
      <w:r>
        <w:t xml:space="preserve"> if it does not exist.</w:t>
      </w:r>
    </w:p>
    <w:p w14:paraId="76992EA9" w14:textId="2AD350BA" w:rsidR="006E50B8" w:rsidRDefault="00FE344A" w:rsidP="00FE344A">
      <w:r>
        <w:t>Unlike PUT Request, PATCH does partial update. Fields that need to be updated by the client, only that field is updated without modifying the other field.</w:t>
      </w:r>
    </w:p>
    <w:p w14:paraId="07CCAFA3" w14:textId="055F9400" w:rsidR="009B3C94" w:rsidRDefault="009B3C94" w:rsidP="00FE344A">
      <w:r>
        <w:rPr>
          <w:noProof/>
        </w:rPr>
        <w:drawing>
          <wp:inline distT="0" distB="0" distL="0" distR="0" wp14:anchorId="18CBA58C" wp14:editId="275E4778">
            <wp:extent cx="4819650" cy="1543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1543050"/>
                    </a:xfrm>
                    <a:prstGeom prst="rect">
                      <a:avLst/>
                    </a:prstGeom>
                    <a:noFill/>
                    <a:ln>
                      <a:noFill/>
                    </a:ln>
                  </pic:spPr>
                </pic:pic>
              </a:graphicData>
            </a:graphic>
          </wp:inline>
        </w:drawing>
      </w:r>
    </w:p>
    <w:p w14:paraId="3CA2CCAC" w14:textId="7856EF80" w:rsidR="00005D82" w:rsidRPr="00005D82" w:rsidRDefault="00005D82" w:rsidP="00FE344A">
      <w:pPr>
        <w:rPr>
          <w:b/>
          <w:bCs/>
        </w:rPr>
      </w:pPr>
      <w:r w:rsidRPr="00005D82">
        <w:rPr>
          <w:rFonts w:ascii="Verdana" w:hAnsi="Verdana"/>
          <w:b/>
          <w:bCs/>
          <w:color w:val="333333"/>
          <w:sz w:val="18"/>
          <w:szCs w:val="18"/>
          <w:shd w:val="clear" w:color="auto" w:fill="FFFFFF"/>
        </w:rPr>
        <w:t>Wi-Fi terms</w:t>
      </w:r>
    </w:p>
    <w:p w14:paraId="7AA06830" w14:textId="77777777" w:rsidR="00005D82" w:rsidRPr="00005D82" w:rsidRDefault="00005D82" w:rsidP="00005D82">
      <w:pPr>
        <w:pStyle w:val="NormalWeb"/>
        <w:shd w:val="clear" w:color="auto" w:fill="FFFFFF"/>
        <w:spacing w:before="0" w:beforeAutospacing="0" w:after="150" w:afterAutospacing="0"/>
        <w:rPr>
          <w:rFonts w:asciiTheme="minorHAnsi" w:eastAsiaTheme="minorHAnsi" w:hAnsiTheme="minorHAnsi" w:cstheme="minorBidi"/>
          <w:kern w:val="2"/>
          <w:sz w:val="22"/>
          <w:szCs w:val="22"/>
        </w:rPr>
      </w:pPr>
      <w:r w:rsidRPr="00005D82">
        <w:rPr>
          <w:rFonts w:asciiTheme="minorHAnsi" w:eastAsiaTheme="minorHAnsi" w:hAnsiTheme="minorHAnsi" w:cstheme="minorBidi"/>
          <w:kern w:val="2"/>
          <w:sz w:val="22"/>
          <w:szCs w:val="22"/>
        </w:rPr>
        <w:t>A Wireless </w:t>
      </w:r>
      <w:r w:rsidRPr="00005D82">
        <w:rPr>
          <w:rFonts w:asciiTheme="minorHAnsi" w:eastAsiaTheme="minorHAnsi" w:hAnsiTheme="minorHAnsi" w:cstheme="minorBidi"/>
          <w:b/>
          <w:bCs/>
          <w:kern w:val="2"/>
          <w:sz w:val="22"/>
          <w:szCs w:val="22"/>
        </w:rPr>
        <w:t>Distribution System</w:t>
      </w:r>
      <w:r w:rsidRPr="00005D82">
        <w:rPr>
          <w:rFonts w:asciiTheme="minorHAnsi" w:eastAsiaTheme="minorHAnsi" w:hAnsiTheme="minorHAnsi" w:cstheme="minorBidi"/>
          <w:kern w:val="2"/>
          <w:sz w:val="22"/>
          <w:szCs w:val="22"/>
        </w:rPr>
        <w:t> (WDS) lets you connect multiple access points together. WDS allows the connected access points to communicate with each other via wireless connection. This feature enables clients who roam to have a seamless experience. This makes it easier to manage multiple wireless networks as well as reduces the amount of cables required to connect the networks.</w:t>
      </w:r>
    </w:p>
    <w:p w14:paraId="76C9E52E" w14:textId="77777777" w:rsidR="00005D82" w:rsidRDefault="00005D82" w:rsidP="00005D82">
      <w:pPr>
        <w:pStyle w:val="NormalWeb"/>
        <w:shd w:val="clear" w:color="auto" w:fill="FFFFFF"/>
        <w:spacing w:before="0" w:beforeAutospacing="0" w:after="150" w:afterAutospacing="0"/>
        <w:rPr>
          <w:rFonts w:ascii="Verdana" w:hAnsi="Verdana"/>
          <w:color w:val="333333"/>
          <w:sz w:val="18"/>
          <w:szCs w:val="18"/>
        </w:rPr>
      </w:pPr>
      <w:r>
        <w:rPr>
          <w:rFonts w:ascii="Verdana" w:hAnsi="Verdana"/>
          <w:color w:val="333333"/>
          <w:sz w:val="18"/>
          <w:szCs w:val="18"/>
        </w:rPr>
        <w:t>Reference: </w:t>
      </w:r>
      <w:hyperlink r:id="rId10" w:tgtFrame="_blank" w:history="1">
        <w:r>
          <w:rPr>
            <w:rStyle w:val="Hyperlink"/>
            <w:rFonts w:ascii="Verdana" w:hAnsi="Verdana"/>
            <w:color w:val="2970A6"/>
            <w:sz w:val="18"/>
            <w:szCs w:val="18"/>
            <w:u w:val="none"/>
          </w:rPr>
          <w:t>https://www.cisco.com/c/en/us/support/docs/smb/wireless/cisco-small-business-100-series-wireless-access-points/smb2040-connect-multiple-access-points-together-through-wireless-dis.html</w:t>
        </w:r>
      </w:hyperlink>
    </w:p>
    <w:p w14:paraId="3A6A1DB5" w14:textId="77777777" w:rsidR="00005D82" w:rsidRPr="00005D82" w:rsidRDefault="00005D82" w:rsidP="00005D82">
      <w:pPr>
        <w:pStyle w:val="NormalWeb"/>
        <w:shd w:val="clear" w:color="auto" w:fill="FFFFFF"/>
        <w:spacing w:before="0" w:beforeAutospacing="0" w:after="150" w:afterAutospacing="0"/>
        <w:rPr>
          <w:rFonts w:asciiTheme="minorHAnsi" w:eastAsiaTheme="minorHAnsi" w:hAnsiTheme="minorHAnsi" w:cstheme="minorBidi"/>
          <w:kern w:val="2"/>
          <w:sz w:val="22"/>
          <w:szCs w:val="22"/>
        </w:rPr>
      </w:pPr>
      <w:r w:rsidRPr="00005D82">
        <w:rPr>
          <w:rFonts w:asciiTheme="minorHAnsi" w:eastAsiaTheme="minorHAnsi" w:hAnsiTheme="minorHAnsi" w:cstheme="minorBidi"/>
          <w:kern w:val="2"/>
          <w:sz w:val="22"/>
          <w:szCs w:val="22"/>
        </w:rPr>
        <w:lastRenderedPageBreak/>
        <w:t xml:space="preserve">Access Points are limited devices. They can cover a Basic Service Area (BSA) and it is called a Cell. But in many companies </w:t>
      </w:r>
      <w:proofErr w:type="gramStart"/>
      <w:r w:rsidRPr="00005D82">
        <w:rPr>
          <w:rFonts w:asciiTheme="minorHAnsi" w:eastAsiaTheme="minorHAnsi" w:hAnsiTheme="minorHAnsi" w:cstheme="minorBidi"/>
          <w:kern w:val="2"/>
          <w:sz w:val="22"/>
          <w:szCs w:val="22"/>
        </w:rPr>
        <w:t>network</w:t>
      </w:r>
      <w:proofErr w:type="gramEnd"/>
      <w:r w:rsidRPr="00005D82">
        <w:rPr>
          <w:rFonts w:asciiTheme="minorHAnsi" w:eastAsiaTheme="minorHAnsi" w:hAnsiTheme="minorHAnsi" w:cstheme="minorBidi"/>
          <w:kern w:val="2"/>
          <w:sz w:val="22"/>
          <w:szCs w:val="22"/>
        </w:rPr>
        <w:t xml:space="preserve"> area is very large that only one Access Point can not cover all the area. So, additional Access Points are used to cover all the area. </w:t>
      </w:r>
      <w:proofErr w:type="gramStart"/>
      <w:r w:rsidRPr="00005D82">
        <w:rPr>
          <w:rFonts w:asciiTheme="minorHAnsi" w:eastAsiaTheme="minorHAnsi" w:hAnsiTheme="minorHAnsi" w:cstheme="minorBidi"/>
          <w:kern w:val="2"/>
          <w:sz w:val="22"/>
          <w:szCs w:val="22"/>
        </w:rPr>
        <w:t>This</w:t>
      </w:r>
      <w:proofErr w:type="gramEnd"/>
      <w:r w:rsidRPr="00005D82">
        <w:rPr>
          <w:rFonts w:asciiTheme="minorHAnsi" w:eastAsiaTheme="minorHAnsi" w:hAnsiTheme="minorHAnsi" w:cstheme="minorBidi"/>
          <w:kern w:val="2"/>
          <w:sz w:val="22"/>
          <w:szCs w:val="22"/>
        </w:rPr>
        <w:t xml:space="preserve"> Access Points are connected through an Ethernet Switch and they become a single continuous and seamless connection from the client perspective. </w:t>
      </w:r>
      <w:proofErr w:type="gramStart"/>
      <w:r w:rsidRPr="00005D82">
        <w:rPr>
          <w:rFonts w:asciiTheme="minorHAnsi" w:eastAsiaTheme="minorHAnsi" w:hAnsiTheme="minorHAnsi" w:cstheme="minorBidi"/>
          <w:kern w:val="2"/>
          <w:sz w:val="22"/>
          <w:szCs w:val="22"/>
        </w:rPr>
        <w:t>User</w:t>
      </w:r>
      <w:proofErr w:type="gramEnd"/>
      <w:r w:rsidRPr="00005D82">
        <w:rPr>
          <w:rFonts w:asciiTheme="minorHAnsi" w:eastAsiaTheme="minorHAnsi" w:hAnsiTheme="minorHAnsi" w:cstheme="minorBidi"/>
          <w:kern w:val="2"/>
          <w:sz w:val="22"/>
          <w:szCs w:val="22"/>
        </w:rPr>
        <w:t xml:space="preserve"> can go from one cell to another without connection interrupt. So, combining one more Access Point in a switched network is called </w:t>
      </w:r>
      <w:r w:rsidRPr="00005D82">
        <w:rPr>
          <w:rFonts w:asciiTheme="minorHAnsi" w:eastAsiaTheme="minorHAnsi" w:hAnsiTheme="minorHAnsi" w:cstheme="minorBidi"/>
          <w:b/>
          <w:bCs/>
          <w:kern w:val="2"/>
          <w:sz w:val="22"/>
          <w:szCs w:val="22"/>
        </w:rPr>
        <w:t>Extended Service Set</w:t>
      </w:r>
      <w:r w:rsidRPr="00005D82">
        <w:rPr>
          <w:rFonts w:asciiTheme="minorHAnsi" w:eastAsiaTheme="minorHAnsi" w:hAnsiTheme="minorHAnsi" w:cstheme="minorBidi"/>
          <w:kern w:val="2"/>
          <w:sz w:val="22"/>
          <w:szCs w:val="22"/>
        </w:rPr>
        <w:t> (ESS).</w:t>
      </w:r>
    </w:p>
    <w:p w14:paraId="1402764F" w14:textId="77777777" w:rsidR="00005D82" w:rsidRDefault="00005D82" w:rsidP="00005D82">
      <w:pPr>
        <w:pStyle w:val="NormalWeb"/>
        <w:shd w:val="clear" w:color="auto" w:fill="FFFFFF"/>
        <w:spacing w:before="0" w:beforeAutospacing="0" w:after="150" w:afterAutospacing="0"/>
        <w:rPr>
          <w:rFonts w:ascii="Verdana" w:hAnsi="Verdana"/>
          <w:color w:val="333333"/>
          <w:sz w:val="18"/>
          <w:szCs w:val="18"/>
        </w:rPr>
      </w:pPr>
      <w:r>
        <w:rPr>
          <w:rFonts w:ascii="Verdana" w:hAnsi="Verdana"/>
          <w:color w:val="333333"/>
          <w:sz w:val="18"/>
          <w:szCs w:val="18"/>
        </w:rPr>
        <w:t>Reference: </w:t>
      </w:r>
      <w:hyperlink r:id="rId11" w:tgtFrame="_blank" w:history="1">
        <w:r>
          <w:rPr>
            <w:rStyle w:val="Hyperlink"/>
            <w:rFonts w:ascii="Verdana" w:hAnsi="Verdana"/>
            <w:color w:val="2970A6"/>
            <w:sz w:val="18"/>
            <w:szCs w:val="18"/>
            <w:u w:val="none"/>
          </w:rPr>
          <w:t>https://ipcisco.com/lesson/wireless-principles/</w:t>
        </w:r>
      </w:hyperlink>
    </w:p>
    <w:p w14:paraId="3D81681A" w14:textId="77777777" w:rsidR="00005D82" w:rsidRPr="00005D82" w:rsidRDefault="00005D82" w:rsidP="00005D82">
      <w:pPr>
        <w:pStyle w:val="NormalWeb"/>
        <w:shd w:val="clear" w:color="auto" w:fill="FFFFFF"/>
        <w:spacing w:before="0" w:beforeAutospacing="0" w:after="150" w:afterAutospacing="0"/>
        <w:rPr>
          <w:rFonts w:asciiTheme="minorHAnsi" w:eastAsiaTheme="minorHAnsi" w:hAnsiTheme="minorHAnsi" w:cstheme="minorBidi"/>
          <w:kern w:val="2"/>
          <w:sz w:val="22"/>
          <w:szCs w:val="22"/>
        </w:rPr>
      </w:pPr>
      <w:r w:rsidRPr="00005D82">
        <w:rPr>
          <w:rFonts w:asciiTheme="minorHAnsi" w:eastAsiaTheme="minorHAnsi" w:hAnsiTheme="minorHAnsi" w:cstheme="minorBidi"/>
          <w:b/>
          <w:bCs/>
          <w:kern w:val="2"/>
          <w:sz w:val="22"/>
          <w:szCs w:val="22"/>
        </w:rPr>
        <w:t>Independent Basic Service Set</w:t>
      </w:r>
      <w:r w:rsidRPr="00005D82">
        <w:rPr>
          <w:rFonts w:asciiTheme="minorHAnsi" w:eastAsiaTheme="minorHAnsi" w:hAnsiTheme="minorHAnsi" w:cstheme="minorBidi"/>
          <w:kern w:val="2"/>
          <w:sz w:val="22"/>
          <w:szCs w:val="22"/>
        </w:rPr>
        <w:t> (IBSS), as the name suggests, is a service set that allows wireless devices or stations to communicate with each other without any medium or central device. It does not contain or include any AP (Access Point). That’s why it is also known as an ad hoc mode or peer to peer network.</w:t>
      </w:r>
    </w:p>
    <w:p w14:paraId="28837827" w14:textId="77777777" w:rsidR="00005D82" w:rsidRPr="00005D82" w:rsidRDefault="00005D82" w:rsidP="00005D82">
      <w:pPr>
        <w:pStyle w:val="NormalWeb"/>
        <w:shd w:val="clear" w:color="auto" w:fill="FFFFFF"/>
        <w:spacing w:before="0" w:beforeAutospacing="0" w:after="150" w:afterAutospacing="0"/>
        <w:rPr>
          <w:rFonts w:asciiTheme="minorHAnsi" w:eastAsiaTheme="minorHAnsi" w:hAnsiTheme="minorHAnsi" w:cstheme="minorBidi"/>
          <w:kern w:val="2"/>
          <w:sz w:val="22"/>
          <w:szCs w:val="22"/>
        </w:rPr>
      </w:pPr>
      <w:r w:rsidRPr="00005D82">
        <w:rPr>
          <w:rFonts w:asciiTheme="minorHAnsi" w:eastAsiaTheme="minorHAnsi" w:hAnsiTheme="minorHAnsi" w:cstheme="minorBidi"/>
          <w:b/>
          <w:bCs/>
          <w:kern w:val="2"/>
          <w:sz w:val="22"/>
          <w:szCs w:val="22"/>
        </w:rPr>
        <w:t>Extended Service Set</w:t>
      </w:r>
      <w:r w:rsidRPr="00005D82">
        <w:rPr>
          <w:rFonts w:asciiTheme="minorHAnsi" w:eastAsiaTheme="minorHAnsi" w:hAnsiTheme="minorHAnsi" w:cstheme="minorBidi"/>
          <w:kern w:val="2"/>
          <w:sz w:val="22"/>
          <w:szCs w:val="22"/>
        </w:rPr>
        <w:t> (ESS): uses more than one AP to create a WLAN, allows roaming in a larger area than a single AP.</w:t>
      </w:r>
    </w:p>
    <w:p w14:paraId="56A52750" w14:textId="3A7A3408" w:rsidR="00005D82" w:rsidRDefault="00005D82" w:rsidP="00005D82">
      <w:pPr>
        <w:pStyle w:val="NormalWeb"/>
        <w:shd w:val="clear" w:color="auto" w:fill="FFFFFF"/>
        <w:spacing w:before="0" w:beforeAutospacing="0" w:after="150" w:afterAutospacing="0"/>
        <w:rPr>
          <w:rFonts w:asciiTheme="minorHAnsi" w:eastAsiaTheme="minorHAnsi" w:hAnsiTheme="minorHAnsi" w:cstheme="minorBidi"/>
          <w:kern w:val="2"/>
          <w:sz w:val="22"/>
          <w:szCs w:val="22"/>
        </w:rPr>
      </w:pPr>
      <w:r w:rsidRPr="00005D82">
        <w:rPr>
          <w:rFonts w:asciiTheme="minorHAnsi" w:eastAsiaTheme="minorHAnsi" w:hAnsiTheme="minorHAnsi" w:cstheme="minorBidi"/>
          <w:b/>
          <w:bCs/>
          <w:kern w:val="2"/>
          <w:sz w:val="22"/>
          <w:szCs w:val="22"/>
        </w:rPr>
        <w:t>Infrastructure mode</w:t>
      </w:r>
      <w:r w:rsidRPr="00005D82">
        <w:rPr>
          <w:rFonts w:asciiTheme="minorHAnsi" w:eastAsiaTheme="minorHAnsi" w:hAnsiTheme="minorHAnsi" w:cstheme="minorBidi"/>
          <w:kern w:val="2"/>
          <w:sz w:val="22"/>
          <w:szCs w:val="22"/>
        </w:rPr>
        <w:t> is an 802.11 networking framework in which devices communicate with each other by first going through an Access Point (AP). In infrastructure mode, wireless devices can communicate with each other or can communicate with a wired network.</w:t>
      </w:r>
    </w:p>
    <w:p w14:paraId="7D2AE37B" w14:textId="7165D7F2" w:rsidR="00005D82" w:rsidRDefault="00005D82" w:rsidP="00005D82">
      <w:pPr>
        <w:pStyle w:val="NormalWeb"/>
        <w:shd w:val="clear" w:color="auto" w:fill="FFFFFF"/>
        <w:spacing w:before="0" w:beforeAutospacing="0" w:after="150" w:afterAutospacing="0"/>
        <w:rPr>
          <w:rFonts w:asciiTheme="minorHAnsi" w:eastAsiaTheme="minorHAnsi" w:hAnsiTheme="minorHAnsi" w:cstheme="minorBidi"/>
          <w:kern w:val="2"/>
          <w:sz w:val="22"/>
          <w:szCs w:val="22"/>
        </w:rPr>
      </w:pPr>
    </w:p>
    <w:p w14:paraId="6B1A5F44" w14:textId="29C19D0A" w:rsidR="00005D82" w:rsidRPr="00005D82" w:rsidRDefault="00005D82" w:rsidP="00005D82">
      <w:pPr>
        <w:pStyle w:val="NormalWeb"/>
        <w:shd w:val="clear" w:color="auto" w:fill="FFFFFF"/>
        <w:spacing w:before="0" w:beforeAutospacing="0" w:after="150" w:afterAutospacing="0"/>
        <w:rPr>
          <w:rFonts w:asciiTheme="minorHAnsi" w:eastAsiaTheme="minorHAnsi" w:hAnsiTheme="minorHAnsi" w:cstheme="minorBidi"/>
          <w:b/>
          <w:bCs/>
          <w:kern w:val="2"/>
          <w:sz w:val="22"/>
          <w:szCs w:val="22"/>
        </w:rPr>
      </w:pPr>
      <w:r w:rsidRPr="00005D82">
        <w:rPr>
          <w:rFonts w:ascii="Verdana" w:hAnsi="Verdana"/>
          <w:b/>
          <w:bCs/>
          <w:color w:val="333333"/>
          <w:sz w:val="18"/>
          <w:szCs w:val="18"/>
          <w:shd w:val="clear" w:color="auto" w:fill="FFFFFF"/>
        </w:rPr>
        <w:t>SNMP fault-management</w:t>
      </w:r>
    </w:p>
    <w:p w14:paraId="7499F0B3" w14:textId="77777777" w:rsidR="00233424" w:rsidRDefault="00005D82" w:rsidP="00233424">
      <w:pPr>
        <w:shd w:val="clear" w:color="auto" w:fill="FFFFFF"/>
        <w:spacing w:after="150" w:line="240" w:lineRule="auto"/>
      </w:pPr>
      <w:r w:rsidRPr="00005D82">
        <w:t>+ The network management system launches a preconfigured script to restore functionality: restoration of service</w:t>
      </w:r>
      <w:r w:rsidRPr="00005D82">
        <w:br/>
        <w:t>+ The administrator can manually intervene at the source of the fault: problem resolution</w:t>
      </w:r>
      <w:r w:rsidRPr="00005D82">
        <w:br/>
        <w:t>+ The system identifies performance degradation or service interruption: fault detection</w:t>
      </w:r>
      <w:r w:rsidRPr="00005D82">
        <w:br/>
        <w:t>+ The system groups alarms from related issues: event correlation and aggregation</w:t>
      </w:r>
      <w:r w:rsidRPr="00005D82">
        <w:br/>
        <w:t>+ The system reports on the source of the issue: fault diagnosis and isolation.</w:t>
      </w:r>
    </w:p>
    <w:p w14:paraId="355F0B9A" w14:textId="689699DF" w:rsidR="00233424" w:rsidRPr="009830C8" w:rsidRDefault="00233424" w:rsidP="00233424">
      <w:pPr>
        <w:shd w:val="clear" w:color="auto" w:fill="FFFFFF"/>
        <w:spacing w:after="150" w:line="240" w:lineRule="auto"/>
        <w:rPr>
          <w:b/>
          <w:bCs/>
        </w:rPr>
      </w:pPr>
      <w:r w:rsidRPr="009830C8">
        <w:rPr>
          <w:b/>
          <w:bCs/>
        </w:rPr>
        <w:t>IPv6 DNS Record types</w:t>
      </w:r>
    </w:p>
    <w:p w14:paraId="34799D5D" w14:textId="77777777" w:rsidR="00233424" w:rsidRPr="00233424" w:rsidRDefault="00000000" w:rsidP="00233424">
      <w:pPr>
        <w:numPr>
          <w:ilvl w:val="0"/>
          <w:numId w:val="1"/>
        </w:numPr>
        <w:shd w:val="clear" w:color="auto" w:fill="FFFFFF"/>
        <w:spacing w:before="100" w:beforeAutospacing="1" w:after="100" w:afterAutospacing="1" w:line="240" w:lineRule="auto"/>
      </w:pPr>
      <w:hyperlink r:id="rId12" w:history="1">
        <w:r w:rsidR="00233424" w:rsidRPr="00233424">
          <w:t>A</w:t>
        </w:r>
      </w:hyperlink>
      <w:r w:rsidR="00233424" w:rsidRPr="00233424">
        <w:t> (Host address)</w:t>
      </w:r>
    </w:p>
    <w:p w14:paraId="3896C058" w14:textId="77777777" w:rsidR="00233424" w:rsidRPr="00233424" w:rsidRDefault="00000000" w:rsidP="00233424">
      <w:pPr>
        <w:numPr>
          <w:ilvl w:val="0"/>
          <w:numId w:val="1"/>
        </w:numPr>
        <w:shd w:val="clear" w:color="auto" w:fill="FFFFFF"/>
        <w:spacing w:before="100" w:beforeAutospacing="1" w:after="100" w:afterAutospacing="1" w:line="240" w:lineRule="auto"/>
      </w:pPr>
      <w:hyperlink r:id="rId13" w:history="1">
        <w:r w:rsidR="00233424" w:rsidRPr="00233424">
          <w:t>AAAA</w:t>
        </w:r>
      </w:hyperlink>
      <w:r w:rsidR="00233424" w:rsidRPr="00233424">
        <w:t> (IPv6 host address)</w:t>
      </w:r>
    </w:p>
    <w:p w14:paraId="0A5DB55B" w14:textId="77777777" w:rsidR="00233424" w:rsidRPr="00233424" w:rsidRDefault="00000000" w:rsidP="00233424">
      <w:pPr>
        <w:numPr>
          <w:ilvl w:val="0"/>
          <w:numId w:val="1"/>
        </w:numPr>
        <w:shd w:val="clear" w:color="auto" w:fill="FFFFFF"/>
        <w:spacing w:before="100" w:beforeAutospacing="1" w:after="100" w:afterAutospacing="1" w:line="240" w:lineRule="auto"/>
      </w:pPr>
      <w:hyperlink r:id="rId14" w:history="1">
        <w:r w:rsidR="00233424" w:rsidRPr="00233424">
          <w:t>ALIAS</w:t>
        </w:r>
      </w:hyperlink>
      <w:r w:rsidR="00233424" w:rsidRPr="00233424">
        <w:t> (Auto resolved alias)</w:t>
      </w:r>
    </w:p>
    <w:p w14:paraId="48031F2D" w14:textId="77777777" w:rsidR="00233424" w:rsidRPr="00233424" w:rsidRDefault="00000000" w:rsidP="00233424">
      <w:pPr>
        <w:numPr>
          <w:ilvl w:val="0"/>
          <w:numId w:val="1"/>
        </w:numPr>
        <w:shd w:val="clear" w:color="auto" w:fill="FFFFFF"/>
        <w:spacing w:before="100" w:beforeAutospacing="1" w:after="100" w:afterAutospacing="1" w:line="240" w:lineRule="auto"/>
      </w:pPr>
      <w:hyperlink r:id="rId15" w:history="1">
        <w:r w:rsidR="00233424" w:rsidRPr="00233424">
          <w:t>CNAME</w:t>
        </w:r>
      </w:hyperlink>
      <w:r w:rsidR="00233424" w:rsidRPr="00233424">
        <w:t> (Canonical name for an alias)</w:t>
      </w:r>
    </w:p>
    <w:p w14:paraId="3ACFE740" w14:textId="77777777" w:rsidR="00233424" w:rsidRPr="00233424" w:rsidRDefault="00000000" w:rsidP="00233424">
      <w:pPr>
        <w:numPr>
          <w:ilvl w:val="0"/>
          <w:numId w:val="1"/>
        </w:numPr>
        <w:shd w:val="clear" w:color="auto" w:fill="FFFFFF"/>
        <w:spacing w:before="100" w:beforeAutospacing="1" w:after="100" w:afterAutospacing="1" w:line="240" w:lineRule="auto"/>
      </w:pPr>
      <w:hyperlink r:id="rId16" w:history="1">
        <w:r w:rsidR="00233424" w:rsidRPr="00233424">
          <w:t>MX</w:t>
        </w:r>
      </w:hyperlink>
      <w:r w:rsidR="00233424" w:rsidRPr="00233424">
        <w:t> (Mail eXchange)</w:t>
      </w:r>
    </w:p>
    <w:p w14:paraId="54E75D49" w14:textId="77777777" w:rsidR="00233424" w:rsidRPr="00233424" w:rsidRDefault="00000000" w:rsidP="00233424">
      <w:pPr>
        <w:numPr>
          <w:ilvl w:val="0"/>
          <w:numId w:val="1"/>
        </w:numPr>
        <w:shd w:val="clear" w:color="auto" w:fill="FFFFFF"/>
        <w:spacing w:before="100" w:beforeAutospacing="1" w:after="100" w:afterAutospacing="1" w:line="240" w:lineRule="auto"/>
      </w:pPr>
      <w:hyperlink r:id="rId17" w:history="1">
        <w:r w:rsidR="00233424" w:rsidRPr="00233424">
          <w:t>NS</w:t>
        </w:r>
      </w:hyperlink>
      <w:r w:rsidR="00233424" w:rsidRPr="00233424">
        <w:t> (Name Server)</w:t>
      </w:r>
    </w:p>
    <w:p w14:paraId="4AF2ADF5" w14:textId="77777777" w:rsidR="00233424" w:rsidRPr="00233424" w:rsidRDefault="00000000" w:rsidP="00233424">
      <w:pPr>
        <w:numPr>
          <w:ilvl w:val="0"/>
          <w:numId w:val="1"/>
        </w:numPr>
        <w:shd w:val="clear" w:color="auto" w:fill="FFFFFF"/>
        <w:spacing w:before="100" w:beforeAutospacing="1" w:after="100" w:afterAutospacing="1" w:line="240" w:lineRule="auto"/>
      </w:pPr>
      <w:hyperlink r:id="rId18" w:history="1">
        <w:r w:rsidR="00233424" w:rsidRPr="00233424">
          <w:t>PTR</w:t>
        </w:r>
      </w:hyperlink>
      <w:r w:rsidR="00233424" w:rsidRPr="00233424">
        <w:t> (Pointer)</w:t>
      </w:r>
    </w:p>
    <w:p w14:paraId="5B08742F" w14:textId="77777777" w:rsidR="00233424" w:rsidRPr="00233424" w:rsidRDefault="00000000" w:rsidP="00233424">
      <w:pPr>
        <w:numPr>
          <w:ilvl w:val="0"/>
          <w:numId w:val="1"/>
        </w:numPr>
        <w:shd w:val="clear" w:color="auto" w:fill="FFFFFF"/>
        <w:spacing w:before="100" w:beforeAutospacing="1" w:after="100" w:afterAutospacing="1" w:line="240" w:lineRule="auto"/>
      </w:pPr>
      <w:hyperlink r:id="rId19" w:history="1">
        <w:r w:rsidR="00233424" w:rsidRPr="00233424">
          <w:t>SOA</w:t>
        </w:r>
      </w:hyperlink>
      <w:r w:rsidR="00233424" w:rsidRPr="00233424">
        <w:t xml:space="preserve"> (Start </w:t>
      </w:r>
      <w:proofErr w:type="gramStart"/>
      <w:r w:rsidR="00233424" w:rsidRPr="00233424">
        <w:t>Of</w:t>
      </w:r>
      <w:proofErr w:type="gramEnd"/>
      <w:r w:rsidR="00233424" w:rsidRPr="00233424">
        <w:t xml:space="preserve"> Authority)</w:t>
      </w:r>
    </w:p>
    <w:p w14:paraId="6E5E034B" w14:textId="77777777" w:rsidR="00233424" w:rsidRPr="00233424" w:rsidRDefault="00000000" w:rsidP="00233424">
      <w:pPr>
        <w:numPr>
          <w:ilvl w:val="0"/>
          <w:numId w:val="1"/>
        </w:numPr>
        <w:shd w:val="clear" w:color="auto" w:fill="FFFFFF"/>
        <w:spacing w:before="100" w:beforeAutospacing="1" w:after="100" w:afterAutospacing="1" w:line="240" w:lineRule="auto"/>
      </w:pPr>
      <w:hyperlink r:id="rId20" w:history="1">
        <w:r w:rsidR="00233424" w:rsidRPr="00233424">
          <w:t>SRV</w:t>
        </w:r>
      </w:hyperlink>
      <w:r w:rsidR="00233424" w:rsidRPr="00233424">
        <w:t> (location of service)</w:t>
      </w:r>
    </w:p>
    <w:p w14:paraId="43CB13E6" w14:textId="71DC9AD0" w:rsidR="00233424" w:rsidRDefault="00000000" w:rsidP="00233424">
      <w:pPr>
        <w:numPr>
          <w:ilvl w:val="0"/>
          <w:numId w:val="1"/>
        </w:numPr>
        <w:shd w:val="clear" w:color="auto" w:fill="FFFFFF"/>
        <w:spacing w:before="100" w:beforeAutospacing="1" w:after="100" w:afterAutospacing="1" w:line="240" w:lineRule="auto"/>
      </w:pPr>
      <w:hyperlink r:id="rId21" w:history="1">
        <w:r w:rsidR="00233424" w:rsidRPr="00233424">
          <w:t>TXT</w:t>
        </w:r>
      </w:hyperlink>
      <w:r w:rsidR="00233424" w:rsidRPr="00233424">
        <w:t> (Descriptive text)</w:t>
      </w:r>
    </w:p>
    <w:p w14:paraId="372C1EE4" w14:textId="0BDA634E" w:rsidR="00233424" w:rsidRPr="00C76759" w:rsidRDefault="00F92DE6" w:rsidP="00233424">
      <w:pPr>
        <w:shd w:val="clear" w:color="auto" w:fill="FFFFFF"/>
        <w:spacing w:before="100" w:beforeAutospacing="1" w:after="100" w:afterAutospacing="1" w:line="240" w:lineRule="auto"/>
        <w:rPr>
          <w:b/>
          <w:bCs/>
        </w:rPr>
      </w:pPr>
      <w:r w:rsidRPr="00C76759">
        <w:rPr>
          <w:b/>
          <w:bCs/>
        </w:rPr>
        <w:t>Qo</w:t>
      </w:r>
      <w:r w:rsidR="008D029B" w:rsidRPr="00C76759">
        <w:rPr>
          <w:b/>
          <w:bCs/>
        </w:rPr>
        <w:t>S</w:t>
      </w:r>
      <w:r w:rsidRPr="00C76759">
        <w:rPr>
          <w:b/>
          <w:bCs/>
        </w:rPr>
        <w:t xml:space="preserve"> Levels for Wireless</w:t>
      </w:r>
    </w:p>
    <w:p w14:paraId="3CF93C5B" w14:textId="3261C35A" w:rsidR="00F92DE6" w:rsidRDefault="00F92DE6" w:rsidP="00233424">
      <w:pPr>
        <w:shd w:val="clear" w:color="auto" w:fill="FFFFFF"/>
        <w:spacing w:before="100" w:beforeAutospacing="1" w:after="100" w:afterAutospacing="1" w:line="240" w:lineRule="auto"/>
      </w:pPr>
      <w:r>
        <w:rPr>
          <w:noProof/>
        </w:rPr>
        <w:drawing>
          <wp:inline distT="0" distB="0" distL="0" distR="0" wp14:anchorId="43DB84A6" wp14:editId="20321AB3">
            <wp:extent cx="3943350" cy="2047875"/>
            <wp:effectExtent l="0" t="0" r="0" b="0"/>
            <wp:docPr id="1" name="Picture 1" descr="Wireless Qo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 QoS-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3350" cy="2047875"/>
                    </a:xfrm>
                    <a:prstGeom prst="rect">
                      <a:avLst/>
                    </a:prstGeom>
                    <a:noFill/>
                    <a:ln>
                      <a:noFill/>
                    </a:ln>
                  </pic:spPr>
                </pic:pic>
              </a:graphicData>
            </a:graphic>
          </wp:inline>
        </w:drawing>
      </w:r>
    </w:p>
    <w:p w14:paraId="136F469F" w14:textId="77777777" w:rsidR="00D117C9" w:rsidRPr="00FA26AA" w:rsidRDefault="00D117C9" w:rsidP="00D117C9">
      <w:pPr>
        <w:rPr>
          <w:b/>
          <w:bCs/>
        </w:rPr>
      </w:pPr>
      <w:r w:rsidRPr="00FA26AA">
        <w:rPr>
          <w:b/>
          <w:bCs/>
        </w:rPr>
        <w:t xml:space="preserve">Cisco Unified Wireless Network solution WLANs support four “levels of QoS”: </w:t>
      </w:r>
    </w:p>
    <w:p w14:paraId="2EF4EBA6" w14:textId="77777777" w:rsidR="00D117C9" w:rsidRPr="007100B2" w:rsidRDefault="00D117C9" w:rsidP="00D117C9">
      <w:r w:rsidRPr="007100B2">
        <w:lastRenderedPageBreak/>
        <w:t xml:space="preserve">Platinum - Voice, </w:t>
      </w:r>
    </w:p>
    <w:p w14:paraId="05010764" w14:textId="77777777" w:rsidR="00D117C9" w:rsidRPr="007100B2" w:rsidRDefault="00D117C9" w:rsidP="00D117C9">
      <w:r w:rsidRPr="007100B2">
        <w:t xml:space="preserve">Gold - Video, </w:t>
      </w:r>
    </w:p>
    <w:p w14:paraId="138530C4" w14:textId="77777777" w:rsidR="00D117C9" w:rsidRPr="007100B2" w:rsidRDefault="00D117C9" w:rsidP="00D117C9">
      <w:r w:rsidRPr="007100B2">
        <w:t>Silver - Best Effort (default)</w:t>
      </w:r>
    </w:p>
    <w:p w14:paraId="77AC93D6" w14:textId="77777777" w:rsidR="00D117C9" w:rsidRPr="007100B2" w:rsidRDefault="00D117C9" w:rsidP="00D117C9">
      <w:r w:rsidRPr="007100B2">
        <w:t>Bronze - Background.</w:t>
      </w:r>
    </w:p>
    <w:p w14:paraId="1C866C73" w14:textId="6E197F02" w:rsidR="008A63F1" w:rsidRPr="00F94302" w:rsidRDefault="008A63F1" w:rsidP="008A63F1">
      <w:pPr>
        <w:spacing w:after="0" w:line="240" w:lineRule="auto"/>
        <w:rPr>
          <w:b/>
          <w:bCs/>
        </w:rPr>
      </w:pPr>
      <w:r w:rsidRPr="008A63F1">
        <w:rPr>
          <w:b/>
          <w:bCs/>
        </w:rPr>
        <w:t>Table 3-3 Popular Applications and Their Well-Known Port Numbers</w:t>
      </w:r>
    </w:p>
    <w:p w14:paraId="632A728D" w14:textId="77777777" w:rsidR="00F94302" w:rsidRPr="008A63F1" w:rsidRDefault="00F94302" w:rsidP="008A63F1">
      <w:pPr>
        <w:spacing w:after="0" w:line="240" w:lineRule="auto"/>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65"/>
        <w:gridCol w:w="1050"/>
        <w:gridCol w:w="1635"/>
        <w:gridCol w:w="3135"/>
      </w:tblGrid>
      <w:tr w:rsidR="008A63F1" w:rsidRPr="008A63F1" w14:paraId="3A5FDBE3"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6BFB4926" w14:textId="77777777" w:rsidR="008A63F1" w:rsidRPr="008A63F1" w:rsidRDefault="008A63F1" w:rsidP="008A63F1">
            <w:pPr>
              <w:spacing w:after="0" w:line="240" w:lineRule="auto"/>
            </w:pPr>
            <w:r w:rsidRPr="008A63F1">
              <w:t xml:space="preserve">Port Number(s) </w:t>
            </w:r>
            <w:r w:rsidRPr="008A63F1">
              <w:br/>
              <w:t xml:space="preserve">20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22321AB0" w14:textId="77777777" w:rsidR="008A63F1" w:rsidRPr="008A63F1" w:rsidRDefault="008A63F1" w:rsidP="008A63F1">
            <w:pPr>
              <w:spacing w:after="0" w:line="240" w:lineRule="auto"/>
            </w:pPr>
            <w:r w:rsidRPr="008A63F1">
              <w:t xml:space="preserve">Protocol </w:t>
            </w:r>
            <w:r w:rsidRPr="008A63F1">
              <w:br/>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77368A5B" w14:textId="77777777" w:rsidR="008A63F1" w:rsidRPr="008A63F1" w:rsidRDefault="008A63F1" w:rsidP="008A63F1">
            <w:pPr>
              <w:spacing w:after="0" w:line="240" w:lineRule="auto"/>
            </w:pPr>
            <w:r w:rsidRPr="008A63F1">
              <w:t xml:space="preserve">Application </w:t>
            </w:r>
            <w:r w:rsidRPr="008A63F1">
              <w:br/>
              <w:t xml:space="preserve">FTP data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0266BCA6" w14:textId="77777777" w:rsidR="008A63F1" w:rsidRPr="008A63F1" w:rsidRDefault="008A63F1" w:rsidP="008A63F1">
            <w:pPr>
              <w:spacing w:after="0" w:line="240" w:lineRule="auto"/>
            </w:pPr>
            <w:r w:rsidRPr="008A63F1">
              <w:t>access-list Command Keyword</w:t>
            </w:r>
            <w:r w:rsidRPr="008A63F1">
              <w:br/>
              <w:t>ftp-data</w:t>
            </w:r>
          </w:p>
        </w:tc>
      </w:tr>
      <w:tr w:rsidR="008A63F1" w:rsidRPr="008A63F1" w14:paraId="72267825"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0A83540F" w14:textId="77777777" w:rsidR="008A63F1" w:rsidRPr="008A63F1" w:rsidRDefault="008A63F1" w:rsidP="008A63F1">
            <w:pPr>
              <w:spacing w:after="0" w:line="240" w:lineRule="auto"/>
            </w:pPr>
            <w:r w:rsidRPr="008A63F1">
              <w:t xml:space="preserve">21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6B3C7D97" w14:textId="77777777" w:rsidR="008A63F1" w:rsidRPr="008A63F1" w:rsidRDefault="008A63F1" w:rsidP="008A63F1">
            <w:pPr>
              <w:spacing w:after="0" w:line="240" w:lineRule="auto"/>
            </w:pPr>
            <w:r w:rsidRPr="008A63F1">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0AAB0843" w14:textId="77777777" w:rsidR="008A63F1" w:rsidRPr="008A63F1" w:rsidRDefault="008A63F1" w:rsidP="008A63F1">
            <w:pPr>
              <w:spacing w:after="0" w:line="240" w:lineRule="auto"/>
            </w:pPr>
            <w:r w:rsidRPr="008A63F1">
              <w:t xml:space="preserve">FTP control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5E68B64C" w14:textId="77777777" w:rsidR="008A63F1" w:rsidRPr="008A63F1" w:rsidRDefault="008A63F1" w:rsidP="008A63F1">
            <w:pPr>
              <w:spacing w:after="0" w:line="240" w:lineRule="auto"/>
            </w:pPr>
            <w:r w:rsidRPr="008A63F1">
              <w:t>ftp</w:t>
            </w:r>
          </w:p>
        </w:tc>
      </w:tr>
      <w:tr w:rsidR="008A63F1" w:rsidRPr="008A63F1" w14:paraId="657B7BD6"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48DC0AEB" w14:textId="77777777" w:rsidR="008A63F1" w:rsidRPr="008A63F1" w:rsidRDefault="008A63F1" w:rsidP="008A63F1">
            <w:pPr>
              <w:spacing w:after="0" w:line="240" w:lineRule="auto"/>
            </w:pPr>
            <w:r w:rsidRPr="008A63F1">
              <w:t xml:space="preserve">22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3C9BAD5E" w14:textId="77777777" w:rsidR="008A63F1" w:rsidRPr="008A63F1" w:rsidRDefault="008A63F1" w:rsidP="008A63F1">
            <w:pPr>
              <w:spacing w:after="0" w:line="240" w:lineRule="auto"/>
            </w:pPr>
            <w:r w:rsidRPr="008A63F1">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3B56BA61" w14:textId="77777777" w:rsidR="008A63F1" w:rsidRPr="008A63F1" w:rsidRDefault="008A63F1" w:rsidP="008A63F1">
            <w:pPr>
              <w:spacing w:after="0" w:line="240" w:lineRule="auto"/>
            </w:pPr>
            <w:r w:rsidRPr="008A63F1">
              <w:t xml:space="preserve">SSH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0938DCCE" w14:textId="77777777" w:rsidR="008A63F1" w:rsidRPr="008A63F1" w:rsidRDefault="008A63F1" w:rsidP="008A63F1">
            <w:pPr>
              <w:spacing w:after="0" w:line="240" w:lineRule="auto"/>
            </w:pPr>
            <w:r w:rsidRPr="008A63F1">
              <w:t>—</w:t>
            </w:r>
          </w:p>
        </w:tc>
      </w:tr>
      <w:tr w:rsidR="008A63F1" w:rsidRPr="008A63F1" w14:paraId="56A40527"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4D4AB900" w14:textId="77777777" w:rsidR="008A63F1" w:rsidRPr="008A63F1" w:rsidRDefault="008A63F1" w:rsidP="008A63F1">
            <w:pPr>
              <w:spacing w:after="0" w:line="240" w:lineRule="auto"/>
            </w:pPr>
            <w:r w:rsidRPr="008A63F1">
              <w:t xml:space="preserve">23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46A8234B" w14:textId="77777777" w:rsidR="008A63F1" w:rsidRPr="008A63F1" w:rsidRDefault="008A63F1" w:rsidP="008A63F1">
            <w:pPr>
              <w:spacing w:after="0" w:line="240" w:lineRule="auto"/>
            </w:pPr>
            <w:r w:rsidRPr="008A63F1">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3B5EDC79" w14:textId="77777777" w:rsidR="008A63F1" w:rsidRPr="008A63F1" w:rsidRDefault="008A63F1" w:rsidP="008A63F1">
            <w:pPr>
              <w:spacing w:after="0" w:line="240" w:lineRule="auto"/>
            </w:pPr>
            <w:r w:rsidRPr="008A63F1">
              <w:t xml:space="preserve">Telnet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413CDAD5" w14:textId="77777777" w:rsidR="008A63F1" w:rsidRPr="008A63F1" w:rsidRDefault="008A63F1" w:rsidP="008A63F1">
            <w:pPr>
              <w:spacing w:after="0" w:line="240" w:lineRule="auto"/>
            </w:pPr>
            <w:r w:rsidRPr="008A63F1">
              <w:t>telnet</w:t>
            </w:r>
          </w:p>
        </w:tc>
      </w:tr>
      <w:tr w:rsidR="008A63F1" w:rsidRPr="008A63F1" w14:paraId="4557FA56"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6D6698F5" w14:textId="77777777" w:rsidR="008A63F1" w:rsidRPr="008A63F1" w:rsidRDefault="008A63F1" w:rsidP="008A63F1">
            <w:pPr>
              <w:spacing w:after="0" w:line="240" w:lineRule="auto"/>
            </w:pPr>
            <w:r w:rsidRPr="008A63F1">
              <w:t xml:space="preserve">25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1406EF82" w14:textId="77777777" w:rsidR="008A63F1" w:rsidRPr="008A63F1" w:rsidRDefault="008A63F1" w:rsidP="008A63F1">
            <w:pPr>
              <w:spacing w:after="0" w:line="240" w:lineRule="auto"/>
            </w:pPr>
            <w:r w:rsidRPr="008A63F1">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691F157B" w14:textId="77777777" w:rsidR="008A63F1" w:rsidRPr="008A63F1" w:rsidRDefault="008A63F1" w:rsidP="008A63F1">
            <w:pPr>
              <w:spacing w:after="0" w:line="240" w:lineRule="auto"/>
            </w:pPr>
            <w:r w:rsidRPr="008A63F1">
              <w:t xml:space="preserve">SMTP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688805EB" w14:textId="77777777" w:rsidR="008A63F1" w:rsidRPr="008A63F1" w:rsidRDefault="008A63F1" w:rsidP="008A63F1">
            <w:pPr>
              <w:spacing w:after="0" w:line="240" w:lineRule="auto"/>
            </w:pPr>
            <w:r w:rsidRPr="008A63F1">
              <w:t>smtp</w:t>
            </w:r>
          </w:p>
        </w:tc>
      </w:tr>
      <w:tr w:rsidR="008A63F1" w:rsidRPr="008A63F1" w14:paraId="212C30F3"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5B2B99A5" w14:textId="77777777" w:rsidR="008A63F1" w:rsidRPr="008A63F1" w:rsidRDefault="008A63F1" w:rsidP="008A63F1">
            <w:pPr>
              <w:spacing w:after="0" w:line="240" w:lineRule="auto"/>
            </w:pPr>
            <w:r w:rsidRPr="008A63F1">
              <w:t xml:space="preserve">53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32B23811" w14:textId="77777777" w:rsidR="008A63F1" w:rsidRPr="008A63F1" w:rsidRDefault="008A63F1" w:rsidP="008A63F1">
            <w:pPr>
              <w:spacing w:after="0" w:line="240" w:lineRule="auto"/>
            </w:pPr>
            <w:r w:rsidRPr="008A63F1">
              <w:t xml:space="preserve">UDP, 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7A1DB7F1" w14:textId="77777777" w:rsidR="008A63F1" w:rsidRPr="008A63F1" w:rsidRDefault="008A63F1" w:rsidP="008A63F1">
            <w:pPr>
              <w:spacing w:after="0" w:line="240" w:lineRule="auto"/>
            </w:pPr>
            <w:r w:rsidRPr="008A63F1">
              <w:t xml:space="preserve">DNS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61269B99" w14:textId="77777777" w:rsidR="008A63F1" w:rsidRPr="008A63F1" w:rsidRDefault="008A63F1" w:rsidP="008A63F1">
            <w:pPr>
              <w:spacing w:after="0" w:line="240" w:lineRule="auto"/>
            </w:pPr>
            <w:r w:rsidRPr="008A63F1">
              <w:t>domain</w:t>
            </w:r>
          </w:p>
        </w:tc>
      </w:tr>
      <w:tr w:rsidR="008A63F1" w:rsidRPr="008A63F1" w14:paraId="3A748BDF"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375E9120" w14:textId="77777777" w:rsidR="008A63F1" w:rsidRPr="008A63F1" w:rsidRDefault="008A63F1" w:rsidP="008A63F1">
            <w:pPr>
              <w:spacing w:after="0" w:line="240" w:lineRule="auto"/>
            </w:pPr>
            <w:r w:rsidRPr="008A63F1">
              <w:t xml:space="preserve">67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41F250F7" w14:textId="77777777" w:rsidR="008A63F1" w:rsidRPr="008A63F1" w:rsidRDefault="008A63F1" w:rsidP="008A63F1">
            <w:pPr>
              <w:spacing w:after="0" w:line="240" w:lineRule="auto"/>
            </w:pPr>
            <w:r w:rsidRPr="008A63F1">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0818F37E" w14:textId="77777777" w:rsidR="008A63F1" w:rsidRPr="008A63F1" w:rsidRDefault="008A63F1" w:rsidP="008A63F1">
            <w:pPr>
              <w:spacing w:after="0" w:line="240" w:lineRule="auto"/>
            </w:pPr>
            <w:r w:rsidRPr="008A63F1">
              <w:t xml:space="preserve">DHCP Server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4041E17F" w14:textId="77777777" w:rsidR="008A63F1" w:rsidRPr="008A63F1" w:rsidRDefault="008A63F1" w:rsidP="008A63F1">
            <w:pPr>
              <w:spacing w:after="0" w:line="240" w:lineRule="auto"/>
            </w:pPr>
            <w:r w:rsidRPr="008A63F1">
              <w:t>bootps</w:t>
            </w:r>
          </w:p>
        </w:tc>
      </w:tr>
      <w:tr w:rsidR="008A63F1" w:rsidRPr="008A63F1" w14:paraId="0A24F52F"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2426AF79" w14:textId="77777777" w:rsidR="008A63F1" w:rsidRPr="008A63F1" w:rsidRDefault="008A63F1" w:rsidP="008A63F1">
            <w:pPr>
              <w:spacing w:after="0" w:line="240" w:lineRule="auto"/>
            </w:pPr>
            <w:r w:rsidRPr="008A63F1">
              <w:t xml:space="preserve">68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7B26770A" w14:textId="77777777" w:rsidR="008A63F1" w:rsidRPr="008A63F1" w:rsidRDefault="008A63F1" w:rsidP="008A63F1">
            <w:pPr>
              <w:spacing w:after="0" w:line="240" w:lineRule="auto"/>
            </w:pPr>
            <w:r w:rsidRPr="008A63F1">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0DB1C2C8" w14:textId="77777777" w:rsidR="008A63F1" w:rsidRPr="008A63F1" w:rsidRDefault="008A63F1" w:rsidP="008A63F1">
            <w:pPr>
              <w:spacing w:after="0" w:line="240" w:lineRule="auto"/>
            </w:pPr>
            <w:r w:rsidRPr="008A63F1">
              <w:t xml:space="preserve">DHCP Client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778A27C7" w14:textId="77777777" w:rsidR="008A63F1" w:rsidRPr="008A63F1" w:rsidRDefault="008A63F1" w:rsidP="008A63F1">
            <w:pPr>
              <w:spacing w:after="0" w:line="240" w:lineRule="auto"/>
            </w:pPr>
            <w:r w:rsidRPr="008A63F1">
              <w:t>bootpc</w:t>
            </w:r>
          </w:p>
        </w:tc>
      </w:tr>
      <w:tr w:rsidR="008A63F1" w:rsidRPr="008A63F1" w14:paraId="12BEE4F8"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46DEB12A" w14:textId="77777777" w:rsidR="008A63F1" w:rsidRPr="008A63F1" w:rsidRDefault="008A63F1" w:rsidP="008A63F1">
            <w:pPr>
              <w:spacing w:after="0" w:line="240" w:lineRule="auto"/>
            </w:pPr>
            <w:r w:rsidRPr="008A63F1">
              <w:t xml:space="preserve">69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683F6EB9" w14:textId="77777777" w:rsidR="008A63F1" w:rsidRPr="008A63F1" w:rsidRDefault="008A63F1" w:rsidP="008A63F1">
            <w:pPr>
              <w:spacing w:after="0" w:line="240" w:lineRule="auto"/>
            </w:pPr>
            <w:r w:rsidRPr="008A63F1">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6487A092" w14:textId="77777777" w:rsidR="008A63F1" w:rsidRPr="008A63F1" w:rsidRDefault="008A63F1" w:rsidP="008A63F1">
            <w:pPr>
              <w:spacing w:after="0" w:line="240" w:lineRule="auto"/>
            </w:pPr>
            <w:r w:rsidRPr="008A63F1">
              <w:t xml:space="preserve">TFTP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4227FA6C" w14:textId="77777777" w:rsidR="008A63F1" w:rsidRPr="008A63F1" w:rsidRDefault="008A63F1" w:rsidP="008A63F1">
            <w:pPr>
              <w:spacing w:after="0" w:line="240" w:lineRule="auto"/>
            </w:pPr>
            <w:r w:rsidRPr="008A63F1">
              <w:t>tftp</w:t>
            </w:r>
          </w:p>
        </w:tc>
      </w:tr>
      <w:tr w:rsidR="008A63F1" w:rsidRPr="008A63F1" w14:paraId="6F933951"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4062A881" w14:textId="77777777" w:rsidR="008A63F1" w:rsidRPr="008A63F1" w:rsidRDefault="008A63F1" w:rsidP="008A63F1">
            <w:pPr>
              <w:spacing w:after="0" w:line="240" w:lineRule="auto"/>
            </w:pPr>
            <w:r w:rsidRPr="008A63F1">
              <w:t xml:space="preserve">80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23E72F5D" w14:textId="77777777" w:rsidR="008A63F1" w:rsidRPr="008A63F1" w:rsidRDefault="008A63F1" w:rsidP="008A63F1">
            <w:pPr>
              <w:spacing w:after="0" w:line="240" w:lineRule="auto"/>
            </w:pPr>
            <w:r w:rsidRPr="008A63F1">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7710B5BC" w14:textId="77777777" w:rsidR="008A63F1" w:rsidRPr="008A63F1" w:rsidRDefault="008A63F1" w:rsidP="008A63F1">
            <w:pPr>
              <w:spacing w:after="0" w:line="240" w:lineRule="auto"/>
            </w:pPr>
            <w:r w:rsidRPr="008A63F1">
              <w:t xml:space="preserve">HTTP (WWW)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5718DAEA" w14:textId="77777777" w:rsidR="008A63F1" w:rsidRPr="008A63F1" w:rsidRDefault="008A63F1" w:rsidP="008A63F1">
            <w:pPr>
              <w:spacing w:after="0" w:line="240" w:lineRule="auto"/>
            </w:pPr>
            <w:r w:rsidRPr="008A63F1">
              <w:t>www</w:t>
            </w:r>
          </w:p>
        </w:tc>
      </w:tr>
      <w:tr w:rsidR="008A63F1" w:rsidRPr="008A63F1" w14:paraId="52E56E47"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7E0AD15B" w14:textId="77777777" w:rsidR="008A63F1" w:rsidRPr="008A63F1" w:rsidRDefault="008A63F1" w:rsidP="008A63F1">
            <w:pPr>
              <w:spacing w:after="0" w:line="240" w:lineRule="auto"/>
            </w:pPr>
            <w:r w:rsidRPr="008A63F1">
              <w:t xml:space="preserve">110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000E96DC" w14:textId="77777777" w:rsidR="008A63F1" w:rsidRPr="008A63F1" w:rsidRDefault="008A63F1" w:rsidP="008A63F1">
            <w:pPr>
              <w:spacing w:after="0" w:line="240" w:lineRule="auto"/>
            </w:pPr>
            <w:r w:rsidRPr="008A63F1">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4ABE20B5" w14:textId="77777777" w:rsidR="008A63F1" w:rsidRPr="008A63F1" w:rsidRDefault="008A63F1" w:rsidP="008A63F1">
            <w:pPr>
              <w:spacing w:after="0" w:line="240" w:lineRule="auto"/>
            </w:pPr>
            <w:r w:rsidRPr="008A63F1">
              <w:t xml:space="preserve">POP3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7AF98EBA" w14:textId="77777777" w:rsidR="008A63F1" w:rsidRPr="008A63F1" w:rsidRDefault="008A63F1" w:rsidP="008A63F1">
            <w:pPr>
              <w:spacing w:after="0" w:line="240" w:lineRule="auto"/>
            </w:pPr>
            <w:r w:rsidRPr="008A63F1">
              <w:t>pop3</w:t>
            </w:r>
          </w:p>
        </w:tc>
      </w:tr>
      <w:tr w:rsidR="008A63F1" w:rsidRPr="008A63F1" w14:paraId="2F8CF9E8"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46C48B9C" w14:textId="77777777" w:rsidR="008A63F1" w:rsidRPr="008A63F1" w:rsidRDefault="008A63F1" w:rsidP="008A63F1">
            <w:pPr>
              <w:spacing w:after="0" w:line="240" w:lineRule="auto"/>
            </w:pPr>
            <w:r w:rsidRPr="008A63F1">
              <w:t xml:space="preserve">161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7D2CB623" w14:textId="77777777" w:rsidR="008A63F1" w:rsidRPr="008A63F1" w:rsidRDefault="008A63F1" w:rsidP="008A63F1">
            <w:pPr>
              <w:spacing w:after="0" w:line="240" w:lineRule="auto"/>
            </w:pPr>
            <w:r w:rsidRPr="008A63F1">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37544E15" w14:textId="77777777" w:rsidR="008A63F1" w:rsidRPr="008A63F1" w:rsidRDefault="008A63F1" w:rsidP="008A63F1">
            <w:pPr>
              <w:spacing w:after="0" w:line="240" w:lineRule="auto"/>
            </w:pPr>
            <w:r w:rsidRPr="008A63F1">
              <w:t xml:space="preserve">SNMP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38444EBA" w14:textId="77777777" w:rsidR="008A63F1" w:rsidRPr="008A63F1" w:rsidRDefault="008A63F1" w:rsidP="008A63F1">
            <w:pPr>
              <w:spacing w:after="0" w:line="240" w:lineRule="auto"/>
            </w:pPr>
            <w:r w:rsidRPr="008A63F1">
              <w:t>snmp</w:t>
            </w:r>
          </w:p>
        </w:tc>
      </w:tr>
      <w:tr w:rsidR="008A63F1" w:rsidRPr="008A63F1" w14:paraId="71FD530F"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4E5C05EF" w14:textId="77777777" w:rsidR="008A63F1" w:rsidRPr="008A63F1" w:rsidRDefault="008A63F1" w:rsidP="008A63F1">
            <w:pPr>
              <w:spacing w:after="0" w:line="240" w:lineRule="auto"/>
            </w:pPr>
            <w:r w:rsidRPr="008A63F1">
              <w:t xml:space="preserve">443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3B5C74B2" w14:textId="77777777" w:rsidR="008A63F1" w:rsidRPr="008A63F1" w:rsidRDefault="008A63F1" w:rsidP="008A63F1">
            <w:pPr>
              <w:spacing w:after="0" w:line="240" w:lineRule="auto"/>
            </w:pPr>
            <w:r w:rsidRPr="008A63F1">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64F5A674" w14:textId="77777777" w:rsidR="008A63F1" w:rsidRPr="008A63F1" w:rsidRDefault="008A63F1" w:rsidP="008A63F1">
            <w:pPr>
              <w:spacing w:after="0" w:line="240" w:lineRule="auto"/>
            </w:pPr>
            <w:r w:rsidRPr="008A63F1">
              <w:t xml:space="preserve">SSL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3EFFAF85" w14:textId="77777777" w:rsidR="008A63F1" w:rsidRPr="008A63F1" w:rsidRDefault="008A63F1" w:rsidP="008A63F1">
            <w:pPr>
              <w:spacing w:after="0" w:line="240" w:lineRule="auto"/>
            </w:pPr>
            <w:r w:rsidRPr="008A63F1">
              <w:t>—</w:t>
            </w:r>
          </w:p>
        </w:tc>
      </w:tr>
      <w:tr w:rsidR="008A63F1" w:rsidRPr="008A63F1" w14:paraId="0C7F1F8D"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1E686D2C" w14:textId="77777777" w:rsidR="008A63F1" w:rsidRPr="008A63F1" w:rsidRDefault="008A63F1" w:rsidP="008A63F1">
            <w:pPr>
              <w:spacing w:after="0" w:line="240" w:lineRule="auto"/>
            </w:pPr>
            <w:r w:rsidRPr="008A63F1">
              <w:t xml:space="preserve">514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2730FB3D" w14:textId="77777777" w:rsidR="008A63F1" w:rsidRPr="008A63F1" w:rsidRDefault="008A63F1" w:rsidP="008A63F1">
            <w:pPr>
              <w:spacing w:after="0" w:line="240" w:lineRule="auto"/>
            </w:pPr>
            <w:r w:rsidRPr="008A63F1">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1D232D3A" w14:textId="77777777" w:rsidR="008A63F1" w:rsidRPr="008A63F1" w:rsidRDefault="008A63F1" w:rsidP="008A63F1">
            <w:pPr>
              <w:spacing w:after="0" w:line="240" w:lineRule="auto"/>
            </w:pPr>
            <w:r w:rsidRPr="008A63F1">
              <w:t xml:space="preserve">Syslog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698ACA48" w14:textId="77777777" w:rsidR="008A63F1" w:rsidRPr="008A63F1" w:rsidRDefault="008A63F1" w:rsidP="008A63F1">
            <w:pPr>
              <w:spacing w:after="0" w:line="240" w:lineRule="auto"/>
            </w:pPr>
            <w:r w:rsidRPr="008A63F1">
              <w:t>—</w:t>
            </w:r>
          </w:p>
        </w:tc>
      </w:tr>
      <w:tr w:rsidR="008A63F1" w:rsidRPr="008A63F1" w14:paraId="79E4E52C" w14:textId="77777777" w:rsidTr="008A63F1">
        <w:tc>
          <w:tcPr>
            <w:tcW w:w="1665" w:type="dxa"/>
            <w:tcBorders>
              <w:top w:val="single" w:sz="6" w:space="0" w:color="59595B"/>
              <w:left w:val="single" w:sz="6" w:space="0" w:color="59595B"/>
              <w:bottom w:val="single" w:sz="6" w:space="0" w:color="59595B"/>
              <w:right w:val="single" w:sz="6" w:space="0" w:color="59595B"/>
            </w:tcBorders>
            <w:vAlign w:val="center"/>
            <w:hideMark/>
          </w:tcPr>
          <w:p w14:paraId="03EA0D36" w14:textId="77777777" w:rsidR="008A63F1" w:rsidRPr="008A63F1" w:rsidRDefault="008A63F1" w:rsidP="008A63F1">
            <w:pPr>
              <w:spacing w:after="0" w:line="240" w:lineRule="auto"/>
            </w:pPr>
            <w:r w:rsidRPr="008A63F1">
              <w:t xml:space="preserve">16,384–32,767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450991CE" w14:textId="77777777" w:rsidR="008A63F1" w:rsidRPr="008A63F1" w:rsidRDefault="008A63F1" w:rsidP="008A63F1">
            <w:pPr>
              <w:spacing w:after="0" w:line="240" w:lineRule="auto"/>
            </w:pPr>
            <w:r w:rsidRPr="008A63F1">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1B2B66BA" w14:textId="77777777" w:rsidR="008A63F1" w:rsidRPr="008A63F1" w:rsidRDefault="008A63F1" w:rsidP="008A63F1">
            <w:pPr>
              <w:spacing w:after="0" w:line="240" w:lineRule="auto"/>
            </w:pPr>
            <w:r w:rsidRPr="008A63F1">
              <w:t xml:space="preserve">RTP (voice, video)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6B10ADB5" w14:textId="77777777" w:rsidR="008A63F1" w:rsidRPr="008A63F1" w:rsidRDefault="008A63F1" w:rsidP="008A63F1">
            <w:pPr>
              <w:spacing w:after="0" w:line="240" w:lineRule="auto"/>
            </w:pPr>
            <w:r w:rsidRPr="008A63F1">
              <w:t>—</w:t>
            </w:r>
          </w:p>
        </w:tc>
      </w:tr>
    </w:tbl>
    <w:p w14:paraId="04C0EE4F" w14:textId="78830E55" w:rsidR="00E67E0D" w:rsidRDefault="00E67E0D" w:rsidP="00850568">
      <w:pPr>
        <w:shd w:val="clear" w:color="auto" w:fill="FFFFFF"/>
        <w:spacing w:before="100" w:beforeAutospacing="1" w:after="100" w:afterAutospacing="1" w:line="240" w:lineRule="auto"/>
        <w:rPr>
          <w:b/>
          <w:bCs/>
        </w:rPr>
      </w:pPr>
      <w:r w:rsidRPr="00850568">
        <w:rPr>
          <w:b/>
          <w:bCs/>
        </w:rPr>
        <w:t>Most Usable AD Values</w:t>
      </w:r>
    </w:p>
    <w:p w14:paraId="52FCAA9C" w14:textId="1F6BC713" w:rsidR="00F90F11" w:rsidRDefault="009830C8" w:rsidP="00850568">
      <w:pPr>
        <w:shd w:val="clear" w:color="auto" w:fill="FFFFFF"/>
        <w:spacing w:before="100" w:beforeAutospacing="1" w:after="100" w:afterAutospacing="1" w:line="240" w:lineRule="auto"/>
        <w:rPr>
          <w:b/>
          <w:bCs/>
        </w:rPr>
      </w:pPr>
      <w:r>
        <w:rPr>
          <w:noProof/>
        </w:rPr>
        <w:drawing>
          <wp:inline distT="0" distB="0" distL="0" distR="0" wp14:anchorId="729B196E" wp14:editId="7AD70CAA">
            <wp:extent cx="1995118" cy="25146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9562" cy="2532805"/>
                    </a:xfrm>
                    <a:prstGeom prst="rect">
                      <a:avLst/>
                    </a:prstGeom>
                    <a:noFill/>
                    <a:ln>
                      <a:noFill/>
                    </a:ln>
                  </pic:spPr>
                </pic:pic>
              </a:graphicData>
            </a:graphic>
          </wp:inline>
        </w:drawing>
      </w:r>
    </w:p>
    <w:p w14:paraId="049A9DB2" w14:textId="5B4B69FC" w:rsidR="004A62BD" w:rsidRPr="009830C8" w:rsidRDefault="004A62BD" w:rsidP="009830C8">
      <w:pPr>
        <w:spacing w:after="120"/>
        <w:rPr>
          <w:b/>
          <w:bCs/>
          <w:sz w:val="28"/>
          <w:szCs w:val="28"/>
        </w:rPr>
      </w:pPr>
      <w:r w:rsidRPr="009830C8">
        <w:rPr>
          <w:b/>
          <w:bCs/>
          <w:sz w:val="28"/>
          <w:szCs w:val="28"/>
        </w:rPr>
        <w:t>Understanding JSON Syntax</w:t>
      </w:r>
    </w:p>
    <w:p w14:paraId="0F6D9C32" w14:textId="77777777" w:rsidR="004A62BD" w:rsidRDefault="004A62BD" w:rsidP="004A62BD">
      <w:r>
        <w:t>{</w:t>
      </w:r>
    </w:p>
    <w:p w14:paraId="7B0DE547" w14:textId="77777777" w:rsidR="004A62BD" w:rsidRDefault="004A62BD" w:rsidP="004A62BD">
      <w:r>
        <w:t xml:space="preserve">  "</w:t>
      </w:r>
      <w:proofErr w:type="gramStart"/>
      <w:r>
        <w:t>first</w:t>
      </w:r>
      <w:proofErr w:type="gramEnd"/>
      <w:r>
        <w:t>_name" : "Sammy",</w:t>
      </w:r>
    </w:p>
    <w:p w14:paraId="5F21E10F" w14:textId="77777777" w:rsidR="004A62BD" w:rsidRDefault="004A62BD" w:rsidP="004A62BD">
      <w:r>
        <w:t xml:space="preserve">  "</w:t>
      </w:r>
      <w:proofErr w:type="gramStart"/>
      <w:r>
        <w:t>last</w:t>
      </w:r>
      <w:proofErr w:type="gramEnd"/>
      <w:r>
        <w:t>_name" : "Shark",</w:t>
      </w:r>
    </w:p>
    <w:p w14:paraId="31C3D77D" w14:textId="77777777" w:rsidR="004A62BD" w:rsidRDefault="004A62BD" w:rsidP="004A62BD">
      <w:r>
        <w:t xml:space="preserve">  "location" : "Ocean",</w:t>
      </w:r>
    </w:p>
    <w:p w14:paraId="412EA47C" w14:textId="77777777" w:rsidR="004A62BD" w:rsidRDefault="004A62BD" w:rsidP="004A62BD">
      <w:r>
        <w:lastRenderedPageBreak/>
        <w:t xml:space="preserve">  "online" : true,</w:t>
      </w:r>
    </w:p>
    <w:p w14:paraId="35690D3A" w14:textId="77777777" w:rsidR="004A62BD" w:rsidRDefault="004A62BD" w:rsidP="004A62BD">
      <w:r>
        <w:t xml:space="preserve">  "followers" : 987 </w:t>
      </w:r>
    </w:p>
    <w:p w14:paraId="0F865FB3" w14:textId="54BB7D04" w:rsidR="004A62BD" w:rsidRDefault="004A62BD" w:rsidP="004A62BD">
      <w:r>
        <w:t>}</w:t>
      </w:r>
    </w:p>
    <w:p w14:paraId="055E7E34" w14:textId="77777777" w:rsidR="004A62BD" w:rsidRPr="004A62BD" w:rsidRDefault="004A62BD" w:rsidP="004A62BD">
      <w:pPr>
        <w:spacing w:before="240" w:after="240" w:line="240" w:lineRule="auto"/>
      </w:pPr>
      <w:proofErr w:type="gramStart"/>
      <w:r w:rsidRPr="004A62BD">
        <w:t>this</w:t>
      </w:r>
      <w:proofErr w:type="gramEnd"/>
      <w:r w:rsidRPr="004A62BD">
        <w:t xml:space="preserve"> demonstrates that the format is generally set up with two curly braces (or curly brackets) that are represented with { } on either end of it, </w:t>
      </w:r>
      <w:proofErr w:type="gramStart"/>
      <w:r w:rsidRPr="004A62BD">
        <w:t>and</w:t>
      </w:r>
      <w:proofErr w:type="gramEnd"/>
      <w:r w:rsidRPr="004A62BD">
        <w:t xml:space="preserve"> with key-value pairs populating the space between. Most data used in JSON ends up being encapsulated in a JSON object.</w:t>
      </w:r>
    </w:p>
    <w:p w14:paraId="151C3A54" w14:textId="77777777" w:rsidR="004A62BD" w:rsidRPr="004A62BD" w:rsidRDefault="004A62BD" w:rsidP="004A62BD">
      <w:pPr>
        <w:spacing w:before="240" w:after="240" w:line="240" w:lineRule="auto"/>
      </w:pPr>
      <w:r w:rsidRPr="004A62BD">
        <w:t>Key-value pairs have a colon between them as in "key" : "value". Each key-value pair is separated by a comma, so the middle of a JSON lists as follows: "key" : "value", "key" : "value", "key": "value". In the previous example, the first key-value pair is "first_name" : "Sammy".</w:t>
      </w:r>
    </w:p>
    <w:p w14:paraId="76F66D26" w14:textId="77777777" w:rsidR="004A62BD" w:rsidRPr="004A62BD" w:rsidRDefault="004A62BD" w:rsidP="004A62BD">
      <w:pPr>
        <w:spacing w:before="240" w:after="240" w:line="240" w:lineRule="auto"/>
      </w:pPr>
      <w:r w:rsidRPr="004A62BD">
        <w:t>JSON keys are on the left side of the colon. They need to be wrapped in double quotation marks, as in "key", and can be any valid string. Within each object, keys need to be unique. These key strings can include whitespaces, as in "first name", but that can make it harder to access when you’re programming, so it’s best to use underscores, as in "first_name".</w:t>
      </w:r>
    </w:p>
    <w:p w14:paraId="66C63354" w14:textId="77777777" w:rsidR="004A62BD" w:rsidRPr="004A62BD" w:rsidRDefault="004A62BD" w:rsidP="004A62BD">
      <w:pPr>
        <w:spacing w:before="240" w:after="240" w:line="240" w:lineRule="auto"/>
      </w:pPr>
      <w:r w:rsidRPr="004A62BD">
        <w:t>JSON values are found to the right of the colon. At the granular level, these need to be one of following six data types:</w:t>
      </w:r>
    </w:p>
    <w:p w14:paraId="5CAC0657" w14:textId="77777777" w:rsidR="004A62BD" w:rsidRPr="004A62BD" w:rsidRDefault="004A62BD" w:rsidP="004A62BD">
      <w:pPr>
        <w:numPr>
          <w:ilvl w:val="0"/>
          <w:numId w:val="2"/>
        </w:numPr>
        <w:spacing w:before="100" w:beforeAutospacing="1" w:after="100" w:afterAutospacing="1" w:line="240" w:lineRule="auto"/>
      </w:pPr>
      <w:r w:rsidRPr="004A62BD">
        <w:t>strings</w:t>
      </w:r>
    </w:p>
    <w:p w14:paraId="4E7C15DD" w14:textId="77777777" w:rsidR="004A62BD" w:rsidRPr="004A62BD" w:rsidRDefault="004A62BD" w:rsidP="004A62BD">
      <w:pPr>
        <w:numPr>
          <w:ilvl w:val="0"/>
          <w:numId w:val="2"/>
        </w:numPr>
        <w:spacing w:before="100" w:beforeAutospacing="1" w:after="100" w:afterAutospacing="1" w:line="240" w:lineRule="auto"/>
      </w:pPr>
      <w:r w:rsidRPr="004A62BD">
        <w:t>numbers</w:t>
      </w:r>
    </w:p>
    <w:p w14:paraId="095FAC76" w14:textId="77777777" w:rsidR="004A62BD" w:rsidRPr="004A62BD" w:rsidRDefault="004A62BD" w:rsidP="004A62BD">
      <w:pPr>
        <w:numPr>
          <w:ilvl w:val="0"/>
          <w:numId w:val="2"/>
        </w:numPr>
        <w:spacing w:before="100" w:beforeAutospacing="1" w:after="100" w:afterAutospacing="1" w:line="240" w:lineRule="auto"/>
      </w:pPr>
      <w:r w:rsidRPr="004A62BD">
        <w:t>objects</w:t>
      </w:r>
    </w:p>
    <w:p w14:paraId="3667D0EF" w14:textId="77777777" w:rsidR="004A62BD" w:rsidRPr="004A62BD" w:rsidRDefault="004A62BD" w:rsidP="004A62BD">
      <w:pPr>
        <w:numPr>
          <w:ilvl w:val="0"/>
          <w:numId w:val="2"/>
        </w:numPr>
        <w:spacing w:before="100" w:beforeAutospacing="1" w:after="100" w:afterAutospacing="1" w:line="240" w:lineRule="auto"/>
      </w:pPr>
      <w:r w:rsidRPr="004A62BD">
        <w:t>arrays</w:t>
      </w:r>
    </w:p>
    <w:p w14:paraId="47C71ECA" w14:textId="77777777" w:rsidR="004A62BD" w:rsidRPr="004A62BD" w:rsidRDefault="004A62BD" w:rsidP="004A62BD">
      <w:pPr>
        <w:numPr>
          <w:ilvl w:val="0"/>
          <w:numId w:val="2"/>
        </w:numPr>
        <w:spacing w:before="100" w:beforeAutospacing="1" w:after="100" w:afterAutospacing="1" w:line="240" w:lineRule="auto"/>
      </w:pPr>
      <w:r w:rsidRPr="004A62BD">
        <w:t>Booleans (true or false)</w:t>
      </w:r>
    </w:p>
    <w:p w14:paraId="3CF50D8A" w14:textId="77777777" w:rsidR="004A62BD" w:rsidRPr="004A62BD" w:rsidRDefault="004A62BD" w:rsidP="004A62BD">
      <w:pPr>
        <w:numPr>
          <w:ilvl w:val="0"/>
          <w:numId w:val="2"/>
        </w:numPr>
        <w:spacing w:before="100" w:beforeAutospacing="1" w:after="100" w:afterAutospacing="1" w:line="240" w:lineRule="auto"/>
      </w:pPr>
      <w:r w:rsidRPr="004A62BD">
        <w:t>null</w:t>
      </w:r>
    </w:p>
    <w:p w14:paraId="20153F07" w14:textId="77777777" w:rsidR="004A62BD" w:rsidRPr="004A62BD" w:rsidRDefault="004A62BD" w:rsidP="004A62BD">
      <w:pPr>
        <w:spacing w:before="240" w:after="240" w:line="240" w:lineRule="auto"/>
      </w:pPr>
      <w:r w:rsidRPr="004A62BD">
        <w:t>At the broader level, values can also be made up of the complex data types of JSON object or array, which is discussed in the next section.</w:t>
      </w:r>
    </w:p>
    <w:p w14:paraId="6A1FA57D" w14:textId="77777777" w:rsidR="004A62BD" w:rsidRPr="004A62BD" w:rsidRDefault="004A62BD" w:rsidP="004A62BD">
      <w:pPr>
        <w:spacing w:before="240" w:after="240" w:line="240" w:lineRule="auto"/>
      </w:pPr>
      <w:r w:rsidRPr="004A62BD">
        <w:t>Each of the data types that are passed in as values into JSON will maintain their own syntax, meaning strings will be in quotes, but numbers will not be.</w:t>
      </w:r>
    </w:p>
    <w:p w14:paraId="5B1CA438" w14:textId="1DC25478" w:rsidR="004A62BD" w:rsidRPr="007100B2" w:rsidRDefault="004A62BD" w:rsidP="004A62BD">
      <w:pPr>
        <w:spacing w:before="240" w:after="240" w:line="240" w:lineRule="auto"/>
      </w:pPr>
      <w:r w:rsidRPr="004A62BD">
        <w:t>With .json files, you’ll typically get a format expanded over multiple lines, but JSON can also be written all in one line, as in the following example:</w:t>
      </w:r>
    </w:p>
    <w:p w14:paraId="432F3D43" w14:textId="786E3122" w:rsidR="009C4B5F" w:rsidRPr="004A62BD" w:rsidRDefault="009C4B5F" w:rsidP="004A62BD">
      <w:pPr>
        <w:spacing w:before="240" w:after="240" w:line="240" w:lineRule="auto"/>
      </w:pPr>
      <w:r w:rsidRPr="007100B2">
        <w:t>{ "first_name" : "Sammy", "last_name": "Shark",  "online" : true, }</w:t>
      </w:r>
    </w:p>
    <w:p w14:paraId="349B2C08" w14:textId="77777777" w:rsidR="004A62BD" w:rsidRPr="004A62BD" w:rsidRDefault="004A62BD" w:rsidP="004A62BD">
      <w:pPr>
        <w:spacing w:before="240" w:after="240" w:line="240" w:lineRule="auto"/>
      </w:pPr>
      <w:r w:rsidRPr="004A62BD">
        <w:t>This is more common within another file type or when you encounter a JSON string.</w:t>
      </w:r>
    </w:p>
    <w:p w14:paraId="3FF50C6B" w14:textId="7ECDFF02" w:rsidR="004A62BD" w:rsidRPr="007100B2" w:rsidRDefault="004A62BD" w:rsidP="004A62BD">
      <w:pPr>
        <w:spacing w:before="240" w:after="240" w:line="240" w:lineRule="auto"/>
      </w:pPr>
      <w:r w:rsidRPr="004A62BD">
        <w:t xml:space="preserve">Writing the JSON format on multiple lines often makes it much more readable, especially when dealing with a large data set. Because JSON ignores whitespace between its elements, you can space out your colons and key-value pairs </w:t>
      </w:r>
      <w:proofErr w:type="gramStart"/>
      <w:r w:rsidRPr="004A62BD">
        <w:t>in order to</w:t>
      </w:r>
      <w:proofErr w:type="gramEnd"/>
      <w:r w:rsidRPr="004A62BD">
        <w:t xml:space="preserve"> make the data even more human readable:</w:t>
      </w:r>
    </w:p>
    <w:p w14:paraId="12F00536" w14:textId="77777777" w:rsidR="009C4B5F" w:rsidRPr="007100B2" w:rsidRDefault="009C4B5F" w:rsidP="009C4B5F">
      <w:pPr>
        <w:spacing w:before="240" w:after="240" w:line="240" w:lineRule="auto"/>
      </w:pPr>
      <w:r w:rsidRPr="007100B2">
        <w:t xml:space="preserve">{ </w:t>
      </w:r>
    </w:p>
    <w:p w14:paraId="1D04AE3A" w14:textId="77777777" w:rsidR="009C4B5F" w:rsidRPr="007100B2" w:rsidRDefault="009C4B5F" w:rsidP="009C4B5F">
      <w:pPr>
        <w:spacing w:before="240" w:after="240" w:line="240" w:lineRule="auto"/>
      </w:pPr>
      <w:r w:rsidRPr="007100B2">
        <w:t xml:space="preserve">  "</w:t>
      </w:r>
      <w:proofErr w:type="gramStart"/>
      <w:r w:rsidRPr="007100B2">
        <w:t>first</w:t>
      </w:r>
      <w:proofErr w:type="gramEnd"/>
      <w:r w:rsidRPr="007100B2">
        <w:t xml:space="preserve">_name"  :  "Sammy", </w:t>
      </w:r>
    </w:p>
    <w:p w14:paraId="579CB718" w14:textId="77777777" w:rsidR="009C4B5F" w:rsidRPr="007100B2" w:rsidRDefault="009C4B5F" w:rsidP="009C4B5F">
      <w:pPr>
        <w:spacing w:before="240" w:after="240" w:line="240" w:lineRule="auto"/>
      </w:pPr>
      <w:r w:rsidRPr="007100B2">
        <w:t xml:space="preserve">  "</w:t>
      </w:r>
      <w:proofErr w:type="gramStart"/>
      <w:r w:rsidRPr="007100B2">
        <w:t>last</w:t>
      </w:r>
      <w:proofErr w:type="gramEnd"/>
      <w:r w:rsidRPr="007100B2">
        <w:t xml:space="preserve">_name"   :  "Shark", </w:t>
      </w:r>
    </w:p>
    <w:p w14:paraId="3228ED42" w14:textId="77777777" w:rsidR="009C4B5F" w:rsidRPr="007100B2" w:rsidRDefault="009C4B5F" w:rsidP="009C4B5F">
      <w:pPr>
        <w:spacing w:before="240" w:after="240" w:line="240" w:lineRule="auto"/>
      </w:pPr>
      <w:r w:rsidRPr="007100B2">
        <w:t xml:space="preserve">  "online"      :  true </w:t>
      </w:r>
    </w:p>
    <w:p w14:paraId="3FBCEC42" w14:textId="6722D923" w:rsidR="009C4B5F" w:rsidRPr="004A62BD" w:rsidRDefault="009C4B5F" w:rsidP="009C4B5F">
      <w:pPr>
        <w:spacing w:before="240" w:after="240" w:line="240" w:lineRule="auto"/>
      </w:pPr>
      <w:r w:rsidRPr="007100B2">
        <w:t>}</w:t>
      </w:r>
    </w:p>
    <w:p w14:paraId="0B3CEF4F" w14:textId="77777777" w:rsidR="004A62BD" w:rsidRPr="004A62BD" w:rsidRDefault="004A62BD" w:rsidP="004A62BD">
      <w:pPr>
        <w:spacing w:before="240" w:after="240" w:line="240" w:lineRule="auto"/>
      </w:pPr>
      <w:r w:rsidRPr="004A62BD">
        <w:lastRenderedPageBreak/>
        <w:t xml:space="preserve">It is important to keep in mind that though they appear similar, a JSON object is not the same format as a JavaScript object, so though you can use functions within JavaScript objects, you cannot use them as values in JSON. The most important attribute of JSON is that it can be readily transferred between programming languages in a format that </w:t>
      </w:r>
      <w:proofErr w:type="gramStart"/>
      <w:r w:rsidRPr="004A62BD">
        <w:t>all of</w:t>
      </w:r>
      <w:proofErr w:type="gramEnd"/>
      <w:r w:rsidRPr="004A62BD">
        <w:t xml:space="preserve"> the participating languages can work with. In contrast, JavaScript objects can only be worked with directly through the JavaScript programming language.</w:t>
      </w:r>
    </w:p>
    <w:p w14:paraId="5D35D4B6" w14:textId="0D778E24" w:rsidR="008C78F7" w:rsidRPr="00FA26AA" w:rsidRDefault="003B36A1" w:rsidP="004A62BD">
      <w:pPr>
        <w:rPr>
          <w:b/>
          <w:bCs/>
        </w:rPr>
      </w:pPr>
      <w:r w:rsidRPr="00FA26AA">
        <w:rPr>
          <w:b/>
          <w:bCs/>
        </w:rPr>
        <w:t>configuration management terms</w:t>
      </w:r>
    </w:p>
    <w:p w14:paraId="3E94BAD8" w14:textId="4B814D5D" w:rsidR="003B36A1" w:rsidRPr="007100B2" w:rsidRDefault="003B36A1" w:rsidP="004A62BD">
      <w:r w:rsidRPr="007100B2">
        <w:t>+ easy-to-manage deployment option that may lack scalability: agent</w:t>
      </w:r>
      <w:r w:rsidRPr="007100B2">
        <w:br/>
        <w:t>+ device hardware that runs without embedded management features: agentless</w:t>
      </w:r>
      <w:r w:rsidRPr="007100B2">
        <w:br/>
        <w:t>+ to automatically install or deploy a configuration or update: pull</w:t>
      </w:r>
      <w:r w:rsidRPr="007100B2">
        <w:br/>
        <w:t>+ daemon that determines when the central authority has updates available: provision</w:t>
      </w:r>
      <w:r w:rsidRPr="007100B2">
        <w:br/>
        <w:t xml:space="preserve">+ model in which the central server sends updates to nodes on an as-needed basis: </w:t>
      </w:r>
      <w:proofErr w:type="gramStart"/>
      <w:r w:rsidRPr="007100B2">
        <w:t>push</w:t>
      </w:r>
      <w:proofErr w:type="gramEnd"/>
    </w:p>
    <w:tbl>
      <w:tblPr>
        <w:tblW w:w="9520" w:type="dxa"/>
        <w:tblInd w:w="118" w:type="dxa"/>
        <w:tblLook w:val="04A0" w:firstRow="1" w:lastRow="0" w:firstColumn="1" w:lastColumn="0" w:noHBand="0" w:noVBand="1"/>
      </w:tblPr>
      <w:tblGrid>
        <w:gridCol w:w="999"/>
        <w:gridCol w:w="8521"/>
      </w:tblGrid>
      <w:tr w:rsidR="00277CB3" w:rsidRPr="001F0E9A" w14:paraId="15B9B3FC" w14:textId="77777777" w:rsidTr="00277CB3">
        <w:trPr>
          <w:trHeight w:val="615"/>
        </w:trPr>
        <w:tc>
          <w:tcPr>
            <w:tcW w:w="999" w:type="dxa"/>
            <w:tcBorders>
              <w:top w:val="single" w:sz="8" w:space="0" w:color="DFDFDF"/>
              <w:left w:val="single" w:sz="8" w:space="0" w:color="DFDFDF"/>
              <w:bottom w:val="nil"/>
              <w:right w:val="single" w:sz="8" w:space="0" w:color="DFDFDF"/>
            </w:tcBorders>
            <w:shd w:val="clear" w:color="000000" w:fill="F2F2F2"/>
            <w:hideMark/>
          </w:tcPr>
          <w:p w14:paraId="66B56E73" w14:textId="27838999" w:rsidR="00277CB3" w:rsidRPr="001F0E9A" w:rsidRDefault="00277CB3" w:rsidP="00277CB3">
            <w:pPr>
              <w:spacing w:after="0" w:line="240" w:lineRule="auto"/>
            </w:pPr>
            <w:r w:rsidRPr="00E7141C">
              <w:t>STP Variety</w:t>
            </w:r>
          </w:p>
        </w:tc>
        <w:tc>
          <w:tcPr>
            <w:tcW w:w="8521" w:type="dxa"/>
            <w:tcBorders>
              <w:top w:val="single" w:sz="8" w:space="0" w:color="DFDFDF"/>
              <w:left w:val="nil"/>
              <w:bottom w:val="nil"/>
              <w:right w:val="single" w:sz="8" w:space="0" w:color="DFDFDF"/>
            </w:tcBorders>
            <w:shd w:val="clear" w:color="000000" w:fill="F2F2F2"/>
            <w:hideMark/>
          </w:tcPr>
          <w:p w14:paraId="595B1176" w14:textId="1E7C8F25" w:rsidR="00277CB3" w:rsidRPr="001F0E9A" w:rsidRDefault="00277CB3" w:rsidP="00277CB3">
            <w:pPr>
              <w:spacing w:after="0" w:line="240" w:lineRule="auto"/>
            </w:pPr>
            <w:r w:rsidRPr="00E7141C">
              <w:t>Description</w:t>
            </w:r>
          </w:p>
        </w:tc>
      </w:tr>
      <w:tr w:rsidR="00277CB3" w:rsidRPr="001F0E9A" w14:paraId="4D16FB79" w14:textId="77777777" w:rsidTr="00277CB3">
        <w:trPr>
          <w:trHeight w:val="1155"/>
        </w:trPr>
        <w:tc>
          <w:tcPr>
            <w:tcW w:w="999" w:type="dxa"/>
            <w:tcBorders>
              <w:top w:val="single" w:sz="8" w:space="0" w:color="DFDFDF"/>
              <w:left w:val="single" w:sz="8" w:space="0" w:color="DFDFDF"/>
              <w:bottom w:val="nil"/>
              <w:right w:val="single" w:sz="8" w:space="0" w:color="DFDFDF"/>
            </w:tcBorders>
            <w:shd w:val="clear" w:color="000000" w:fill="FFFFFF"/>
            <w:hideMark/>
          </w:tcPr>
          <w:p w14:paraId="103A9567" w14:textId="3D2D0CFE" w:rsidR="00277CB3" w:rsidRPr="001F0E9A" w:rsidRDefault="00277CB3" w:rsidP="00277CB3">
            <w:pPr>
              <w:spacing w:after="0" w:line="240" w:lineRule="auto"/>
            </w:pPr>
            <w:r w:rsidRPr="00E7141C">
              <w:t>STP</w:t>
            </w:r>
          </w:p>
        </w:tc>
        <w:tc>
          <w:tcPr>
            <w:tcW w:w="8521" w:type="dxa"/>
            <w:tcBorders>
              <w:top w:val="single" w:sz="8" w:space="0" w:color="DFDFDF"/>
              <w:left w:val="nil"/>
              <w:bottom w:val="nil"/>
              <w:right w:val="single" w:sz="8" w:space="0" w:color="DFDFDF"/>
            </w:tcBorders>
            <w:shd w:val="clear" w:color="000000" w:fill="FFFFFF"/>
            <w:hideMark/>
          </w:tcPr>
          <w:p w14:paraId="32825581" w14:textId="4678BB62" w:rsidR="00277CB3" w:rsidRPr="001F0E9A" w:rsidRDefault="00277CB3" w:rsidP="00277CB3">
            <w:pPr>
              <w:spacing w:after="0" w:line="240" w:lineRule="auto"/>
            </w:pPr>
            <w:r w:rsidRPr="00E7141C">
              <w:t>This is the original IEEE 802.1D version (802.1D-1998 and earlier) that provides a loop-free topology in a network with redundant links. Also called Common Spanning Tree (CST), it assumes one spanning tree instance for the entire bridged network, regardless of the number of VLANs.</w:t>
            </w:r>
          </w:p>
        </w:tc>
      </w:tr>
      <w:tr w:rsidR="00277CB3" w:rsidRPr="001F0E9A" w14:paraId="42C4935E" w14:textId="77777777" w:rsidTr="00277CB3">
        <w:trPr>
          <w:trHeight w:val="1155"/>
        </w:trPr>
        <w:tc>
          <w:tcPr>
            <w:tcW w:w="999" w:type="dxa"/>
            <w:tcBorders>
              <w:top w:val="single" w:sz="8" w:space="0" w:color="DFDFDF"/>
              <w:left w:val="single" w:sz="8" w:space="0" w:color="DFDFDF"/>
              <w:bottom w:val="nil"/>
              <w:right w:val="single" w:sz="8" w:space="0" w:color="DFDFDF"/>
            </w:tcBorders>
            <w:shd w:val="clear" w:color="000000" w:fill="FFFFFF"/>
            <w:hideMark/>
          </w:tcPr>
          <w:p w14:paraId="05BA20FC" w14:textId="077F0B05" w:rsidR="00277CB3" w:rsidRPr="001F0E9A" w:rsidRDefault="00277CB3" w:rsidP="00277CB3">
            <w:pPr>
              <w:spacing w:after="0" w:line="240" w:lineRule="auto"/>
            </w:pPr>
            <w:r w:rsidRPr="00E7141C">
              <w:t>PVST+</w:t>
            </w:r>
          </w:p>
        </w:tc>
        <w:tc>
          <w:tcPr>
            <w:tcW w:w="8521" w:type="dxa"/>
            <w:tcBorders>
              <w:top w:val="single" w:sz="8" w:space="0" w:color="DFDFDF"/>
              <w:left w:val="nil"/>
              <w:bottom w:val="nil"/>
              <w:right w:val="single" w:sz="8" w:space="0" w:color="DFDFDF"/>
            </w:tcBorders>
            <w:shd w:val="clear" w:color="000000" w:fill="FFFFFF"/>
            <w:hideMark/>
          </w:tcPr>
          <w:p w14:paraId="509016B9" w14:textId="4EA1134D" w:rsidR="00277CB3" w:rsidRPr="001F0E9A" w:rsidRDefault="00277CB3" w:rsidP="00277CB3">
            <w:pPr>
              <w:spacing w:after="0" w:line="240" w:lineRule="auto"/>
            </w:pPr>
            <w:r w:rsidRPr="00E7141C">
              <w:t>Per-VLAN Spanning Tree (PVST+) is a Cisco enhancement of STP that provides a separate 802.1D spanning tree instance for each VLAN configured in the network. PVST+ supports PortFast, UplinkFast, BackboneFast, BPDU guard, BPDU filter, root guard, and loop guard.</w:t>
            </w:r>
          </w:p>
        </w:tc>
      </w:tr>
      <w:tr w:rsidR="00277CB3" w:rsidRPr="001F0E9A" w14:paraId="3877271F" w14:textId="77777777" w:rsidTr="00277CB3">
        <w:trPr>
          <w:trHeight w:val="585"/>
        </w:trPr>
        <w:tc>
          <w:tcPr>
            <w:tcW w:w="999" w:type="dxa"/>
            <w:tcBorders>
              <w:top w:val="single" w:sz="8" w:space="0" w:color="DFDFDF"/>
              <w:left w:val="single" w:sz="8" w:space="0" w:color="DFDFDF"/>
              <w:bottom w:val="nil"/>
              <w:right w:val="single" w:sz="8" w:space="0" w:color="DFDFDF"/>
            </w:tcBorders>
            <w:shd w:val="clear" w:color="000000" w:fill="FFFFFF"/>
            <w:hideMark/>
          </w:tcPr>
          <w:p w14:paraId="0A566707" w14:textId="65A925B3" w:rsidR="00277CB3" w:rsidRPr="001F0E9A" w:rsidRDefault="00277CB3" w:rsidP="00277CB3">
            <w:pPr>
              <w:spacing w:after="0" w:line="240" w:lineRule="auto"/>
            </w:pPr>
            <w:r w:rsidRPr="00E7141C">
              <w:t>RSTP</w:t>
            </w:r>
          </w:p>
        </w:tc>
        <w:tc>
          <w:tcPr>
            <w:tcW w:w="8521" w:type="dxa"/>
            <w:tcBorders>
              <w:top w:val="single" w:sz="8" w:space="0" w:color="DFDFDF"/>
              <w:left w:val="nil"/>
              <w:bottom w:val="nil"/>
              <w:right w:val="single" w:sz="8" w:space="0" w:color="DFDFDF"/>
            </w:tcBorders>
            <w:shd w:val="clear" w:color="000000" w:fill="FFFFFF"/>
            <w:hideMark/>
          </w:tcPr>
          <w:p w14:paraId="2FBB1DE8" w14:textId="2B4F8787" w:rsidR="00277CB3" w:rsidRPr="001F0E9A" w:rsidRDefault="00277CB3" w:rsidP="00277CB3">
            <w:pPr>
              <w:spacing w:after="0" w:line="240" w:lineRule="auto"/>
            </w:pPr>
            <w:r w:rsidRPr="00E7141C">
              <w:t>Rapid Spanning Tree Protocol (RSTP) or IEEE 802.1w is an evolution of STP that provides faster convergence than STP.</w:t>
            </w:r>
          </w:p>
        </w:tc>
      </w:tr>
      <w:tr w:rsidR="00277CB3" w:rsidRPr="001F0E9A" w14:paraId="399E3735" w14:textId="77777777" w:rsidTr="00277CB3">
        <w:trPr>
          <w:trHeight w:val="585"/>
        </w:trPr>
        <w:tc>
          <w:tcPr>
            <w:tcW w:w="999" w:type="dxa"/>
            <w:tcBorders>
              <w:top w:val="single" w:sz="8" w:space="0" w:color="DFDFDF"/>
              <w:left w:val="single" w:sz="8" w:space="0" w:color="DFDFDF"/>
              <w:bottom w:val="nil"/>
              <w:right w:val="single" w:sz="8" w:space="0" w:color="DFDFDF"/>
            </w:tcBorders>
            <w:shd w:val="clear" w:color="000000" w:fill="FFFFFF"/>
            <w:hideMark/>
          </w:tcPr>
          <w:p w14:paraId="4E24A1EF" w14:textId="4BCEE63F" w:rsidR="00277CB3" w:rsidRPr="001F0E9A" w:rsidRDefault="00277CB3" w:rsidP="00277CB3">
            <w:pPr>
              <w:spacing w:after="0" w:line="240" w:lineRule="auto"/>
            </w:pPr>
            <w:r w:rsidRPr="00E7141C">
              <w:t>802.1D-2004</w:t>
            </w:r>
          </w:p>
        </w:tc>
        <w:tc>
          <w:tcPr>
            <w:tcW w:w="8521" w:type="dxa"/>
            <w:tcBorders>
              <w:top w:val="single" w:sz="8" w:space="0" w:color="DFDFDF"/>
              <w:left w:val="nil"/>
              <w:bottom w:val="nil"/>
              <w:right w:val="single" w:sz="8" w:space="0" w:color="DFDFDF"/>
            </w:tcBorders>
            <w:shd w:val="clear" w:color="000000" w:fill="FFFFFF"/>
            <w:hideMark/>
          </w:tcPr>
          <w:p w14:paraId="6E652736" w14:textId="1F02BA51" w:rsidR="00277CB3" w:rsidRPr="001F0E9A" w:rsidRDefault="00277CB3" w:rsidP="00277CB3">
            <w:pPr>
              <w:spacing w:after="0" w:line="240" w:lineRule="auto"/>
            </w:pPr>
            <w:r w:rsidRPr="00E7141C">
              <w:t>This is an updated version of the STP standard, incorporating IEEE 802.1w.</w:t>
            </w:r>
          </w:p>
        </w:tc>
      </w:tr>
      <w:tr w:rsidR="00277CB3" w:rsidRPr="001F0E9A" w14:paraId="065A0A47" w14:textId="77777777" w:rsidTr="00277CB3">
        <w:trPr>
          <w:trHeight w:val="870"/>
        </w:trPr>
        <w:tc>
          <w:tcPr>
            <w:tcW w:w="999" w:type="dxa"/>
            <w:tcBorders>
              <w:top w:val="single" w:sz="8" w:space="0" w:color="DFDFDF"/>
              <w:left w:val="single" w:sz="8" w:space="0" w:color="DFDFDF"/>
              <w:bottom w:val="nil"/>
              <w:right w:val="single" w:sz="8" w:space="0" w:color="DFDFDF"/>
            </w:tcBorders>
            <w:shd w:val="clear" w:color="000000" w:fill="FFFFFF"/>
            <w:hideMark/>
          </w:tcPr>
          <w:p w14:paraId="05B8B803" w14:textId="46666C78" w:rsidR="00277CB3" w:rsidRPr="001F0E9A" w:rsidRDefault="00277CB3" w:rsidP="00277CB3">
            <w:pPr>
              <w:spacing w:after="0" w:line="240" w:lineRule="auto"/>
            </w:pPr>
            <w:r w:rsidRPr="00E7141C">
              <w:t>Rapid PVST+</w:t>
            </w:r>
          </w:p>
        </w:tc>
        <w:tc>
          <w:tcPr>
            <w:tcW w:w="8521" w:type="dxa"/>
            <w:tcBorders>
              <w:top w:val="single" w:sz="8" w:space="0" w:color="DFDFDF"/>
              <w:left w:val="nil"/>
              <w:bottom w:val="nil"/>
              <w:right w:val="single" w:sz="8" w:space="0" w:color="DFDFDF"/>
            </w:tcBorders>
            <w:shd w:val="clear" w:color="000000" w:fill="FFFFFF"/>
            <w:hideMark/>
          </w:tcPr>
          <w:p w14:paraId="1A77F0B5" w14:textId="7FA5B18C" w:rsidR="00277CB3" w:rsidRPr="001F0E9A" w:rsidRDefault="00277CB3" w:rsidP="00277CB3">
            <w:pPr>
              <w:spacing w:after="0" w:line="240" w:lineRule="auto"/>
            </w:pPr>
            <w:r w:rsidRPr="00E7141C">
              <w:t>This is a Cisco enhancement of RSTP that uses PVST+ and provides a separate instance of 802.1w per VLAN. Each separate instance supports PortFast, BPDU guard, BPDU filter, root guard, and loop guard.</w:t>
            </w:r>
          </w:p>
        </w:tc>
      </w:tr>
      <w:tr w:rsidR="00277CB3" w:rsidRPr="001F0E9A" w14:paraId="6C1BD6CF" w14:textId="77777777" w:rsidTr="00277CB3">
        <w:trPr>
          <w:trHeight w:val="870"/>
        </w:trPr>
        <w:tc>
          <w:tcPr>
            <w:tcW w:w="999" w:type="dxa"/>
            <w:tcBorders>
              <w:top w:val="single" w:sz="8" w:space="0" w:color="DFDFDF"/>
              <w:left w:val="single" w:sz="8" w:space="0" w:color="DFDFDF"/>
              <w:bottom w:val="nil"/>
              <w:right w:val="single" w:sz="8" w:space="0" w:color="DFDFDF"/>
            </w:tcBorders>
            <w:shd w:val="clear" w:color="000000" w:fill="FFFFFF"/>
            <w:hideMark/>
          </w:tcPr>
          <w:p w14:paraId="4748F3F3" w14:textId="1BED30E4" w:rsidR="00277CB3" w:rsidRPr="001F0E9A" w:rsidRDefault="00277CB3" w:rsidP="00277CB3">
            <w:pPr>
              <w:spacing w:after="0" w:line="240" w:lineRule="auto"/>
            </w:pPr>
            <w:r w:rsidRPr="00E7141C">
              <w:t>MSTP</w:t>
            </w:r>
          </w:p>
        </w:tc>
        <w:tc>
          <w:tcPr>
            <w:tcW w:w="8521" w:type="dxa"/>
            <w:tcBorders>
              <w:top w:val="single" w:sz="8" w:space="0" w:color="DFDFDF"/>
              <w:left w:val="nil"/>
              <w:bottom w:val="nil"/>
              <w:right w:val="single" w:sz="8" w:space="0" w:color="DFDFDF"/>
            </w:tcBorders>
            <w:shd w:val="clear" w:color="000000" w:fill="FFFFFF"/>
            <w:hideMark/>
          </w:tcPr>
          <w:p w14:paraId="54C386EB" w14:textId="4CFC92A2" w:rsidR="00277CB3" w:rsidRPr="001F0E9A" w:rsidRDefault="00277CB3" w:rsidP="00277CB3">
            <w:pPr>
              <w:spacing w:after="0" w:line="240" w:lineRule="auto"/>
            </w:pPr>
            <w:r w:rsidRPr="00E7141C">
              <w:t>Multiple Spanning Tree Protocol (MSTP) is an IEEE standard inspired by the earlier Cisco proprietary Multiple Instance STP (MISTP) implementation. MSTP maps multiple VLANs into the same spanning tree instance.</w:t>
            </w:r>
          </w:p>
        </w:tc>
      </w:tr>
      <w:tr w:rsidR="00277CB3" w:rsidRPr="001F0E9A" w14:paraId="5085B766" w14:textId="77777777" w:rsidTr="00277CB3">
        <w:trPr>
          <w:trHeight w:val="1155"/>
        </w:trPr>
        <w:tc>
          <w:tcPr>
            <w:tcW w:w="999" w:type="dxa"/>
            <w:tcBorders>
              <w:top w:val="single" w:sz="8" w:space="0" w:color="DFDFDF"/>
              <w:left w:val="single" w:sz="8" w:space="0" w:color="DFDFDF"/>
              <w:bottom w:val="single" w:sz="8" w:space="0" w:color="DFDFDF"/>
              <w:right w:val="single" w:sz="8" w:space="0" w:color="DFDFDF"/>
            </w:tcBorders>
            <w:shd w:val="clear" w:color="000000" w:fill="FFFFFF"/>
            <w:hideMark/>
          </w:tcPr>
          <w:p w14:paraId="030CC38E" w14:textId="522C1D98" w:rsidR="00277CB3" w:rsidRPr="001F0E9A" w:rsidRDefault="00277CB3" w:rsidP="00277CB3">
            <w:pPr>
              <w:spacing w:after="0" w:line="240" w:lineRule="auto"/>
            </w:pPr>
            <w:r w:rsidRPr="00E7141C">
              <w:t>MST</w:t>
            </w:r>
          </w:p>
        </w:tc>
        <w:tc>
          <w:tcPr>
            <w:tcW w:w="8521" w:type="dxa"/>
            <w:tcBorders>
              <w:top w:val="single" w:sz="8" w:space="0" w:color="DFDFDF"/>
              <w:left w:val="nil"/>
              <w:bottom w:val="single" w:sz="8" w:space="0" w:color="DFDFDF"/>
              <w:right w:val="single" w:sz="8" w:space="0" w:color="DFDFDF"/>
            </w:tcBorders>
            <w:shd w:val="clear" w:color="000000" w:fill="FFFFFF"/>
            <w:hideMark/>
          </w:tcPr>
          <w:p w14:paraId="1BB6D7E9" w14:textId="79EC9360" w:rsidR="00277CB3" w:rsidRPr="001F0E9A" w:rsidRDefault="00277CB3" w:rsidP="00277CB3">
            <w:pPr>
              <w:spacing w:after="0" w:line="240" w:lineRule="auto"/>
            </w:pPr>
            <w:r w:rsidRPr="00E7141C">
              <w:t>Multiple Spanning Tree (MST) is the Cisco implementation of MSTP, which provides up to 16 instances of RSTP and combines many VLANs with the same physical and logical topology into a common RSTP instance. Each instance supports PortFast, BPDU guard, BPDU filter, root guard, and loop guard.</w:t>
            </w:r>
          </w:p>
        </w:tc>
      </w:tr>
    </w:tbl>
    <w:p w14:paraId="6A3430C2" w14:textId="77777777" w:rsidR="007100B2" w:rsidRDefault="007100B2" w:rsidP="004A62BD"/>
    <w:p w14:paraId="1D4470E2" w14:textId="77777777" w:rsidR="006042C1" w:rsidRDefault="00D05B28" w:rsidP="004A62BD">
      <w:r w:rsidRPr="006042C1">
        <w:rPr>
          <w:b/>
          <w:bCs/>
        </w:rPr>
        <w:t>RSTP and STP Port Roles</w:t>
      </w:r>
    </w:p>
    <w:p w14:paraId="7C3210CE" w14:textId="500C6FAC" w:rsidR="00BC532E" w:rsidRDefault="00D05B28" w:rsidP="006643B8">
      <w:pPr>
        <w:rPr>
          <w:rFonts w:cstheme="minorHAnsi"/>
          <w:b/>
          <w:bCs/>
          <w:color w:val="242021"/>
          <w:sz w:val="32"/>
          <w:szCs w:val="32"/>
        </w:rPr>
      </w:pPr>
      <w:r w:rsidRPr="007100B2">
        <w:t>RSTP Role STP Role Definition</w:t>
      </w:r>
      <w:r w:rsidRPr="007100B2">
        <w:br/>
      </w:r>
      <w:r w:rsidRPr="007100B2">
        <w:rPr>
          <w:b/>
          <w:bCs/>
        </w:rPr>
        <w:t>Root port</w:t>
      </w:r>
      <w:r w:rsidR="007100B2" w:rsidRPr="007100B2">
        <w:t xml:space="preserve"> — </w:t>
      </w:r>
      <w:r w:rsidRPr="007100B2">
        <w:t xml:space="preserve"> Root port A single port on each nonroot switch in which the switch hears</w:t>
      </w:r>
      <w:r w:rsidR="007100B2" w:rsidRPr="007100B2">
        <w:t xml:space="preserve"> </w:t>
      </w:r>
      <w:r w:rsidRPr="007100B2">
        <w:t>the best BPDU out of all the received BPDUs</w:t>
      </w:r>
      <w:r w:rsidR="007100B2">
        <w:t>.</w:t>
      </w:r>
      <w:r w:rsidRPr="007100B2">
        <w:br/>
      </w:r>
      <w:r w:rsidRPr="007100B2">
        <w:rPr>
          <w:b/>
          <w:bCs/>
        </w:rPr>
        <w:t>Designated port</w:t>
      </w:r>
      <w:r w:rsidR="007100B2" w:rsidRPr="007100B2">
        <w:t xml:space="preserve"> — </w:t>
      </w:r>
      <w:r w:rsidRPr="007100B2">
        <w:t xml:space="preserve"> Designated port Of all switch ports on all switches attached to the same segment/</w:t>
      </w:r>
      <w:r w:rsidR="007100B2" w:rsidRPr="007100B2">
        <w:t xml:space="preserve"> </w:t>
      </w:r>
      <w:r w:rsidRPr="007100B2">
        <w:t>collision domain, the port that advertises the “best” BPDU</w:t>
      </w:r>
      <w:r w:rsidR="007100B2">
        <w:t>.</w:t>
      </w:r>
      <w:r w:rsidRPr="007100B2">
        <w:br/>
      </w:r>
      <w:r w:rsidRPr="007100B2">
        <w:rPr>
          <w:b/>
          <w:bCs/>
        </w:rPr>
        <w:t>Alternate port</w:t>
      </w:r>
      <w:r w:rsidRPr="007100B2">
        <w:t xml:space="preserve"> — A port on a switch that receives a suboptimal BPDU</w:t>
      </w:r>
      <w:r w:rsidR="007100B2">
        <w:t>.</w:t>
      </w:r>
      <w:r w:rsidRPr="007100B2">
        <w:br/>
      </w:r>
      <w:r w:rsidRPr="007100B2">
        <w:rPr>
          <w:b/>
          <w:bCs/>
        </w:rPr>
        <w:t>Backup port</w:t>
      </w:r>
      <w:r w:rsidRPr="007100B2">
        <w:t xml:space="preserve"> — A nondesignated port on a switch that is attached to the same</w:t>
      </w:r>
      <w:r w:rsidR="007100B2">
        <w:t xml:space="preserve"> </w:t>
      </w:r>
      <w:r w:rsidRPr="007100B2">
        <w:t>segment/collision domain as another port on the same switch</w:t>
      </w:r>
      <w:r w:rsidRPr="007100B2">
        <w:br/>
      </w:r>
      <w:r w:rsidRPr="007100B2">
        <w:rPr>
          <w:b/>
          <w:bCs/>
        </w:rPr>
        <w:t>Disabled</w:t>
      </w:r>
      <w:r w:rsidRPr="007100B2">
        <w:t xml:space="preserve"> — A port that is administratively disabled or that is not capable of</w:t>
      </w:r>
      <w:r w:rsidR="007100B2">
        <w:t xml:space="preserve"> </w:t>
      </w:r>
      <w:r w:rsidRPr="007100B2">
        <w:t>working for other reasons</w:t>
      </w:r>
    </w:p>
    <w:p w14:paraId="07321641" w14:textId="45BCEF38" w:rsidR="007100B2" w:rsidRPr="00A63064" w:rsidRDefault="007100B2" w:rsidP="006643B8">
      <w:pPr>
        <w:rPr>
          <w:rFonts w:cstheme="minorHAnsi"/>
          <w:color w:val="242021"/>
        </w:rPr>
      </w:pPr>
      <w:r w:rsidRPr="00A63064">
        <w:rPr>
          <w:rFonts w:cstheme="minorHAnsi"/>
          <w:b/>
          <w:bCs/>
          <w:color w:val="242021"/>
          <w:sz w:val="32"/>
          <w:szCs w:val="32"/>
        </w:rPr>
        <w:lastRenderedPageBreak/>
        <w:t>SLAAC</w:t>
      </w:r>
      <w:r w:rsidRPr="00A63064">
        <w:rPr>
          <w:rFonts w:cstheme="minorHAnsi"/>
          <w:b/>
          <w:bCs/>
          <w:color w:val="242021"/>
        </w:rPr>
        <w:br/>
      </w:r>
      <w:r w:rsidRPr="00A63064">
        <w:rPr>
          <w:rFonts w:cstheme="minorHAnsi"/>
          <w:color w:val="242021"/>
        </w:rPr>
        <w:t xml:space="preserve">SLAAC uses </w:t>
      </w:r>
      <w:r w:rsidRPr="00401D34">
        <w:rPr>
          <w:rFonts w:cstheme="minorHAnsi"/>
          <w:b/>
          <w:bCs/>
          <w:color w:val="242021"/>
        </w:rPr>
        <w:t>ICMPv6 Router Solicitation (RS) and Router Advertisement (RA) messages to</w:t>
      </w:r>
      <w:r w:rsidRPr="00401D34">
        <w:rPr>
          <w:rFonts w:cstheme="minorHAnsi"/>
          <w:b/>
          <w:bCs/>
          <w:color w:val="242021"/>
        </w:rPr>
        <w:br/>
        <w:t>provide addressing and other configuration information. A client then uses the RA information</w:t>
      </w:r>
      <w:r w:rsidRPr="00401D34">
        <w:rPr>
          <w:rFonts w:cstheme="minorHAnsi"/>
          <w:b/>
          <w:bCs/>
          <w:color w:val="242021"/>
        </w:rPr>
        <w:br/>
        <w:t>to build an IPv6 address and verify it with a special type of Neighbor Solicitation (NS) message</w:t>
      </w:r>
      <w:r w:rsidRPr="00401D34">
        <w:rPr>
          <w:rFonts w:cstheme="minorHAnsi"/>
          <w:b/>
          <w:bCs/>
          <w:color w:val="242021"/>
        </w:rPr>
        <w:br/>
        <w:t>through duplicate address detection (DAD). These three message types—RS, RA, and NS—belong</w:t>
      </w:r>
      <w:r w:rsidRPr="00401D34">
        <w:rPr>
          <w:rFonts w:cstheme="minorHAnsi"/>
          <w:b/>
          <w:bCs/>
          <w:color w:val="242021"/>
        </w:rPr>
        <w:br/>
        <w:t>to the Neighbor Discovery Protocol</w:t>
      </w:r>
      <w:r w:rsidRPr="00A63064">
        <w:rPr>
          <w:rFonts w:cstheme="minorHAnsi"/>
          <w:color w:val="242021"/>
        </w:rPr>
        <w:t>:</w:t>
      </w:r>
      <w:r w:rsidRPr="00A63064">
        <w:rPr>
          <w:rFonts w:cstheme="minorHAnsi"/>
          <w:color w:val="242021"/>
        </w:rPr>
        <w:br/>
      </w:r>
      <w:r w:rsidRPr="00A63064">
        <w:rPr>
          <w:rFonts w:ascii="Arial" w:hAnsi="Arial" w:cs="Arial"/>
          <w:color w:val="242021"/>
        </w:rPr>
        <w:t>■</w:t>
      </w:r>
      <w:r w:rsidRPr="00A63064">
        <w:rPr>
          <w:rFonts w:cstheme="minorHAnsi"/>
          <w:color w:val="242021"/>
        </w:rPr>
        <w:t xml:space="preserve"> </w:t>
      </w:r>
      <w:r w:rsidRPr="00A63064">
        <w:rPr>
          <w:rFonts w:cstheme="minorHAnsi"/>
          <w:b/>
          <w:bCs/>
          <w:color w:val="242021"/>
        </w:rPr>
        <w:t xml:space="preserve">Router Solicitation (RS) message: </w:t>
      </w:r>
      <w:r w:rsidRPr="00A63064">
        <w:rPr>
          <w:rFonts w:cstheme="minorHAnsi"/>
          <w:color w:val="242021"/>
        </w:rPr>
        <w:t xml:space="preserve">When a client is configured to obtain its </w:t>
      </w:r>
      <w:r w:rsidRPr="00401D34">
        <w:rPr>
          <w:rFonts w:cstheme="minorHAnsi"/>
          <w:b/>
          <w:bCs/>
          <w:color w:val="242021"/>
        </w:rPr>
        <w:t>addressing</w:t>
      </w:r>
      <w:r w:rsidRPr="00401D34">
        <w:rPr>
          <w:rFonts w:cstheme="minorHAnsi"/>
          <w:b/>
          <w:bCs/>
          <w:color w:val="242021"/>
        </w:rPr>
        <w:br/>
        <w:t>information automatically using SLAAC</w:t>
      </w:r>
      <w:r w:rsidRPr="00A63064">
        <w:rPr>
          <w:rFonts w:cstheme="minorHAnsi"/>
          <w:color w:val="242021"/>
        </w:rPr>
        <w:t xml:space="preserve">, the client </w:t>
      </w:r>
      <w:r w:rsidRPr="00401D34">
        <w:rPr>
          <w:rFonts w:cstheme="minorHAnsi"/>
          <w:b/>
          <w:bCs/>
          <w:color w:val="242021"/>
        </w:rPr>
        <w:t>sends an RS message to the router</w:t>
      </w:r>
      <w:r w:rsidRPr="00A63064">
        <w:rPr>
          <w:rFonts w:cstheme="minorHAnsi"/>
          <w:color w:val="242021"/>
        </w:rPr>
        <w:t>.</w:t>
      </w:r>
      <w:r w:rsidRPr="00A63064">
        <w:rPr>
          <w:rFonts w:cstheme="minorHAnsi"/>
          <w:color w:val="242021"/>
        </w:rPr>
        <w:br/>
        <w:t xml:space="preserve">The RS message is sent to the IPv6 </w:t>
      </w:r>
      <w:r w:rsidRPr="00401D34">
        <w:rPr>
          <w:rFonts w:cstheme="minorHAnsi"/>
          <w:b/>
          <w:bCs/>
          <w:color w:val="242021"/>
        </w:rPr>
        <w:t>all-routers multicast address, FF02::2.</w:t>
      </w:r>
      <w:r w:rsidRPr="00401D34">
        <w:rPr>
          <w:rFonts w:cstheme="minorHAnsi"/>
          <w:b/>
          <w:bCs/>
          <w:color w:val="242021"/>
        </w:rPr>
        <w:br/>
      </w:r>
      <w:r w:rsidRPr="00A63064">
        <w:rPr>
          <w:rFonts w:ascii="Arial" w:hAnsi="Arial" w:cs="Arial"/>
          <w:color w:val="242021"/>
        </w:rPr>
        <w:t>■</w:t>
      </w:r>
      <w:r w:rsidRPr="00A63064">
        <w:rPr>
          <w:rFonts w:cstheme="minorHAnsi"/>
          <w:color w:val="242021"/>
        </w:rPr>
        <w:t xml:space="preserve"> </w:t>
      </w:r>
      <w:r w:rsidRPr="00A63064">
        <w:rPr>
          <w:rFonts w:cstheme="minorHAnsi"/>
          <w:b/>
          <w:bCs/>
          <w:color w:val="242021"/>
        </w:rPr>
        <w:t xml:space="preserve">Router Advertisement (RA) message: </w:t>
      </w:r>
      <w:r w:rsidRPr="00A63064">
        <w:rPr>
          <w:rFonts w:cstheme="minorHAnsi"/>
          <w:color w:val="242021"/>
        </w:rPr>
        <w:t xml:space="preserve">A client uses this information to </w:t>
      </w:r>
      <w:r w:rsidRPr="00401D34">
        <w:rPr>
          <w:rFonts w:cstheme="minorHAnsi"/>
          <w:b/>
          <w:bCs/>
          <w:color w:val="242021"/>
        </w:rPr>
        <w:t>create its own IPv6</w:t>
      </w:r>
      <w:r w:rsidRPr="00401D34">
        <w:rPr>
          <w:rFonts w:cstheme="minorHAnsi"/>
          <w:b/>
          <w:bCs/>
          <w:color w:val="242021"/>
        </w:rPr>
        <w:br/>
        <w:t>global unicast address</w:t>
      </w:r>
      <w:r w:rsidRPr="00A63064">
        <w:rPr>
          <w:rFonts w:cstheme="minorHAnsi"/>
          <w:color w:val="242021"/>
        </w:rPr>
        <w:t>. A router sends RA messages periodically or in response to RS messages.</w:t>
      </w:r>
      <w:r w:rsidRPr="00A63064">
        <w:rPr>
          <w:rFonts w:cstheme="minorHAnsi"/>
          <w:color w:val="242021"/>
        </w:rPr>
        <w:br/>
        <w:t xml:space="preserve">An </w:t>
      </w:r>
      <w:r w:rsidRPr="00401D34">
        <w:rPr>
          <w:rFonts w:cstheme="minorHAnsi"/>
          <w:b/>
          <w:bCs/>
          <w:color w:val="242021"/>
        </w:rPr>
        <w:t>RA message includes the prefix and prefix length of the local segment</w:t>
      </w:r>
      <w:r w:rsidRPr="00A63064">
        <w:rPr>
          <w:rFonts w:cstheme="minorHAnsi"/>
          <w:color w:val="242021"/>
        </w:rPr>
        <w:t>. By default, Cisco</w:t>
      </w:r>
      <w:r w:rsidRPr="00A63064">
        <w:rPr>
          <w:rFonts w:cstheme="minorHAnsi"/>
          <w:color w:val="242021"/>
        </w:rPr>
        <w:br/>
        <w:t xml:space="preserve">routers send RA messages </w:t>
      </w:r>
      <w:r w:rsidRPr="00401D34">
        <w:rPr>
          <w:rFonts w:cstheme="minorHAnsi"/>
          <w:b/>
          <w:bCs/>
          <w:color w:val="242021"/>
        </w:rPr>
        <w:t>every 200 seconds</w:t>
      </w:r>
      <w:r w:rsidRPr="00A63064">
        <w:rPr>
          <w:rFonts w:cstheme="minorHAnsi"/>
          <w:color w:val="242021"/>
        </w:rPr>
        <w:t xml:space="preserve">. RA messages are sent to the </w:t>
      </w:r>
      <w:r w:rsidRPr="00401D34">
        <w:rPr>
          <w:rFonts w:cstheme="minorHAnsi"/>
          <w:b/>
          <w:bCs/>
          <w:color w:val="242021"/>
        </w:rPr>
        <w:t>IPv6 all-nodes</w:t>
      </w:r>
      <w:r w:rsidRPr="00401D34">
        <w:rPr>
          <w:rFonts w:cstheme="minorHAnsi"/>
          <w:b/>
          <w:bCs/>
          <w:color w:val="242021"/>
        </w:rPr>
        <w:br/>
        <w:t>multicast address, FF02::1.</w:t>
      </w:r>
      <w:r w:rsidRPr="00A63064">
        <w:rPr>
          <w:rFonts w:cstheme="minorHAnsi"/>
          <w:color w:val="242021"/>
        </w:rPr>
        <w:br/>
      </w:r>
      <w:r w:rsidRPr="00A63064">
        <w:rPr>
          <w:rFonts w:ascii="Arial" w:hAnsi="Arial" w:cs="Arial"/>
          <w:color w:val="242021"/>
        </w:rPr>
        <w:t>■</w:t>
      </w:r>
      <w:r w:rsidRPr="00A63064">
        <w:rPr>
          <w:rFonts w:cstheme="minorHAnsi"/>
          <w:color w:val="242021"/>
        </w:rPr>
        <w:t xml:space="preserve"> </w:t>
      </w:r>
      <w:r w:rsidRPr="00A63064">
        <w:rPr>
          <w:rFonts w:cstheme="minorHAnsi"/>
          <w:b/>
          <w:bCs/>
          <w:color w:val="242021"/>
        </w:rPr>
        <w:t xml:space="preserve">Neighbor Solicitation (NS) message: </w:t>
      </w:r>
      <w:r w:rsidRPr="00A63064">
        <w:rPr>
          <w:rFonts w:cstheme="minorHAnsi"/>
          <w:color w:val="242021"/>
        </w:rPr>
        <w:t>An NS message is normally used to learn the</w:t>
      </w:r>
      <w:r w:rsidRPr="00A63064">
        <w:rPr>
          <w:rFonts w:cstheme="minorHAnsi"/>
          <w:color w:val="242021"/>
        </w:rPr>
        <w:br/>
        <w:t xml:space="preserve">data link layer address of a neighbor on the same network. In the </w:t>
      </w:r>
      <w:r w:rsidRPr="00401D34">
        <w:rPr>
          <w:rFonts w:cstheme="minorHAnsi"/>
          <w:b/>
          <w:bCs/>
          <w:color w:val="242021"/>
        </w:rPr>
        <w:t>SLAAC process, a host</w:t>
      </w:r>
      <w:r w:rsidRPr="00401D34">
        <w:rPr>
          <w:rFonts w:cstheme="minorHAnsi"/>
          <w:b/>
          <w:bCs/>
          <w:color w:val="242021"/>
        </w:rPr>
        <w:br/>
        <w:t>uses DAD by inserting its own IPv6 address as the destination address in an NS message.</w:t>
      </w:r>
      <w:r w:rsidRPr="00A63064">
        <w:rPr>
          <w:rFonts w:cstheme="minorHAnsi"/>
          <w:color w:val="242021"/>
        </w:rPr>
        <w:br/>
      </w:r>
      <w:r w:rsidRPr="00401D34">
        <w:rPr>
          <w:rFonts w:cstheme="minorHAnsi"/>
          <w:b/>
          <w:bCs/>
          <w:color w:val="242021"/>
        </w:rPr>
        <w:t>The NS message is sent out on the network to verify that a newly minted IPv6 address is</w:t>
      </w:r>
      <w:r w:rsidRPr="00401D34">
        <w:rPr>
          <w:rFonts w:cstheme="minorHAnsi"/>
          <w:b/>
          <w:bCs/>
          <w:color w:val="242021"/>
        </w:rPr>
        <w:br/>
        <w:t>unique. If a Neighbor Advertisement message is received, the host knows that the IPv6 address</w:t>
      </w:r>
      <w:r w:rsidRPr="00401D34">
        <w:rPr>
          <w:rFonts w:cstheme="minorHAnsi"/>
          <w:b/>
          <w:bCs/>
          <w:color w:val="242021"/>
        </w:rPr>
        <w:br/>
        <w:t>is not unique.</w:t>
      </w:r>
    </w:p>
    <w:p w14:paraId="5E0E9DE7" w14:textId="26E5B26B" w:rsidR="006643B8" w:rsidRPr="00A63064" w:rsidRDefault="00A63064" w:rsidP="006643B8">
      <w:pPr>
        <w:rPr>
          <w:rFonts w:cstheme="minorHAnsi"/>
          <w:color w:val="242021"/>
        </w:rPr>
      </w:pPr>
      <w:r w:rsidRPr="00401D34">
        <w:rPr>
          <w:rFonts w:cstheme="minorHAnsi"/>
          <w:b/>
          <w:bCs/>
          <w:color w:val="242021"/>
        </w:rPr>
        <w:t>An RA message informs a client how to obtain automatic IPv6 addressing: using SLAAC, DHCPv6,</w:t>
      </w:r>
      <w:r w:rsidRPr="00401D34">
        <w:rPr>
          <w:rFonts w:cstheme="minorHAnsi"/>
          <w:b/>
          <w:bCs/>
          <w:color w:val="242021"/>
        </w:rPr>
        <w:br/>
        <w:t>or a combination of the two.</w:t>
      </w:r>
      <w:r w:rsidRPr="00A63064">
        <w:rPr>
          <w:rFonts w:cstheme="minorHAnsi"/>
          <w:color w:val="242021"/>
        </w:rPr>
        <w:t xml:space="preserve"> The RA message contains two flags to indicate the configuration</w:t>
      </w:r>
      <w:r w:rsidRPr="00A63064">
        <w:rPr>
          <w:rFonts w:cstheme="minorHAnsi"/>
          <w:color w:val="242021"/>
        </w:rPr>
        <w:br/>
        <w:t xml:space="preserve">option: the </w:t>
      </w:r>
      <w:r w:rsidRPr="00401D34">
        <w:rPr>
          <w:rFonts w:cstheme="minorHAnsi"/>
          <w:b/>
          <w:bCs/>
          <w:color w:val="242021"/>
        </w:rPr>
        <w:t>Managed Address Configuration flag (M flag) and the Other Configuration flag (O flag)</w:t>
      </w:r>
      <w:r w:rsidRPr="00A63064">
        <w:rPr>
          <w:rFonts w:cstheme="minorHAnsi"/>
          <w:color w:val="242021"/>
        </w:rPr>
        <w:t>.</w:t>
      </w:r>
      <w:r w:rsidRPr="00A63064">
        <w:rPr>
          <w:rFonts w:cstheme="minorHAnsi"/>
          <w:color w:val="242021"/>
        </w:rPr>
        <w:br/>
        <w:t xml:space="preserve">The default setting for </w:t>
      </w:r>
      <w:r w:rsidRPr="00401D34">
        <w:rPr>
          <w:rFonts w:cstheme="minorHAnsi"/>
          <w:b/>
          <w:bCs/>
          <w:color w:val="242021"/>
        </w:rPr>
        <w:t>these flags is 0, or both bits off</w:t>
      </w:r>
      <w:r w:rsidRPr="00A63064">
        <w:rPr>
          <w:rFonts w:cstheme="minorHAnsi"/>
          <w:color w:val="242021"/>
        </w:rPr>
        <w:t>. To the client, this means it is to use the</w:t>
      </w:r>
      <w:r w:rsidRPr="00A63064">
        <w:rPr>
          <w:rFonts w:cstheme="minorHAnsi"/>
          <w:color w:val="242021"/>
        </w:rPr>
        <w:br/>
        <w:t xml:space="preserve">SLAAC process exclusively to obtain </w:t>
      </w:r>
      <w:proofErr w:type="gramStart"/>
      <w:r w:rsidRPr="00A63064">
        <w:rPr>
          <w:rFonts w:cstheme="minorHAnsi"/>
          <w:color w:val="242021"/>
        </w:rPr>
        <w:t>all of</w:t>
      </w:r>
      <w:proofErr w:type="gramEnd"/>
      <w:r w:rsidRPr="00A63064">
        <w:rPr>
          <w:rFonts w:cstheme="minorHAnsi"/>
          <w:color w:val="242021"/>
        </w:rPr>
        <w:t xml:space="preserve"> its IPv6 addressing information. If either of these flags is</w:t>
      </w:r>
      <w:r w:rsidRPr="00A63064">
        <w:rPr>
          <w:rFonts w:cstheme="minorHAnsi"/>
          <w:color w:val="242021"/>
        </w:rPr>
        <w:br/>
        <w:t xml:space="preserve">set to 1 for some reason, you can use the </w:t>
      </w:r>
      <w:r w:rsidRPr="00A63064">
        <w:rPr>
          <w:rFonts w:cstheme="minorHAnsi"/>
          <w:b/>
          <w:bCs/>
          <w:color w:val="242021"/>
        </w:rPr>
        <w:t xml:space="preserve">no </w:t>
      </w:r>
      <w:r w:rsidRPr="00A63064">
        <w:rPr>
          <w:rFonts w:cstheme="minorHAnsi"/>
          <w:color w:val="242021"/>
        </w:rPr>
        <w:t xml:space="preserve">form of the following </w:t>
      </w:r>
      <w:r w:rsidRPr="00A63064">
        <w:rPr>
          <w:rFonts w:cstheme="minorHAnsi"/>
          <w:b/>
          <w:bCs/>
          <w:color w:val="242021"/>
        </w:rPr>
        <w:t xml:space="preserve">ipv6 nd </w:t>
      </w:r>
      <w:r w:rsidRPr="00A63064">
        <w:rPr>
          <w:rFonts w:cstheme="minorHAnsi"/>
          <w:color w:val="242021"/>
        </w:rPr>
        <w:t>commands in interface</w:t>
      </w:r>
      <w:r w:rsidRPr="00A63064">
        <w:rPr>
          <w:rFonts w:cstheme="minorHAnsi"/>
          <w:color w:val="242021"/>
        </w:rPr>
        <w:br/>
        <w:t>configuration mode to reset them to 0:</w:t>
      </w:r>
    </w:p>
    <w:p w14:paraId="4DAEB087" w14:textId="77777777" w:rsidR="00401D34" w:rsidRDefault="00A63064" w:rsidP="006643B8">
      <w:pPr>
        <w:rPr>
          <w:rFonts w:cstheme="minorHAnsi"/>
          <w:color w:val="242021"/>
        </w:rPr>
      </w:pPr>
      <w:r w:rsidRPr="00A63064">
        <w:rPr>
          <w:rFonts w:cstheme="minorHAnsi"/>
          <w:b/>
          <w:bCs/>
          <w:color w:val="242021"/>
        </w:rPr>
        <w:t>Stateless DHCPv6</w:t>
      </w:r>
      <w:r w:rsidRPr="00A63064">
        <w:rPr>
          <w:rFonts w:cstheme="minorHAnsi"/>
          <w:b/>
          <w:bCs/>
          <w:color w:val="242021"/>
        </w:rPr>
        <w:br/>
      </w:r>
      <w:r w:rsidRPr="00401D34">
        <w:rPr>
          <w:rFonts w:cstheme="minorHAnsi"/>
          <w:b/>
          <w:bCs/>
          <w:color w:val="242021"/>
        </w:rPr>
        <w:t xml:space="preserve">In stateless DHCPv6, the client uses the RA message </w:t>
      </w:r>
      <w:r w:rsidRPr="00401D34">
        <w:rPr>
          <w:rFonts w:cstheme="minorHAnsi"/>
          <w:b/>
          <w:bCs/>
          <w:color w:val="242021"/>
          <w:highlight w:val="yellow"/>
        </w:rPr>
        <w:t>from the router</w:t>
      </w:r>
      <w:r w:rsidRPr="00401D34">
        <w:rPr>
          <w:rFonts w:cstheme="minorHAnsi"/>
          <w:b/>
          <w:bCs/>
          <w:color w:val="242021"/>
        </w:rPr>
        <w:t xml:space="preserve"> to generate its global unicast</w:t>
      </w:r>
      <w:r w:rsidRPr="00401D34">
        <w:rPr>
          <w:rFonts w:cstheme="minorHAnsi"/>
          <w:b/>
          <w:bCs/>
          <w:color w:val="242021"/>
        </w:rPr>
        <w:br/>
        <w:t xml:space="preserve">address. However, the </w:t>
      </w:r>
      <w:r w:rsidRPr="00401D34">
        <w:rPr>
          <w:rFonts w:cstheme="minorHAnsi"/>
          <w:b/>
          <w:bCs/>
          <w:color w:val="242021"/>
          <w:highlight w:val="yellow"/>
        </w:rPr>
        <w:t>client then sends a request to the DHCPv6 server to obtain any additional</w:t>
      </w:r>
      <w:r w:rsidRPr="00401D34">
        <w:rPr>
          <w:rFonts w:cstheme="minorHAnsi"/>
          <w:b/>
          <w:bCs/>
          <w:color w:val="242021"/>
          <w:highlight w:val="yellow"/>
        </w:rPr>
        <w:br/>
        <w:t>information that the RA has not already supplied</w:t>
      </w:r>
      <w:r w:rsidRPr="00401D34">
        <w:rPr>
          <w:rFonts w:cstheme="minorHAnsi"/>
          <w:b/>
          <w:bCs/>
          <w:color w:val="242021"/>
        </w:rPr>
        <w:t>.</w:t>
      </w:r>
      <w:r>
        <w:rPr>
          <w:rFonts w:cstheme="minorHAnsi"/>
          <w:color w:val="242021"/>
        </w:rPr>
        <w:t xml:space="preserve"> </w:t>
      </w:r>
      <w:r w:rsidRPr="00A63064">
        <w:rPr>
          <w:rFonts w:cstheme="minorHAnsi"/>
          <w:color w:val="242021"/>
        </w:rPr>
        <w:t xml:space="preserve">For stateless DHCPv6, </w:t>
      </w:r>
      <w:r w:rsidRPr="00401D34">
        <w:rPr>
          <w:rFonts w:cstheme="minorHAnsi"/>
          <w:b/>
          <w:bCs/>
          <w:color w:val="242021"/>
          <w:highlight w:val="yellow"/>
        </w:rPr>
        <w:t>the O flag is set to 1</w:t>
      </w:r>
      <w:r w:rsidRPr="00A63064">
        <w:rPr>
          <w:rFonts w:cstheme="minorHAnsi"/>
          <w:color w:val="242021"/>
        </w:rPr>
        <w:t xml:space="preserve"> so that the client is informed that additional configuration information is available from a stateless DHCPv6 server. Use the following command on the</w:t>
      </w:r>
      <w:r w:rsidR="00401D34">
        <w:rPr>
          <w:rFonts w:cstheme="minorHAnsi"/>
          <w:color w:val="242021"/>
        </w:rPr>
        <w:t xml:space="preserve"> </w:t>
      </w:r>
      <w:r w:rsidRPr="00A63064">
        <w:rPr>
          <w:rFonts w:cstheme="minorHAnsi"/>
          <w:color w:val="242021"/>
        </w:rPr>
        <w:t>interface to modify the RA message:</w:t>
      </w:r>
      <w:r w:rsidRPr="00A63064">
        <w:rPr>
          <w:rFonts w:cstheme="minorHAnsi"/>
          <w:color w:val="242021"/>
        </w:rPr>
        <w:br/>
      </w:r>
    </w:p>
    <w:p w14:paraId="5A552760" w14:textId="064CDC5E" w:rsidR="00A63064" w:rsidRDefault="00A63064" w:rsidP="006643B8">
      <w:pPr>
        <w:rPr>
          <w:rFonts w:cstheme="minorHAnsi"/>
          <w:b/>
          <w:bCs/>
          <w:color w:val="242021"/>
        </w:rPr>
      </w:pPr>
      <w:r w:rsidRPr="00401D34">
        <w:rPr>
          <w:rFonts w:cstheme="minorHAnsi"/>
          <w:color w:val="242021"/>
          <w:highlight w:val="yellow"/>
        </w:rPr>
        <w:t xml:space="preserve">Router(config-if)# </w:t>
      </w:r>
      <w:r w:rsidRPr="00401D34">
        <w:rPr>
          <w:rFonts w:cstheme="minorHAnsi"/>
          <w:b/>
          <w:bCs/>
          <w:color w:val="242021"/>
          <w:highlight w:val="yellow"/>
        </w:rPr>
        <w:t>ipv6 nd other-config-flag</w:t>
      </w:r>
      <w:r w:rsidRPr="00A63064">
        <w:rPr>
          <w:rFonts w:cstheme="minorHAnsi"/>
          <w:b/>
          <w:bCs/>
          <w:color w:val="242021"/>
        </w:rPr>
        <w:br/>
      </w:r>
    </w:p>
    <w:p w14:paraId="6D11D47D" w14:textId="77777777" w:rsidR="00401D34" w:rsidRDefault="00A63064" w:rsidP="006643B8">
      <w:pPr>
        <w:rPr>
          <w:rFonts w:cstheme="minorHAnsi"/>
          <w:color w:val="242021"/>
        </w:rPr>
      </w:pPr>
      <w:r w:rsidRPr="00A63064">
        <w:rPr>
          <w:rFonts w:cstheme="minorHAnsi"/>
          <w:b/>
          <w:bCs/>
          <w:color w:val="242021"/>
        </w:rPr>
        <w:t>Stateful DHCPv6</w:t>
      </w:r>
      <w:r w:rsidRPr="00A63064">
        <w:rPr>
          <w:rFonts w:cstheme="minorHAnsi"/>
          <w:b/>
          <w:bCs/>
          <w:color w:val="242021"/>
        </w:rPr>
        <w:br/>
      </w:r>
    </w:p>
    <w:p w14:paraId="232784D6" w14:textId="77777777" w:rsidR="00401D34" w:rsidRDefault="00A63064" w:rsidP="006643B8">
      <w:pPr>
        <w:rPr>
          <w:rFonts w:cstheme="minorHAnsi"/>
          <w:color w:val="242021"/>
        </w:rPr>
      </w:pPr>
      <w:r w:rsidRPr="00A63064">
        <w:rPr>
          <w:rFonts w:cstheme="minorHAnsi"/>
          <w:color w:val="242021"/>
        </w:rPr>
        <w:t xml:space="preserve">For stateful DHCPv6, the RA message tells the client to </w:t>
      </w:r>
      <w:r w:rsidRPr="00401D34">
        <w:rPr>
          <w:rFonts w:cstheme="minorHAnsi"/>
          <w:b/>
          <w:bCs/>
          <w:color w:val="242021"/>
        </w:rPr>
        <w:t xml:space="preserve">obtain all its addressing </w:t>
      </w:r>
      <w:r w:rsidRPr="00401D34">
        <w:rPr>
          <w:rFonts w:cstheme="minorHAnsi"/>
          <w:b/>
          <w:bCs/>
          <w:color w:val="242021"/>
          <w:highlight w:val="yellow"/>
        </w:rPr>
        <w:t>information from a</w:t>
      </w:r>
      <w:r w:rsidRPr="00401D34">
        <w:rPr>
          <w:rFonts w:cstheme="minorHAnsi"/>
          <w:b/>
          <w:bCs/>
          <w:color w:val="242021"/>
          <w:highlight w:val="yellow"/>
        </w:rPr>
        <w:br/>
        <w:t>DHCPv6 server</w:t>
      </w:r>
      <w:r w:rsidRPr="00401D34">
        <w:rPr>
          <w:rFonts w:cstheme="minorHAnsi"/>
          <w:b/>
          <w:bCs/>
          <w:color w:val="242021"/>
        </w:rPr>
        <w:t>.</w:t>
      </w:r>
      <w:r w:rsidRPr="00A63064">
        <w:rPr>
          <w:rFonts w:cstheme="minorHAnsi"/>
          <w:color w:val="242021"/>
        </w:rPr>
        <w:t xml:space="preserve"> The M flag must be set on the interface with the following command:</w:t>
      </w:r>
    </w:p>
    <w:p w14:paraId="633DC410" w14:textId="6011BA5E" w:rsidR="00A63064" w:rsidRPr="00A63064" w:rsidRDefault="00A63064" w:rsidP="006643B8">
      <w:pPr>
        <w:rPr>
          <w:rFonts w:cstheme="minorHAnsi"/>
          <w:b/>
          <w:bCs/>
          <w:color w:val="242021"/>
        </w:rPr>
      </w:pPr>
      <w:r w:rsidRPr="00A63064">
        <w:rPr>
          <w:rFonts w:cstheme="minorHAnsi"/>
          <w:color w:val="242021"/>
        </w:rPr>
        <w:br/>
      </w:r>
      <w:r w:rsidRPr="00401D34">
        <w:rPr>
          <w:rFonts w:cstheme="minorHAnsi"/>
          <w:color w:val="242021"/>
          <w:highlight w:val="yellow"/>
        </w:rPr>
        <w:t xml:space="preserve">Router(config-if)# </w:t>
      </w:r>
      <w:r w:rsidRPr="00401D34">
        <w:rPr>
          <w:rFonts w:cstheme="minorHAnsi"/>
          <w:b/>
          <w:bCs/>
          <w:color w:val="242021"/>
          <w:highlight w:val="yellow"/>
        </w:rPr>
        <w:t>ipv6 nd managed-config-flag</w:t>
      </w:r>
    </w:p>
    <w:p w14:paraId="6BCF98D3" w14:textId="65C084F0" w:rsidR="00A63064" w:rsidRPr="00A63064" w:rsidRDefault="00A63064" w:rsidP="006643B8">
      <w:pPr>
        <w:rPr>
          <w:rFonts w:cstheme="minorHAnsi"/>
          <w:b/>
          <w:bCs/>
          <w:color w:val="242021"/>
          <w:sz w:val="28"/>
          <w:szCs w:val="28"/>
        </w:rPr>
      </w:pPr>
      <w:r w:rsidRPr="00A63064">
        <w:rPr>
          <w:rFonts w:cstheme="minorHAnsi"/>
          <w:b/>
          <w:bCs/>
          <w:color w:val="242021"/>
          <w:sz w:val="28"/>
          <w:szCs w:val="28"/>
        </w:rPr>
        <w:t>Configuring a Router as a Stateless DHCPv6 Server</w:t>
      </w:r>
    </w:p>
    <w:p w14:paraId="24849606" w14:textId="3E1FD3AB" w:rsidR="00A63064" w:rsidRPr="00A63064" w:rsidRDefault="00A63064" w:rsidP="006643B8">
      <w:pPr>
        <w:rPr>
          <w:rFonts w:cstheme="minorHAnsi"/>
          <w:color w:val="242021"/>
        </w:rPr>
      </w:pPr>
      <w:r w:rsidRPr="00A63064">
        <w:rPr>
          <w:rFonts w:cstheme="minorHAnsi"/>
          <w:color w:val="242021"/>
        </w:rPr>
        <w:lastRenderedPageBreak/>
        <w:t xml:space="preserve">To configure R1 as a stateless DHCP server, you need to </w:t>
      </w:r>
      <w:r w:rsidRPr="00401D34">
        <w:rPr>
          <w:rFonts w:cstheme="minorHAnsi"/>
          <w:color w:val="242021"/>
          <w:highlight w:val="yellow"/>
        </w:rPr>
        <w:t xml:space="preserve">make sure that </w:t>
      </w:r>
      <w:r w:rsidRPr="00401D34">
        <w:rPr>
          <w:rFonts w:cstheme="minorHAnsi"/>
          <w:b/>
          <w:bCs/>
          <w:color w:val="242021"/>
          <w:highlight w:val="yellow"/>
        </w:rPr>
        <w:t xml:space="preserve">ipv6 </w:t>
      </w:r>
      <w:proofErr w:type="gramStart"/>
      <w:r w:rsidRPr="00401D34">
        <w:rPr>
          <w:rFonts w:cstheme="minorHAnsi"/>
          <w:b/>
          <w:bCs/>
          <w:color w:val="242021"/>
          <w:highlight w:val="yellow"/>
        </w:rPr>
        <w:t>unicast-routing</w:t>
      </w:r>
      <w:proofErr w:type="gramEnd"/>
      <w:r w:rsidRPr="00A63064">
        <w:rPr>
          <w:rFonts w:cstheme="minorHAnsi"/>
          <w:b/>
          <w:bCs/>
          <w:color w:val="242021"/>
        </w:rPr>
        <w:br/>
      </w:r>
      <w:r w:rsidRPr="00401D34">
        <w:rPr>
          <w:rFonts w:cstheme="minorHAnsi"/>
          <w:b/>
          <w:bCs/>
          <w:color w:val="242021"/>
          <w:highlight w:val="yellow"/>
        </w:rPr>
        <w:t>is enabled</w:t>
      </w:r>
      <w:r w:rsidRPr="00A63064">
        <w:rPr>
          <w:rFonts w:cstheme="minorHAnsi"/>
          <w:color w:val="242021"/>
        </w:rPr>
        <w:t>. Then, in global configuration mode, configure the pool name, DNS server, and domain</w:t>
      </w:r>
      <w:r w:rsidRPr="00A63064">
        <w:rPr>
          <w:rFonts w:cstheme="minorHAnsi"/>
          <w:color w:val="242021"/>
        </w:rPr>
        <w:br/>
        <w:t xml:space="preserve">name. Finally, enable the DHCPv6 pool on the appropriate interface and </w:t>
      </w:r>
      <w:r w:rsidRPr="00401D34">
        <w:rPr>
          <w:rFonts w:cstheme="minorHAnsi"/>
          <w:b/>
          <w:bCs/>
          <w:color w:val="242021"/>
        </w:rPr>
        <w:t>set the O flag</w:t>
      </w:r>
      <w:r w:rsidRPr="00A63064">
        <w:rPr>
          <w:rFonts w:cstheme="minorHAnsi"/>
          <w:color w:val="242021"/>
        </w:rPr>
        <w:t xml:space="preserve"> so that clients on that interface know to request DHCPv6 services from the router</w:t>
      </w:r>
      <w:r w:rsidR="00401D34">
        <w:rPr>
          <w:rFonts w:cstheme="minorHAnsi"/>
          <w:color w:val="242021"/>
        </w:rPr>
        <w:t>.</w:t>
      </w:r>
    </w:p>
    <w:p w14:paraId="689010F5" w14:textId="4CD0C3B6" w:rsidR="00A63064" w:rsidRPr="00A63064" w:rsidRDefault="00A63064" w:rsidP="006643B8">
      <w:pPr>
        <w:rPr>
          <w:rFonts w:cstheme="minorHAnsi"/>
          <w:b/>
          <w:bCs/>
          <w:color w:val="242021"/>
        </w:rPr>
      </w:pPr>
      <w:r w:rsidRPr="00A63064">
        <w:rPr>
          <w:rFonts w:cstheme="minorHAnsi"/>
          <w:color w:val="242021"/>
        </w:rPr>
        <w:t xml:space="preserve">R1(config)# </w:t>
      </w:r>
      <w:r w:rsidRPr="00A63064">
        <w:rPr>
          <w:rFonts w:cstheme="minorHAnsi"/>
          <w:b/>
          <w:bCs/>
          <w:color w:val="242021"/>
        </w:rPr>
        <w:t>ipv6 unicast-routing</w:t>
      </w:r>
      <w:r w:rsidRPr="00A63064">
        <w:rPr>
          <w:rFonts w:cstheme="minorHAnsi"/>
          <w:b/>
          <w:bCs/>
          <w:color w:val="242021"/>
        </w:rPr>
        <w:br/>
      </w:r>
      <w:r w:rsidRPr="00A63064">
        <w:rPr>
          <w:rFonts w:cstheme="minorHAnsi"/>
          <w:color w:val="242021"/>
        </w:rPr>
        <w:t xml:space="preserve">R1(config)# </w:t>
      </w:r>
      <w:r w:rsidRPr="00A63064">
        <w:rPr>
          <w:rFonts w:cstheme="minorHAnsi"/>
          <w:b/>
          <w:bCs/>
          <w:color w:val="242021"/>
        </w:rPr>
        <w:t>ipv6 dhcp pool O-FLAG-SET</w:t>
      </w:r>
      <w:r w:rsidRPr="00A63064">
        <w:rPr>
          <w:rFonts w:cstheme="minorHAnsi"/>
          <w:b/>
          <w:bCs/>
          <w:color w:val="242021"/>
        </w:rPr>
        <w:br/>
      </w:r>
      <w:r w:rsidRPr="00A63064">
        <w:rPr>
          <w:rFonts w:cstheme="minorHAnsi"/>
          <w:color w:val="242021"/>
        </w:rPr>
        <w:t xml:space="preserve">R1(config-dhcpv6)# </w:t>
      </w:r>
      <w:r w:rsidRPr="00A63064">
        <w:rPr>
          <w:rFonts w:cstheme="minorHAnsi"/>
          <w:b/>
          <w:bCs/>
          <w:color w:val="242021"/>
        </w:rPr>
        <w:t>dns-server 2001:db8:acad:1::5</w:t>
      </w:r>
      <w:r w:rsidRPr="00A63064">
        <w:rPr>
          <w:rFonts w:cstheme="minorHAnsi"/>
          <w:b/>
          <w:bCs/>
          <w:color w:val="242021"/>
        </w:rPr>
        <w:br/>
      </w:r>
      <w:r w:rsidRPr="00A63064">
        <w:rPr>
          <w:rFonts w:cstheme="minorHAnsi"/>
          <w:color w:val="242021"/>
        </w:rPr>
        <w:t xml:space="preserve">R1(config-dhcpv6)# </w:t>
      </w:r>
      <w:r w:rsidRPr="00A63064">
        <w:rPr>
          <w:rFonts w:cstheme="minorHAnsi"/>
          <w:b/>
          <w:bCs/>
          <w:color w:val="242021"/>
        </w:rPr>
        <w:t>domain-name cisco.com</w:t>
      </w:r>
      <w:r w:rsidRPr="00A63064">
        <w:rPr>
          <w:rFonts w:cstheme="minorHAnsi"/>
          <w:b/>
          <w:bCs/>
          <w:color w:val="242021"/>
        </w:rPr>
        <w:br/>
      </w:r>
      <w:r w:rsidRPr="00A63064">
        <w:rPr>
          <w:rFonts w:cstheme="minorHAnsi"/>
          <w:color w:val="242021"/>
        </w:rPr>
        <w:t xml:space="preserve">R1(config-dhcpv6)# </w:t>
      </w:r>
      <w:r w:rsidRPr="00A63064">
        <w:rPr>
          <w:rFonts w:cstheme="minorHAnsi"/>
          <w:b/>
          <w:bCs/>
          <w:color w:val="242021"/>
        </w:rPr>
        <w:t>exit</w:t>
      </w:r>
      <w:r w:rsidRPr="00A63064">
        <w:rPr>
          <w:rFonts w:cstheme="minorHAnsi"/>
          <w:b/>
          <w:bCs/>
          <w:color w:val="242021"/>
        </w:rPr>
        <w:br/>
      </w:r>
      <w:r w:rsidRPr="00A63064">
        <w:rPr>
          <w:rFonts w:cstheme="minorHAnsi"/>
          <w:color w:val="242021"/>
        </w:rPr>
        <w:t xml:space="preserve">R1(config)# </w:t>
      </w:r>
      <w:r w:rsidRPr="00A63064">
        <w:rPr>
          <w:rFonts w:cstheme="minorHAnsi"/>
          <w:b/>
          <w:bCs/>
          <w:color w:val="242021"/>
        </w:rPr>
        <w:t>interface g0/1</w:t>
      </w:r>
      <w:r w:rsidRPr="00A63064">
        <w:rPr>
          <w:rFonts w:cstheme="minorHAnsi"/>
          <w:b/>
          <w:bCs/>
          <w:color w:val="242021"/>
        </w:rPr>
        <w:br/>
      </w:r>
      <w:r w:rsidRPr="00A63064">
        <w:rPr>
          <w:rFonts w:cstheme="minorHAnsi"/>
          <w:color w:val="242021"/>
        </w:rPr>
        <w:t xml:space="preserve">R1(config-if)# </w:t>
      </w:r>
      <w:r w:rsidRPr="00A63064">
        <w:rPr>
          <w:rFonts w:cstheme="minorHAnsi"/>
          <w:b/>
          <w:bCs/>
          <w:color w:val="242021"/>
        </w:rPr>
        <w:t>ipv6 address 2001:db8:1:1::1/64</w:t>
      </w:r>
      <w:r w:rsidRPr="00A63064">
        <w:rPr>
          <w:rFonts w:cstheme="minorHAnsi"/>
          <w:b/>
          <w:bCs/>
          <w:color w:val="242021"/>
        </w:rPr>
        <w:br/>
      </w:r>
      <w:r w:rsidRPr="00A63064">
        <w:rPr>
          <w:rFonts w:cstheme="minorHAnsi"/>
          <w:color w:val="242021"/>
        </w:rPr>
        <w:t xml:space="preserve">R1(config-if)# </w:t>
      </w:r>
      <w:r w:rsidRPr="00A63064">
        <w:rPr>
          <w:rFonts w:cstheme="minorHAnsi"/>
          <w:b/>
          <w:bCs/>
          <w:color w:val="242021"/>
        </w:rPr>
        <w:t>ipv6 dhcp server O-FLAG-SET</w:t>
      </w:r>
      <w:r w:rsidRPr="00A63064">
        <w:rPr>
          <w:rFonts w:cstheme="minorHAnsi"/>
          <w:b/>
          <w:bCs/>
          <w:color w:val="242021"/>
        </w:rPr>
        <w:br/>
      </w:r>
      <w:r w:rsidRPr="00A63064">
        <w:rPr>
          <w:rFonts w:cstheme="minorHAnsi"/>
          <w:color w:val="242021"/>
        </w:rPr>
        <w:t xml:space="preserve">R1(config-if)# </w:t>
      </w:r>
      <w:r w:rsidRPr="00A63064">
        <w:rPr>
          <w:rFonts w:cstheme="minorHAnsi"/>
          <w:b/>
          <w:bCs/>
          <w:color w:val="242021"/>
        </w:rPr>
        <w:t>ipv6 nd other-config-flag</w:t>
      </w:r>
      <w:r w:rsidRPr="00A63064">
        <w:rPr>
          <w:rFonts w:cstheme="minorHAnsi"/>
          <w:b/>
          <w:bCs/>
          <w:color w:val="242021"/>
        </w:rPr>
        <w:br/>
      </w:r>
      <w:r w:rsidRPr="00A63064">
        <w:rPr>
          <w:rFonts w:cstheme="minorHAnsi"/>
          <w:color w:val="242021"/>
        </w:rPr>
        <w:t xml:space="preserve">R1(config-if)# </w:t>
      </w:r>
      <w:r w:rsidRPr="00A63064">
        <w:rPr>
          <w:rFonts w:cstheme="minorHAnsi"/>
          <w:b/>
          <w:bCs/>
          <w:color w:val="242021"/>
        </w:rPr>
        <w:t>end</w:t>
      </w:r>
      <w:r w:rsidRPr="00A63064">
        <w:rPr>
          <w:rFonts w:cstheme="minorHAnsi"/>
          <w:b/>
          <w:bCs/>
          <w:color w:val="242021"/>
        </w:rPr>
        <w:br/>
      </w:r>
      <w:r w:rsidRPr="00A63064">
        <w:rPr>
          <w:rFonts w:cstheme="minorHAnsi"/>
          <w:color w:val="242021"/>
        </w:rPr>
        <w:t xml:space="preserve">R1# </w:t>
      </w:r>
      <w:r w:rsidRPr="00A63064">
        <w:rPr>
          <w:rFonts w:cstheme="minorHAnsi"/>
          <w:b/>
          <w:bCs/>
          <w:color w:val="242021"/>
        </w:rPr>
        <w:t>show ipv6 dhcp pool</w:t>
      </w:r>
    </w:p>
    <w:p w14:paraId="7FF0F5FB" w14:textId="4FAC1319" w:rsidR="00A63064" w:rsidRPr="00A63064" w:rsidRDefault="00A63064" w:rsidP="006643B8">
      <w:pPr>
        <w:rPr>
          <w:rFonts w:cstheme="minorHAnsi"/>
          <w:color w:val="242021"/>
        </w:rPr>
      </w:pPr>
      <w:r w:rsidRPr="00A63064">
        <w:rPr>
          <w:rFonts w:cstheme="minorHAnsi"/>
          <w:color w:val="242021"/>
        </w:rPr>
        <w:t xml:space="preserve">To configure a </w:t>
      </w:r>
      <w:r w:rsidRPr="00401D34">
        <w:rPr>
          <w:rFonts w:cstheme="minorHAnsi"/>
          <w:b/>
          <w:bCs/>
          <w:color w:val="242021"/>
          <w:highlight w:val="yellow"/>
        </w:rPr>
        <w:t>router interface as a DHCPv6 client, enable IPv6 on the interface and enter the</w:t>
      </w:r>
      <w:r w:rsidRPr="00401D34">
        <w:rPr>
          <w:rFonts w:cstheme="minorHAnsi"/>
          <w:b/>
          <w:bCs/>
          <w:color w:val="242021"/>
          <w:highlight w:val="yellow"/>
        </w:rPr>
        <w:br/>
        <w:t>ipv6 address autoconfig command</w:t>
      </w:r>
    </w:p>
    <w:p w14:paraId="7D8720B0" w14:textId="3253CC80" w:rsidR="00A63064" w:rsidRPr="00A63064" w:rsidRDefault="00A63064" w:rsidP="006643B8">
      <w:pPr>
        <w:rPr>
          <w:rFonts w:cstheme="minorHAnsi"/>
          <w:b/>
          <w:bCs/>
          <w:color w:val="242021"/>
        </w:rPr>
      </w:pPr>
      <w:r w:rsidRPr="00A63064">
        <w:rPr>
          <w:rFonts w:cstheme="minorHAnsi"/>
          <w:color w:val="242021"/>
        </w:rPr>
        <w:t xml:space="preserve">R3(config)# </w:t>
      </w:r>
      <w:r w:rsidRPr="00A63064">
        <w:rPr>
          <w:rFonts w:cstheme="minorHAnsi"/>
          <w:b/>
          <w:bCs/>
          <w:color w:val="242021"/>
        </w:rPr>
        <w:t>interface g0/1</w:t>
      </w:r>
      <w:r w:rsidRPr="00A63064">
        <w:rPr>
          <w:rFonts w:cstheme="minorHAnsi"/>
          <w:b/>
          <w:bCs/>
          <w:color w:val="242021"/>
        </w:rPr>
        <w:br/>
      </w:r>
      <w:r w:rsidRPr="00A63064">
        <w:rPr>
          <w:rFonts w:cstheme="minorHAnsi"/>
          <w:color w:val="242021"/>
        </w:rPr>
        <w:t xml:space="preserve">R3(config-if)# </w:t>
      </w:r>
      <w:r w:rsidRPr="00A63064">
        <w:rPr>
          <w:rFonts w:cstheme="minorHAnsi"/>
          <w:b/>
          <w:bCs/>
          <w:color w:val="242021"/>
        </w:rPr>
        <w:t>ipv6 enable</w:t>
      </w:r>
      <w:r w:rsidRPr="00A63064">
        <w:rPr>
          <w:rFonts w:cstheme="minorHAnsi"/>
          <w:b/>
          <w:bCs/>
          <w:color w:val="242021"/>
        </w:rPr>
        <w:br/>
      </w:r>
      <w:r w:rsidRPr="00A63064">
        <w:rPr>
          <w:rFonts w:cstheme="minorHAnsi"/>
          <w:color w:val="242021"/>
        </w:rPr>
        <w:t xml:space="preserve">R3(config-if)# </w:t>
      </w:r>
      <w:r w:rsidRPr="00A63064">
        <w:rPr>
          <w:rFonts w:cstheme="minorHAnsi"/>
          <w:b/>
          <w:bCs/>
          <w:color w:val="242021"/>
        </w:rPr>
        <w:t>ipv6 address autoconfig</w:t>
      </w:r>
      <w:r w:rsidRPr="00A63064">
        <w:rPr>
          <w:rFonts w:cstheme="minorHAnsi"/>
          <w:b/>
          <w:bCs/>
          <w:color w:val="242021"/>
        </w:rPr>
        <w:br/>
      </w:r>
      <w:r w:rsidRPr="00A63064">
        <w:rPr>
          <w:rFonts w:cstheme="minorHAnsi"/>
          <w:color w:val="242021"/>
        </w:rPr>
        <w:t xml:space="preserve">R3(config-if)# </w:t>
      </w:r>
      <w:r w:rsidRPr="00A63064">
        <w:rPr>
          <w:rFonts w:cstheme="minorHAnsi"/>
          <w:b/>
          <w:bCs/>
          <w:color w:val="242021"/>
        </w:rPr>
        <w:t>end</w:t>
      </w:r>
    </w:p>
    <w:p w14:paraId="53D91700" w14:textId="0294E2C8" w:rsidR="00A63064" w:rsidRPr="00A63064" w:rsidRDefault="00A63064" w:rsidP="006643B8">
      <w:pPr>
        <w:rPr>
          <w:rFonts w:cstheme="minorHAnsi"/>
          <w:b/>
          <w:bCs/>
          <w:color w:val="242021"/>
          <w:sz w:val="28"/>
          <w:szCs w:val="28"/>
        </w:rPr>
      </w:pPr>
      <w:r w:rsidRPr="00A63064">
        <w:rPr>
          <w:rFonts w:cstheme="minorHAnsi"/>
          <w:b/>
          <w:bCs/>
          <w:color w:val="242021"/>
          <w:sz w:val="28"/>
          <w:szCs w:val="28"/>
        </w:rPr>
        <w:t>Configuring a Router as a Stateful DHCPv6 Server</w:t>
      </w:r>
    </w:p>
    <w:p w14:paraId="24CCC409" w14:textId="236B5805" w:rsidR="00A63064" w:rsidRPr="00A63064" w:rsidRDefault="00A63064" w:rsidP="006643B8">
      <w:pPr>
        <w:rPr>
          <w:rFonts w:cstheme="minorHAnsi"/>
          <w:color w:val="242021"/>
        </w:rPr>
      </w:pPr>
      <w:r w:rsidRPr="00401D34">
        <w:rPr>
          <w:rFonts w:cstheme="minorHAnsi"/>
          <w:b/>
          <w:bCs/>
          <w:color w:val="242021"/>
          <w:highlight w:val="yellow"/>
        </w:rPr>
        <w:t>The main difference between a stateless configuration and a stateful configuration is that a stateful</w:t>
      </w:r>
      <w:r w:rsidRPr="00401D34">
        <w:rPr>
          <w:rFonts w:cstheme="minorHAnsi"/>
          <w:b/>
          <w:bCs/>
          <w:color w:val="242021"/>
          <w:highlight w:val="yellow"/>
        </w:rPr>
        <w:br/>
        <w:t>server includes IPv6 addressing information and keeps a record of the IPv6 addresses that are leased</w:t>
      </w:r>
      <w:r w:rsidRPr="00401D34">
        <w:rPr>
          <w:rFonts w:cstheme="minorHAnsi"/>
          <w:b/>
          <w:bCs/>
          <w:color w:val="242021"/>
          <w:highlight w:val="yellow"/>
        </w:rPr>
        <w:br/>
        <w:t>out</w:t>
      </w:r>
      <w:r w:rsidRPr="00A63064">
        <w:rPr>
          <w:rFonts w:cstheme="minorHAnsi"/>
          <w:color w:val="242021"/>
        </w:rPr>
        <w:t xml:space="preserve">. Also, for the </w:t>
      </w:r>
      <w:r w:rsidRPr="00401D34">
        <w:rPr>
          <w:rFonts w:cstheme="minorHAnsi"/>
          <w:b/>
          <w:bCs/>
          <w:color w:val="242021"/>
          <w:highlight w:val="yellow"/>
        </w:rPr>
        <w:t>client side, the ipv6 address dhcp</w:t>
      </w:r>
      <w:r w:rsidRPr="00A63064">
        <w:rPr>
          <w:rFonts w:cstheme="minorHAnsi"/>
          <w:b/>
          <w:bCs/>
          <w:color w:val="242021"/>
        </w:rPr>
        <w:t xml:space="preserve"> </w:t>
      </w:r>
      <w:r w:rsidRPr="00A63064">
        <w:rPr>
          <w:rFonts w:cstheme="minorHAnsi"/>
          <w:color w:val="242021"/>
        </w:rPr>
        <w:t xml:space="preserve">command is used instead of the </w:t>
      </w:r>
      <w:r w:rsidRPr="00A63064">
        <w:rPr>
          <w:rFonts w:cstheme="minorHAnsi"/>
          <w:b/>
          <w:bCs/>
          <w:color w:val="242021"/>
        </w:rPr>
        <w:t>ipv6 address</w:t>
      </w:r>
      <w:r w:rsidRPr="00A63064">
        <w:rPr>
          <w:rFonts w:cstheme="minorHAnsi"/>
          <w:b/>
          <w:bCs/>
          <w:color w:val="242021"/>
        </w:rPr>
        <w:br/>
        <w:t xml:space="preserve">autoconfig </w:t>
      </w:r>
      <w:proofErr w:type="gramStart"/>
      <w:r w:rsidRPr="00A63064">
        <w:rPr>
          <w:rFonts w:cstheme="minorHAnsi"/>
          <w:color w:val="242021"/>
        </w:rPr>
        <w:t>command</w:t>
      </w:r>
      <w:proofErr w:type="gramEnd"/>
    </w:p>
    <w:p w14:paraId="681C799A" w14:textId="52951F50" w:rsidR="00A63064" w:rsidRPr="00A63064" w:rsidRDefault="00A63064" w:rsidP="006643B8">
      <w:pPr>
        <w:rPr>
          <w:rFonts w:cstheme="minorHAnsi"/>
          <w:b/>
          <w:bCs/>
          <w:color w:val="242021"/>
        </w:rPr>
      </w:pPr>
      <w:r w:rsidRPr="00A63064">
        <w:rPr>
          <w:rFonts w:cstheme="minorHAnsi"/>
          <w:color w:val="242021"/>
        </w:rPr>
        <w:t xml:space="preserve">R1(config)# </w:t>
      </w:r>
      <w:r w:rsidRPr="00A63064">
        <w:rPr>
          <w:rFonts w:cstheme="minorHAnsi"/>
          <w:b/>
          <w:bCs/>
          <w:color w:val="242021"/>
        </w:rPr>
        <w:t>ipv6 unicast-routing</w:t>
      </w:r>
      <w:r w:rsidRPr="00A63064">
        <w:rPr>
          <w:rFonts w:cstheme="minorHAnsi"/>
          <w:b/>
          <w:bCs/>
          <w:color w:val="242021"/>
        </w:rPr>
        <w:br/>
      </w:r>
      <w:r w:rsidRPr="00A63064">
        <w:rPr>
          <w:rFonts w:cstheme="minorHAnsi"/>
          <w:color w:val="242021"/>
        </w:rPr>
        <w:t xml:space="preserve">R1(config)# </w:t>
      </w:r>
      <w:r w:rsidRPr="00A63064">
        <w:rPr>
          <w:rFonts w:cstheme="minorHAnsi"/>
          <w:b/>
          <w:bCs/>
          <w:color w:val="242021"/>
        </w:rPr>
        <w:t>ipv6 dhcp pool M-FLAG-SET</w:t>
      </w:r>
      <w:r w:rsidRPr="00A63064">
        <w:rPr>
          <w:rFonts w:cstheme="minorHAnsi"/>
          <w:b/>
          <w:bCs/>
          <w:color w:val="242021"/>
        </w:rPr>
        <w:br/>
      </w:r>
      <w:r w:rsidRPr="00A63064">
        <w:rPr>
          <w:rFonts w:cstheme="minorHAnsi"/>
          <w:color w:val="242021"/>
        </w:rPr>
        <w:t xml:space="preserve">R1(config-dhcpv6)# </w:t>
      </w:r>
      <w:r w:rsidRPr="00A63064">
        <w:rPr>
          <w:rFonts w:cstheme="minorHAnsi"/>
          <w:b/>
          <w:bCs/>
          <w:color w:val="242021"/>
        </w:rPr>
        <w:t>address prefix 2001:db8:1:1::/64 lifetime infinite infinite</w:t>
      </w:r>
      <w:r w:rsidRPr="00A63064">
        <w:rPr>
          <w:rFonts w:cstheme="minorHAnsi"/>
          <w:b/>
          <w:bCs/>
          <w:color w:val="242021"/>
        </w:rPr>
        <w:br/>
      </w:r>
      <w:r w:rsidRPr="00A63064">
        <w:rPr>
          <w:rFonts w:cstheme="minorHAnsi"/>
          <w:color w:val="242021"/>
        </w:rPr>
        <w:t xml:space="preserve">R1(config-dhcpv6)# </w:t>
      </w:r>
      <w:r w:rsidRPr="00A63064">
        <w:rPr>
          <w:rFonts w:cstheme="minorHAnsi"/>
          <w:b/>
          <w:bCs/>
          <w:color w:val="242021"/>
        </w:rPr>
        <w:t>dns-server 2001:db8:acad:1::5</w:t>
      </w:r>
      <w:r w:rsidRPr="00A63064">
        <w:rPr>
          <w:rFonts w:cstheme="minorHAnsi"/>
          <w:b/>
          <w:bCs/>
          <w:color w:val="242021"/>
        </w:rPr>
        <w:br/>
      </w:r>
      <w:r w:rsidRPr="00A63064">
        <w:rPr>
          <w:rFonts w:cstheme="minorHAnsi"/>
          <w:color w:val="242021"/>
        </w:rPr>
        <w:t xml:space="preserve">R1(config-dhcpv6)# </w:t>
      </w:r>
      <w:r w:rsidRPr="00A63064">
        <w:rPr>
          <w:rFonts w:cstheme="minorHAnsi"/>
          <w:b/>
          <w:bCs/>
          <w:color w:val="242021"/>
        </w:rPr>
        <w:t>domain-name cisco.com</w:t>
      </w:r>
      <w:r w:rsidRPr="00A63064">
        <w:rPr>
          <w:rFonts w:cstheme="minorHAnsi"/>
          <w:b/>
          <w:bCs/>
          <w:color w:val="242021"/>
        </w:rPr>
        <w:br/>
      </w:r>
      <w:r w:rsidRPr="00A63064">
        <w:rPr>
          <w:rFonts w:cstheme="minorHAnsi"/>
          <w:color w:val="242021"/>
        </w:rPr>
        <w:t xml:space="preserve">R1(config-dhcpv6)# </w:t>
      </w:r>
      <w:r w:rsidRPr="00A63064">
        <w:rPr>
          <w:rFonts w:cstheme="minorHAnsi"/>
          <w:b/>
          <w:bCs/>
          <w:color w:val="242021"/>
        </w:rPr>
        <w:t>exit</w:t>
      </w:r>
      <w:r w:rsidRPr="00A63064">
        <w:rPr>
          <w:rFonts w:cstheme="minorHAnsi"/>
          <w:b/>
          <w:bCs/>
          <w:color w:val="242021"/>
        </w:rPr>
        <w:br/>
      </w:r>
      <w:r w:rsidRPr="00A63064">
        <w:rPr>
          <w:rFonts w:cstheme="minorHAnsi"/>
          <w:color w:val="242021"/>
        </w:rPr>
        <w:t xml:space="preserve">R1(config)# </w:t>
      </w:r>
      <w:r w:rsidRPr="00A63064">
        <w:rPr>
          <w:rFonts w:cstheme="minorHAnsi"/>
          <w:b/>
          <w:bCs/>
          <w:color w:val="242021"/>
        </w:rPr>
        <w:t>interface g0/1</w:t>
      </w:r>
      <w:r w:rsidRPr="00A63064">
        <w:rPr>
          <w:rFonts w:cstheme="minorHAnsi"/>
          <w:b/>
          <w:bCs/>
          <w:color w:val="242021"/>
        </w:rPr>
        <w:br/>
      </w:r>
      <w:r w:rsidRPr="00A63064">
        <w:rPr>
          <w:rFonts w:cstheme="minorHAnsi"/>
          <w:color w:val="242021"/>
        </w:rPr>
        <w:t xml:space="preserve">R1(config-if)# </w:t>
      </w:r>
      <w:r w:rsidRPr="00A63064">
        <w:rPr>
          <w:rFonts w:cstheme="minorHAnsi"/>
          <w:b/>
          <w:bCs/>
          <w:color w:val="242021"/>
        </w:rPr>
        <w:t>ipv6 address 2001:db8:1:1::1/64</w:t>
      </w:r>
      <w:r w:rsidRPr="00A63064">
        <w:rPr>
          <w:rFonts w:cstheme="minorHAnsi"/>
          <w:b/>
          <w:bCs/>
          <w:color w:val="242021"/>
        </w:rPr>
        <w:br/>
      </w:r>
      <w:r w:rsidRPr="00A63064">
        <w:rPr>
          <w:rFonts w:cstheme="minorHAnsi"/>
          <w:color w:val="242021"/>
        </w:rPr>
        <w:t xml:space="preserve">R1(config-if)# </w:t>
      </w:r>
      <w:r w:rsidRPr="00A63064">
        <w:rPr>
          <w:rFonts w:cstheme="minorHAnsi"/>
          <w:b/>
          <w:bCs/>
          <w:color w:val="242021"/>
        </w:rPr>
        <w:t>ipv6 nd managed-config-flag</w:t>
      </w:r>
      <w:r w:rsidRPr="00A63064">
        <w:rPr>
          <w:rFonts w:cstheme="minorHAnsi"/>
          <w:b/>
          <w:bCs/>
          <w:color w:val="242021"/>
        </w:rPr>
        <w:br/>
      </w:r>
      <w:r w:rsidRPr="00A63064">
        <w:rPr>
          <w:rFonts w:cstheme="minorHAnsi"/>
          <w:color w:val="242021"/>
        </w:rPr>
        <w:t xml:space="preserve">R1(config-if)# </w:t>
      </w:r>
      <w:r w:rsidRPr="00A63064">
        <w:rPr>
          <w:rFonts w:cstheme="minorHAnsi"/>
          <w:b/>
          <w:bCs/>
          <w:color w:val="242021"/>
        </w:rPr>
        <w:t>end</w:t>
      </w:r>
    </w:p>
    <w:p w14:paraId="4D1344E8" w14:textId="6F8F6168" w:rsidR="0077297C" w:rsidRDefault="007216F2" w:rsidP="00AF7BAD">
      <w:pPr>
        <w:rPr>
          <w:rFonts w:cstheme="minorHAnsi"/>
          <w:color w:val="242021"/>
        </w:rPr>
      </w:pPr>
      <w:r w:rsidRPr="0077297C">
        <w:rPr>
          <w:rFonts w:cstheme="minorHAnsi"/>
          <w:b/>
          <w:bCs/>
          <w:color w:val="242021"/>
        </w:rPr>
        <w:t>Table 22-2 Split-MAC Functions of the AP and WLC</w:t>
      </w:r>
      <w:r w:rsidRPr="0077297C">
        <w:rPr>
          <w:rFonts w:cstheme="minorHAnsi"/>
          <w:b/>
          <w:bCs/>
          <w:color w:val="242021"/>
        </w:rPr>
        <w:br/>
      </w:r>
    </w:p>
    <w:tbl>
      <w:tblPr>
        <w:tblW w:w="9280" w:type="dxa"/>
        <w:tblInd w:w="113" w:type="dxa"/>
        <w:tblLook w:val="04A0" w:firstRow="1" w:lastRow="0" w:firstColumn="1" w:lastColumn="0" w:noHBand="0" w:noVBand="1"/>
      </w:tblPr>
      <w:tblGrid>
        <w:gridCol w:w="4540"/>
        <w:gridCol w:w="4740"/>
      </w:tblGrid>
      <w:tr w:rsidR="00AF7BAD" w:rsidRPr="00AF7BAD" w14:paraId="4F4F40B8" w14:textId="77777777" w:rsidTr="00AF7BAD">
        <w:trPr>
          <w:trHeight w:val="300"/>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92ABD" w14:textId="77777777" w:rsidR="00AF7BAD" w:rsidRPr="00AF7BAD" w:rsidRDefault="00AF7BAD" w:rsidP="00AF7BAD">
            <w:pPr>
              <w:spacing w:after="0" w:line="240" w:lineRule="auto"/>
              <w:rPr>
                <w:rFonts w:ascii="Calibri" w:eastAsia="Times New Roman" w:hAnsi="Calibri" w:cs="Calibri"/>
                <w:b/>
                <w:bCs/>
                <w:color w:val="242021"/>
                <w:kern w:val="0"/>
                <w14:ligatures w14:val="none"/>
              </w:rPr>
            </w:pPr>
            <w:r w:rsidRPr="00AF7BAD">
              <w:rPr>
                <w:rFonts w:ascii="Calibri" w:eastAsia="Times New Roman" w:hAnsi="Calibri" w:cstheme="minorHAnsi"/>
                <w:b/>
                <w:bCs/>
                <w:color w:val="242021"/>
                <w:kern w:val="0"/>
                <w14:ligatures w14:val="none"/>
              </w:rPr>
              <w:t xml:space="preserve">AP MAC Functions </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14:paraId="64A955D9" w14:textId="77777777" w:rsidR="00AF7BAD" w:rsidRPr="00AF7BAD" w:rsidRDefault="00AF7BAD" w:rsidP="00AF7BAD">
            <w:pPr>
              <w:spacing w:after="0" w:line="240" w:lineRule="auto"/>
              <w:rPr>
                <w:rFonts w:ascii="Calibri" w:eastAsia="Times New Roman" w:hAnsi="Calibri" w:cs="Calibri"/>
                <w:b/>
                <w:bCs/>
                <w:color w:val="242021"/>
                <w:kern w:val="0"/>
                <w14:ligatures w14:val="none"/>
              </w:rPr>
            </w:pPr>
            <w:r w:rsidRPr="00AF7BAD">
              <w:rPr>
                <w:rFonts w:ascii="Calibri" w:eastAsia="Times New Roman" w:hAnsi="Calibri" w:cstheme="minorHAnsi"/>
                <w:b/>
                <w:bCs/>
                <w:color w:val="242021"/>
                <w:kern w:val="0"/>
                <w14:ligatures w14:val="none"/>
              </w:rPr>
              <w:t>WLC MAC Functions</w:t>
            </w:r>
          </w:p>
        </w:tc>
      </w:tr>
      <w:tr w:rsidR="00AF7BAD" w:rsidRPr="00AF7BAD" w14:paraId="05683CCD" w14:textId="77777777" w:rsidTr="00AF7BA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2E72B959" w14:textId="77777777" w:rsidR="00AF7BAD" w:rsidRPr="00AF7BAD" w:rsidRDefault="00AF7BAD" w:rsidP="00AF7BAD">
            <w:pPr>
              <w:spacing w:after="0" w:line="240" w:lineRule="auto"/>
              <w:rPr>
                <w:rFonts w:ascii="Calibri" w:eastAsia="Times New Roman" w:hAnsi="Calibri" w:cs="Calibri"/>
                <w:color w:val="242021"/>
                <w:kern w:val="0"/>
                <w14:ligatures w14:val="none"/>
              </w:rPr>
            </w:pPr>
            <w:r w:rsidRPr="00AF7BAD">
              <w:rPr>
                <w:rFonts w:ascii="Calibri" w:eastAsia="Times New Roman" w:hAnsi="Calibri" w:cstheme="minorHAnsi"/>
                <w:color w:val="242021"/>
                <w:kern w:val="0"/>
                <w14:ligatures w14:val="none"/>
              </w:rPr>
              <w:t>Beacons and probe</w:t>
            </w:r>
          </w:p>
        </w:tc>
        <w:tc>
          <w:tcPr>
            <w:tcW w:w="4740" w:type="dxa"/>
            <w:tcBorders>
              <w:top w:val="nil"/>
              <w:left w:val="nil"/>
              <w:bottom w:val="single" w:sz="4" w:space="0" w:color="auto"/>
              <w:right w:val="single" w:sz="4" w:space="0" w:color="auto"/>
            </w:tcBorders>
            <w:shd w:val="clear" w:color="auto" w:fill="auto"/>
            <w:noWrap/>
            <w:vAlign w:val="center"/>
            <w:hideMark/>
          </w:tcPr>
          <w:p w14:paraId="023D5165" w14:textId="77777777" w:rsidR="00AF7BAD" w:rsidRPr="00AF7BAD" w:rsidRDefault="00AF7BAD" w:rsidP="00AF7BAD">
            <w:pPr>
              <w:spacing w:after="0" w:line="240" w:lineRule="auto"/>
              <w:rPr>
                <w:rFonts w:ascii="Calibri" w:eastAsia="Times New Roman" w:hAnsi="Calibri" w:cs="Calibri"/>
                <w:color w:val="242021"/>
                <w:kern w:val="0"/>
                <w14:ligatures w14:val="none"/>
              </w:rPr>
            </w:pPr>
            <w:r w:rsidRPr="00AF7BAD">
              <w:rPr>
                <w:rFonts w:ascii="Calibri" w:eastAsia="Times New Roman" w:hAnsi="Calibri" w:cstheme="minorHAnsi"/>
                <w:color w:val="242021"/>
                <w:kern w:val="0"/>
                <w14:ligatures w14:val="none"/>
              </w:rPr>
              <w:t xml:space="preserve">Authentication </w:t>
            </w:r>
          </w:p>
        </w:tc>
      </w:tr>
      <w:tr w:rsidR="00AF7BAD" w:rsidRPr="00AF7BAD" w14:paraId="313C9E85" w14:textId="77777777" w:rsidTr="00AF7BA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0AF1454B" w14:textId="77777777" w:rsidR="00AF7BAD" w:rsidRPr="00AF7BAD" w:rsidRDefault="00AF7BAD" w:rsidP="00AF7BAD">
            <w:pPr>
              <w:spacing w:after="0" w:line="240" w:lineRule="auto"/>
              <w:rPr>
                <w:rFonts w:ascii="Calibri" w:eastAsia="Times New Roman" w:hAnsi="Calibri" w:cs="Calibri"/>
                <w:color w:val="242021"/>
                <w:kern w:val="0"/>
                <w14:ligatures w14:val="none"/>
              </w:rPr>
            </w:pPr>
            <w:r w:rsidRPr="00AF7BAD">
              <w:rPr>
                <w:rFonts w:ascii="Calibri" w:eastAsia="Times New Roman" w:hAnsi="Calibri" w:cstheme="minorHAnsi"/>
                <w:color w:val="242021"/>
                <w:kern w:val="0"/>
                <w14:ligatures w14:val="none"/>
              </w:rPr>
              <w:t xml:space="preserve">Packet acknowledgments and retransmissions </w:t>
            </w:r>
          </w:p>
        </w:tc>
        <w:tc>
          <w:tcPr>
            <w:tcW w:w="4740" w:type="dxa"/>
            <w:tcBorders>
              <w:top w:val="nil"/>
              <w:left w:val="nil"/>
              <w:bottom w:val="single" w:sz="4" w:space="0" w:color="auto"/>
              <w:right w:val="single" w:sz="4" w:space="0" w:color="auto"/>
            </w:tcBorders>
            <w:shd w:val="clear" w:color="auto" w:fill="auto"/>
            <w:noWrap/>
            <w:vAlign w:val="center"/>
            <w:hideMark/>
          </w:tcPr>
          <w:p w14:paraId="64FBF6EC" w14:textId="77777777" w:rsidR="00AF7BAD" w:rsidRPr="00AF7BAD" w:rsidRDefault="00AF7BAD" w:rsidP="00AF7BAD">
            <w:pPr>
              <w:spacing w:after="0" w:line="240" w:lineRule="auto"/>
              <w:rPr>
                <w:rFonts w:ascii="Calibri" w:eastAsia="Times New Roman" w:hAnsi="Calibri" w:cs="Calibri"/>
                <w:color w:val="242021"/>
                <w:kern w:val="0"/>
                <w14:ligatures w14:val="none"/>
              </w:rPr>
            </w:pPr>
            <w:r w:rsidRPr="00AF7BAD">
              <w:rPr>
                <w:rFonts w:ascii="Calibri" w:eastAsia="Times New Roman" w:hAnsi="Calibri" w:cstheme="minorHAnsi"/>
                <w:color w:val="242021"/>
                <w:kern w:val="0"/>
                <w14:ligatures w14:val="none"/>
              </w:rPr>
              <w:t>Association and re-association of roaming clients</w:t>
            </w:r>
          </w:p>
        </w:tc>
      </w:tr>
      <w:tr w:rsidR="00AF7BAD" w:rsidRPr="00AF7BAD" w14:paraId="54DEB2FD" w14:textId="77777777" w:rsidTr="00AF7BA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7D9A1EA4" w14:textId="77777777" w:rsidR="00AF7BAD" w:rsidRPr="00AF7BAD" w:rsidRDefault="00AF7BAD" w:rsidP="00AF7BAD">
            <w:pPr>
              <w:spacing w:after="0" w:line="240" w:lineRule="auto"/>
              <w:rPr>
                <w:rFonts w:ascii="Calibri" w:eastAsia="Times New Roman" w:hAnsi="Calibri" w:cs="Calibri"/>
                <w:color w:val="242021"/>
                <w:kern w:val="0"/>
                <w14:ligatures w14:val="none"/>
              </w:rPr>
            </w:pPr>
            <w:r w:rsidRPr="00AF7BAD">
              <w:rPr>
                <w:rFonts w:ascii="Calibri" w:eastAsia="Times New Roman" w:hAnsi="Calibri" w:cstheme="minorHAnsi"/>
                <w:color w:val="242021"/>
                <w:kern w:val="0"/>
                <w14:ligatures w14:val="none"/>
              </w:rPr>
              <w:t xml:space="preserve">Frame queueing and packet prioritization </w:t>
            </w:r>
          </w:p>
        </w:tc>
        <w:tc>
          <w:tcPr>
            <w:tcW w:w="4740" w:type="dxa"/>
            <w:tcBorders>
              <w:top w:val="nil"/>
              <w:left w:val="nil"/>
              <w:bottom w:val="single" w:sz="4" w:space="0" w:color="auto"/>
              <w:right w:val="single" w:sz="4" w:space="0" w:color="auto"/>
            </w:tcBorders>
            <w:shd w:val="clear" w:color="auto" w:fill="auto"/>
            <w:noWrap/>
            <w:vAlign w:val="center"/>
            <w:hideMark/>
          </w:tcPr>
          <w:p w14:paraId="1C9680FA" w14:textId="77777777" w:rsidR="00AF7BAD" w:rsidRPr="00AF7BAD" w:rsidRDefault="00AF7BAD" w:rsidP="00AF7BAD">
            <w:pPr>
              <w:spacing w:after="0" w:line="240" w:lineRule="auto"/>
              <w:rPr>
                <w:rFonts w:ascii="Calibri" w:eastAsia="Times New Roman" w:hAnsi="Calibri" w:cs="Calibri"/>
                <w:color w:val="242021"/>
                <w:kern w:val="0"/>
                <w14:ligatures w14:val="none"/>
              </w:rPr>
            </w:pPr>
            <w:r w:rsidRPr="00AF7BAD">
              <w:rPr>
                <w:rFonts w:ascii="Calibri" w:eastAsia="Times New Roman" w:hAnsi="Calibri" w:cstheme="minorHAnsi"/>
                <w:color w:val="242021"/>
                <w:kern w:val="0"/>
                <w14:ligatures w14:val="none"/>
              </w:rPr>
              <w:t>Frame translation to other protocols</w:t>
            </w:r>
          </w:p>
        </w:tc>
      </w:tr>
      <w:tr w:rsidR="00AF7BAD" w:rsidRPr="00AF7BAD" w14:paraId="5ECA46AE" w14:textId="77777777" w:rsidTr="00AF7BAD">
        <w:trPr>
          <w:trHeight w:val="300"/>
        </w:trPr>
        <w:tc>
          <w:tcPr>
            <w:tcW w:w="4540" w:type="dxa"/>
            <w:tcBorders>
              <w:top w:val="nil"/>
              <w:left w:val="single" w:sz="4" w:space="0" w:color="auto"/>
              <w:bottom w:val="single" w:sz="4" w:space="0" w:color="auto"/>
              <w:right w:val="single" w:sz="4" w:space="0" w:color="auto"/>
            </w:tcBorders>
            <w:shd w:val="clear" w:color="auto" w:fill="auto"/>
            <w:noWrap/>
            <w:vAlign w:val="center"/>
            <w:hideMark/>
          </w:tcPr>
          <w:p w14:paraId="7E856847" w14:textId="77777777" w:rsidR="00AF7BAD" w:rsidRPr="00AF7BAD" w:rsidRDefault="00AF7BAD" w:rsidP="00AF7BAD">
            <w:pPr>
              <w:spacing w:after="0" w:line="240" w:lineRule="auto"/>
              <w:rPr>
                <w:rFonts w:ascii="Calibri" w:eastAsia="Times New Roman" w:hAnsi="Calibri" w:cs="Calibri"/>
                <w:color w:val="242021"/>
                <w:kern w:val="0"/>
                <w14:ligatures w14:val="none"/>
              </w:rPr>
            </w:pPr>
            <w:r w:rsidRPr="00AF7BAD">
              <w:rPr>
                <w:rFonts w:ascii="Calibri" w:eastAsia="Times New Roman" w:hAnsi="Calibri" w:cstheme="minorHAnsi"/>
                <w:color w:val="242021"/>
                <w:kern w:val="0"/>
                <w14:ligatures w14:val="none"/>
              </w:rPr>
              <w:t>MAC layer data encryption and decryption</w:t>
            </w:r>
          </w:p>
        </w:tc>
        <w:tc>
          <w:tcPr>
            <w:tcW w:w="4740" w:type="dxa"/>
            <w:tcBorders>
              <w:top w:val="nil"/>
              <w:left w:val="nil"/>
              <w:bottom w:val="single" w:sz="4" w:space="0" w:color="auto"/>
              <w:right w:val="single" w:sz="4" w:space="0" w:color="auto"/>
            </w:tcBorders>
            <w:shd w:val="clear" w:color="auto" w:fill="auto"/>
            <w:noWrap/>
            <w:vAlign w:val="center"/>
            <w:hideMark/>
          </w:tcPr>
          <w:p w14:paraId="5EFE59DC" w14:textId="77777777" w:rsidR="00AF7BAD" w:rsidRPr="00AF7BAD" w:rsidRDefault="00AF7BAD" w:rsidP="00AF7BAD">
            <w:pPr>
              <w:spacing w:after="0" w:line="240" w:lineRule="auto"/>
              <w:rPr>
                <w:rFonts w:ascii="Calibri" w:eastAsia="Times New Roman" w:hAnsi="Calibri" w:cs="Calibri"/>
                <w:color w:val="242021"/>
                <w:kern w:val="0"/>
                <w14:ligatures w14:val="none"/>
              </w:rPr>
            </w:pPr>
            <w:r w:rsidRPr="00AF7BAD">
              <w:rPr>
                <w:rFonts w:ascii="Calibri" w:eastAsia="Times New Roman" w:hAnsi="Calibri" w:cstheme="minorHAnsi"/>
                <w:color w:val="242021"/>
                <w:kern w:val="0"/>
                <w14:ligatures w14:val="none"/>
              </w:rPr>
              <w:t>Termination of 802.11 traffic on a wired interface</w:t>
            </w:r>
          </w:p>
        </w:tc>
      </w:tr>
    </w:tbl>
    <w:p w14:paraId="7B62F5EB" w14:textId="3478E807" w:rsidR="00AF7BAD" w:rsidRDefault="00AF7BAD" w:rsidP="006643B8">
      <w:pPr>
        <w:rPr>
          <w:rFonts w:ascii="UniversLTStd-Black" w:hAnsi="UniversLTStd-Black"/>
          <w:b/>
          <w:bCs/>
          <w:color w:val="242021"/>
          <w:sz w:val="24"/>
          <w:szCs w:val="24"/>
        </w:rPr>
      </w:pPr>
    </w:p>
    <w:p w14:paraId="0957C742" w14:textId="77777777" w:rsidR="00510A2B" w:rsidRDefault="00510A2B" w:rsidP="00510A2B">
      <w:pPr>
        <w:rPr>
          <w:rFonts w:cstheme="minorHAnsi"/>
          <w:color w:val="242021"/>
        </w:rPr>
      </w:pPr>
      <w:r w:rsidRPr="0077297C">
        <w:rPr>
          <w:rFonts w:cstheme="minorHAnsi"/>
          <w:b/>
          <w:bCs/>
          <w:color w:val="242021"/>
        </w:rPr>
        <w:lastRenderedPageBreak/>
        <w:t>CAPWAP Operation</w:t>
      </w:r>
      <w:r w:rsidRPr="0077297C">
        <w:rPr>
          <w:rFonts w:cstheme="minorHAnsi"/>
          <w:b/>
          <w:bCs/>
          <w:color w:val="242021"/>
        </w:rPr>
        <w:br/>
      </w:r>
      <w:r w:rsidRPr="0077297C">
        <w:rPr>
          <w:rFonts w:cstheme="minorHAnsi"/>
          <w:color w:val="242021"/>
        </w:rPr>
        <w:t xml:space="preserve">The division of labor between the WLC and LAPs is known as </w:t>
      </w:r>
      <w:r w:rsidRPr="0077297C">
        <w:rPr>
          <w:rFonts w:cstheme="minorHAnsi"/>
          <w:i/>
          <w:iCs/>
          <w:color w:val="242021"/>
        </w:rPr>
        <w:t>split-MAC architecture</w:t>
      </w:r>
      <w:r w:rsidRPr="0077297C">
        <w:rPr>
          <w:rFonts w:cstheme="minorHAnsi"/>
          <w:color w:val="242021"/>
        </w:rPr>
        <w:t>. The LAP must</w:t>
      </w:r>
      <w:r w:rsidRPr="0077297C">
        <w:rPr>
          <w:rFonts w:cstheme="minorHAnsi"/>
          <w:color w:val="242021"/>
        </w:rPr>
        <w:br/>
        <w:t>interact with wireless clients on some low level, known as the Media Access Control (MAC) layer.</w:t>
      </w:r>
      <w:r w:rsidRPr="0077297C">
        <w:rPr>
          <w:rFonts w:cstheme="minorHAnsi"/>
          <w:color w:val="242021"/>
        </w:rPr>
        <w:br/>
        <w:t>These functions must stay with the LAP hardware, closest to the clients. The management functions</w:t>
      </w:r>
      <w:r w:rsidRPr="0077297C">
        <w:rPr>
          <w:rFonts w:cstheme="minorHAnsi"/>
          <w:color w:val="242021"/>
        </w:rPr>
        <w:br/>
        <w:t>are not integral to handling frames but are things that should be centrally administered. Therefore,</w:t>
      </w:r>
      <w:r w:rsidRPr="0077297C">
        <w:rPr>
          <w:rFonts w:cstheme="minorHAnsi"/>
          <w:color w:val="242021"/>
        </w:rPr>
        <w:br/>
        <w:t>those functions can be moved to a centrally located platform away from the AP. Table 22-2</w:t>
      </w:r>
      <w:r w:rsidRPr="0077297C">
        <w:rPr>
          <w:rFonts w:cstheme="minorHAnsi"/>
          <w:color w:val="242021"/>
        </w:rPr>
        <w:br/>
        <w:t>summarizes MAC functions of the LAP and WLC.</w:t>
      </w:r>
    </w:p>
    <w:p w14:paraId="4371F166" w14:textId="22503DE3" w:rsidR="00AB15FD" w:rsidRDefault="00AB15FD" w:rsidP="006643B8">
      <w:pPr>
        <w:rPr>
          <w:rFonts w:cstheme="minorHAnsi"/>
          <w:color w:val="242021"/>
        </w:rPr>
      </w:pPr>
      <w:r w:rsidRPr="00AB15FD">
        <w:rPr>
          <w:rFonts w:ascii="UniversLTStd-Black" w:hAnsi="UniversLTStd-Black"/>
          <w:b/>
          <w:bCs/>
          <w:color w:val="242021"/>
          <w:sz w:val="24"/>
          <w:szCs w:val="24"/>
        </w:rPr>
        <w:t>HSRP Versions</w:t>
      </w:r>
    </w:p>
    <w:tbl>
      <w:tblPr>
        <w:tblW w:w="9080" w:type="dxa"/>
        <w:tblInd w:w="113" w:type="dxa"/>
        <w:tblLook w:val="04A0" w:firstRow="1" w:lastRow="0" w:firstColumn="1" w:lastColumn="0" w:noHBand="0" w:noVBand="1"/>
      </w:tblPr>
      <w:tblGrid>
        <w:gridCol w:w="3440"/>
        <w:gridCol w:w="3340"/>
        <w:gridCol w:w="2300"/>
      </w:tblGrid>
      <w:tr w:rsidR="00AB15FD" w:rsidRPr="00AB15FD" w14:paraId="74ECE63C" w14:textId="77777777" w:rsidTr="00AB15FD">
        <w:trPr>
          <w:trHeight w:val="300"/>
        </w:trPr>
        <w:tc>
          <w:tcPr>
            <w:tcW w:w="3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50D7A" w14:textId="77777777" w:rsidR="00AB15FD" w:rsidRPr="00AB15FD" w:rsidRDefault="00AB15FD" w:rsidP="00AB15FD">
            <w:pPr>
              <w:spacing w:after="0" w:line="240" w:lineRule="auto"/>
              <w:rPr>
                <w:rFonts w:ascii="Calibri" w:eastAsia="Times New Roman" w:hAnsi="Calibri" w:cs="Calibri"/>
                <w:b/>
                <w:bCs/>
                <w:color w:val="000000"/>
                <w:kern w:val="0"/>
                <w14:ligatures w14:val="none"/>
              </w:rPr>
            </w:pPr>
            <w:r w:rsidRPr="00AB15FD">
              <w:rPr>
                <w:rFonts w:ascii="Calibri" w:eastAsia="Times New Roman" w:hAnsi="Calibri" w:cs="Calibri"/>
                <w:b/>
                <w:bCs/>
                <w:color w:val="000000"/>
                <w:kern w:val="0"/>
                <w14:ligatures w14:val="none"/>
              </w:rPr>
              <w:t>HSRP Feature</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14:paraId="32F2D8FD" w14:textId="77777777" w:rsidR="00AB15FD" w:rsidRPr="00AB15FD" w:rsidRDefault="00AB15FD" w:rsidP="00AB15FD">
            <w:pPr>
              <w:spacing w:after="0" w:line="240" w:lineRule="auto"/>
              <w:rPr>
                <w:rFonts w:ascii="Calibri" w:eastAsia="Times New Roman" w:hAnsi="Calibri" w:cs="Calibri"/>
                <w:b/>
                <w:bCs/>
                <w:color w:val="000000"/>
                <w:kern w:val="0"/>
                <w14:ligatures w14:val="none"/>
              </w:rPr>
            </w:pPr>
            <w:r w:rsidRPr="00AB15FD">
              <w:rPr>
                <w:rFonts w:ascii="Calibri" w:eastAsia="Times New Roman" w:hAnsi="Calibri" w:cs="Calibri"/>
                <w:b/>
                <w:bCs/>
                <w:color w:val="000000"/>
                <w:kern w:val="0"/>
                <w14:ligatures w14:val="none"/>
              </w:rPr>
              <w:t>Version 1</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297B2952" w14:textId="77777777" w:rsidR="00AB15FD" w:rsidRPr="00AB15FD" w:rsidRDefault="00AB15FD" w:rsidP="00AB15FD">
            <w:pPr>
              <w:spacing w:after="0" w:line="240" w:lineRule="auto"/>
              <w:rPr>
                <w:rFonts w:ascii="Calibri" w:eastAsia="Times New Roman" w:hAnsi="Calibri" w:cs="Calibri"/>
                <w:b/>
                <w:bCs/>
                <w:color w:val="000000"/>
                <w:kern w:val="0"/>
                <w14:ligatures w14:val="none"/>
              </w:rPr>
            </w:pPr>
            <w:r w:rsidRPr="00AB15FD">
              <w:rPr>
                <w:rFonts w:ascii="Calibri" w:eastAsia="Times New Roman" w:hAnsi="Calibri" w:cs="Calibri"/>
                <w:b/>
                <w:bCs/>
                <w:color w:val="000000"/>
                <w:kern w:val="0"/>
                <w14:ligatures w14:val="none"/>
              </w:rPr>
              <w:t>Version 2</w:t>
            </w:r>
          </w:p>
        </w:tc>
      </w:tr>
      <w:tr w:rsidR="00AB15FD" w:rsidRPr="00AB15FD" w14:paraId="7CD564A9" w14:textId="77777777" w:rsidTr="00AB15FD">
        <w:trPr>
          <w:trHeight w:val="600"/>
        </w:trPr>
        <w:tc>
          <w:tcPr>
            <w:tcW w:w="3440" w:type="dxa"/>
            <w:tcBorders>
              <w:top w:val="nil"/>
              <w:left w:val="single" w:sz="4" w:space="0" w:color="auto"/>
              <w:bottom w:val="single" w:sz="4" w:space="0" w:color="auto"/>
              <w:right w:val="single" w:sz="4" w:space="0" w:color="auto"/>
            </w:tcBorders>
            <w:shd w:val="clear" w:color="auto" w:fill="auto"/>
            <w:vAlign w:val="bottom"/>
            <w:hideMark/>
          </w:tcPr>
          <w:p w14:paraId="3F497585"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Group numbers</w:t>
            </w:r>
            <w:r w:rsidRPr="00AB15FD">
              <w:rPr>
                <w:rFonts w:ascii="Calibri" w:eastAsia="Times New Roman" w:hAnsi="Calibri" w:cs="Calibri"/>
                <w:color w:val="000000"/>
                <w:kern w:val="0"/>
                <w14:ligatures w14:val="none"/>
              </w:rPr>
              <w:br/>
              <w:t>supported</w:t>
            </w:r>
          </w:p>
        </w:tc>
        <w:tc>
          <w:tcPr>
            <w:tcW w:w="3340" w:type="dxa"/>
            <w:tcBorders>
              <w:top w:val="nil"/>
              <w:left w:val="nil"/>
              <w:bottom w:val="single" w:sz="4" w:space="0" w:color="auto"/>
              <w:right w:val="single" w:sz="4" w:space="0" w:color="auto"/>
            </w:tcBorders>
            <w:shd w:val="clear" w:color="auto" w:fill="auto"/>
            <w:noWrap/>
            <w:vAlign w:val="bottom"/>
            <w:hideMark/>
          </w:tcPr>
          <w:p w14:paraId="002E548C"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0–255</w:t>
            </w:r>
          </w:p>
        </w:tc>
        <w:tc>
          <w:tcPr>
            <w:tcW w:w="2300" w:type="dxa"/>
            <w:tcBorders>
              <w:top w:val="nil"/>
              <w:left w:val="nil"/>
              <w:bottom w:val="single" w:sz="4" w:space="0" w:color="auto"/>
              <w:right w:val="single" w:sz="4" w:space="0" w:color="auto"/>
            </w:tcBorders>
            <w:shd w:val="clear" w:color="auto" w:fill="auto"/>
            <w:noWrap/>
            <w:vAlign w:val="bottom"/>
            <w:hideMark/>
          </w:tcPr>
          <w:p w14:paraId="0C6E418D"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0-4095</w:t>
            </w:r>
          </w:p>
        </w:tc>
      </w:tr>
      <w:tr w:rsidR="00AB15FD" w:rsidRPr="00AB15FD" w14:paraId="1DE7CD9C" w14:textId="77777777" w:rsidTr="00AB15FD">
        <w:trPr>
          <w:trHeight w:val="3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21839695"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Authentication</w:t>
            </w:r>
          </w:p>
        </w:tc>
        <w:tc>
          <w:tcPr>
            <w:tcW w:w="3340" w:type="dxa"/>
            <w:tcBorders>
              <w:top w:val="nil"/>
              <w:left w:val="nil"/>
              <w:bottom w:val="single" w:sz="4" w:space="0" w:color="auto"/>
              <w:right w:val="single" w:sz="4" w:space="0" w:color="auto"/>
            </w:tcBorders>
            <w:shd w:val="clear" w:color="auto" w:fill="auto"/>
            <w:noWrap/>
            <w:vAlign w:val="bottom"/>
            <w:hideMark/>
          </w:tcPr>
          <w:p w14:paraId="50348BC0"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None</w:t>
            </w:r>
          </w:p>
        </w:tc>
        <w:tc>
          <w:tcPr>
            <w:tcW w:w="2300" w:type="dxa"/>
            <w:tcBorders>
              <w:top w:val="nil"/>
              <w:left w:val="nil"/>
              <w:bottom w:val="single" w:sz="4" w:space="0" w:color="auto"/>
              <w:right w:val="single" w:sz="4" w:space="0" w:color="auto"/>
            </w:tcBorders>
            <w:shd w:val="clear" w:color="auto" w:fill="auto"/>
            <w:noWrap/>
            <w:vAlign w:val="bottom"/>
            <w:hideMark/>
          </w:tcPr>
          <w:p w14:paraId="0AE21261"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MD5</w:t>
            </w:r>
          </w:p>
        </w:tc>
      </w:tr>
      <w:tr w:rsidR="00AB15FD" w:rsidRPr="00AB15FD" w14:paraId="07AE910D" w14:textId="77777777" w:rsidTr="00AB15FD">
        <w:trPr>
          <w:trHeight w:val="60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60C7A041"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Multicast addresses</w:t>
            </w:r>
          </w:p>
        </w:tc>
        <w:tc>
          <w:tcPr>
            <w:tcW w:w="3340" w:type="dxa"/>
            <w:tcBorders>
              <w:top w:val="nil"/>
              <w:left w:val="nil"/>
              <w:bottom w:val="single" w:sz="4" w:space="0" w:color="auto"/>
              <w:right w:val="single" w:sz="4" w:space="0" w:color="auto"/>
            </w:tcBorders>
            <w:shd w:val="clear" w:color="auto" w:fill="auto"/>
            <w:noWrap/>
            <w:vAlign w:val="bottom"/>
            <w:hideMark/>
          </w:tcPr>
          <w:p w14:paraId="655BBB7F"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IPv4: 224.0.0.2</w:t>
            </w:r>
          </w:p>
        </w:tc>
        <w:tc>
          <w:tcPr>
            <w:tcW w:w="2300" w:type="dxa"/>
            <w:tcBorders>
              <w:top w:val="nil"/>
              <w:left w:val="nil"/>
              <w:bottom w:val="single" w:sz="4" w:space="0" w:color="auto"/>
              <w:right w:val="single" w:sz="4" w:space="0" w:color="auto"/>
            </w:tcBorders>
            <w:shd w:val="clear" w:color="auto" w:fill="auto"/>
            <w:vAlign w:val="bottom"/>
            <w:hideMark/>
          </w:tcPr>
          <w:p w14:paraId="0B34E7D5"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IPv4: 224.0.0.102</w:t>
            </w:r>
            <w:r w:rsidRPr="00AB15FD">
              <w:rPr>
                <w:rFonts w:ascii="Calibri" w:eastAsia="Times New Roman" w:hAnsi="Calibri" w:cs="Calibri"/>
                <w:color w:val="000000"/>
                <w:kern w:val="0"/>
                <w14:ligatures w14:val="none"/>
              </w:rPr>
              <w:br/>
              <w:t>IPv6: FF02::66</w:t>
            </w:r>
          </w:p>
        </w:tc>
      </w:tr>
      <w:tr w:rsidR="00AB15FD" w:rsidRPr="00AB15FD" w14:paraId="4C7ABAEA" w14:textId="77777777" w:rsidTr="00AB15FD">
        <w:trPr>
          <w:trHeight w:val="1680"/>
        </w:trPr>
        <w:tc>
          <w:tcPr>
            <w:tcW w:w="3440" w:type="dxa"/>
            <w:tcBorders>
              <w:top w:val="nil"/>
              <w:left w:val="single" w:sz="4" w:space="0" w:color="auto"/>
              <w:bottom w:val="single" w:sz="4" w:space="0" w:color="auto"/>
              <w:right w:val="single" w:sz="4" w:space="0" w:color="auto"/>
            </w:tcBorders>
            <w:shd w:val="clear" w:color="auto" w:fill="auto"/>
            <w:noWrap/>
            <w:vAlign w:val="bottom"/>
            <w:hideMark/>
          </w:tcPr>
          <w:p w14:paraId="4EFF5BD1"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Virtual MAC ranges</w:t>
            </w:r>
          </w:p>
        </w:tc>
        <w:tc>
          <w:tcPr>
            <w:tcW w:w="3340" w:type="dxa"/>
            <w:tcBorders>
              <w:top w:val="nil"/>
              <w:left w:val="nil"/>
              <w:bottom w:val="single" w:sz="4" w:space="0" w:color="auto"/>
              <w:right w:val="single" w:sz="4" w:space="0" w:color="auto"/>
            </w:tcBorders>
            <w:shd w:val="clear" w:color="auto" w:fill="auto"/>
            <w:noWrap/>
            <w:vAlign w:val="bottom"/>
            <w:hideMark/>
          </w:tcPr>
          <w:p w14:paraId="35722E54"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0000.0C07.AC00 to 0000.0C07.ACFF</w:t>
            </w:r>
          </w:p>
        </w:tc>
        <w:tc>
          <w:tcPr>
            <w:tcW w:w="2300" w:type="dxa"/>
            <w:tcBorders>
              <w:top w:val="nil"/>
              <w:left w:val="nil"/>
              <w:bottom w:val="single" w:sz="4" w:space="0" w:color="auto"/>
              <w:right w:val="single" w:sz="4" w:space="0" w:color="auto"/>
            </w:tcBorders>
            <w:shd w:val="clear" w:color="auto" w:fill="auto"/>
            <w:vAlign w:val="bottom"/>
            <w:hideMark/>
          </w:tcPr>
          <w:p w14:paraId="78681857" w14:textId="77777777" w:rsidR="00AB15FD" w:rsidRPr="00AB15FD" w:rsidRDefault="00AB15FD" w:rsidP="00AB15FD">
            <w:pPr>
              <w:spacing w:after="0" w:line="240" w:lineRule="auto"/>
              <w:rPr>
                <w:rFonts w:ascii="Calibri" w:eastAsia="Times New Roman" w:hAnsi="Calibri" w:cs="Calibri"/>
                <w:color w:val="000000"/>
                <w:kern w:val="0"/>
                <w14:ligatures w14:val="none"/>
              </w:rPr>
            </w:pPr>
            <w:r w:rsidRPr="00AB15FD">
              <w:rPr>
                <w:rFonts w:ascii="Calibri" w:eastAsia="Times New Roman" w:hAnsi="Calibri" w:cs="Calibri"/>
                <w:color w:val="000000"/>
                <w:kern w:val="0"/>
                <w14:ligatures w14:val="none"/>
              </w:rPr>
              <w:t>IPv4: 0000.0C9F.F000 to</w:t>
            </w:r>
            <w:r w:rsidRPr="00AB15FD">
              <w:rPr>
                <w:rFonts w:ascii="Calibri" w:eastAsia="Times New Roman" w:hAnsi="Calibri" w:cs="Calibri"/>
                <w:color w:val="000000"/>
                <w:kern w:val="0"/>
                <w14:ligatures w14:val="none"/>
              </w:rPr>
              <w:br/>
              <w:t>0000.0C9F.FFFF</w:t>
            </w:r>
            <w:r w:rsidRPr="00AB15FD">
              <w:rPr>
                <w:rFonts w:ascii="Calibri" w:eastAsia="Times New Roman" w:hAnsi="Calibri" w:cs="Calibri"/>
                <w:color w:val="000000"/>
                <w:kern w:val="0"/>
                <w14:ligatures w14:val="none"/>
              </w:rPr>
              <w:br/>
              <w:t>IPv6: 0005.73A0.0000 to</w:t>
            </w:r>
            <w:r w:rsidRPr="00AB15FD">
              <w:rPr>
                <w:rFonts w:ascii="Calibri" w:eastAsia="Times New Roman" w:hAnsi="Calibri" w:cs="Calibri"/>
                <w:color w:val="000000"/>
                <w:kern w:val="0"/>
                <w14:ligatures w14:val="none"/>
              </w:rPr>
              <w:br/>
              <w:t>0005.73A0.0FFF</w:t>
            </w:r>
          </w:p>
        </w:tc>
      </w:tr>
    </w:tbl>
    <w:p w14:paraId="6FCD1DDF" w14:textId="22A77321" w:rsidR="00B21C2D" w:rsidRDefault="00B21C2D" w:rsidP="006643B8">
      <w:pPr>
        <w:rPr>
          <w:rFonts w:cstheme="minorHAnsi"/>
          <w:b/>
          <w:bCs/>
          <w:noProof/>
          <w:color w:val="242021"/>
          <w:sz w:val="28"/>
          <w:szCs w:val="28"/>
        </w:rPr>
      </w:pPr>
    </w:p>
    <w:p w14:paraId="0CF873A9" w14:textId="023530D0" w:rsidR="00766949" w:rsidRDefault="00766949" w:rsidP="006643B8">
      <w:pPr>
        <w:rPr>
          <w:rFonts w:cstheme="minorHAnsi"/>
          <w:b/>
          <w:bCs/>
          <w:noProof/>
          <w:color w:val="242021"/>
          <w:sz w:val="28"/>
          <w:szCs w:val="28"/>
        </w:rPr>
      </w:pPr>
      <w:r>
        <w:rPr>
          <w:rFonts w:cstheme="minorHAnsi"/>
          <w:b/>
          <w:bCs/>
          <w:noProof/>
          <w:color w:val="242021"/>
          <w:sz w:val="28"/>
          <w:szCs w:val="28"/>
        </w:rPr>
        <w:t>HSRP Virtual MAC Address</w:t>
      </w:r>
    </w:p>
    <w:p w14:paraId="31DBD7C6" w14:textId="0699A565" w:rsidR="00EF1744" w:rsidRDefault="00EF1744" w:rsidP="006643B8">
      <w:pPr>
        <w:rPr>
          <w:rFonts w:cstheme="minorHAnsi"/>
          <w:b/>
          <w:bCs/>
          <w:noProof/>
          <w:color w:val="242021"/>
          <w:sz w:val="28"/>
          <w:szCs w:val="28"/>
        </w:rPr>
      </w:pPr>
      <w:r>
        <w:rPr>
          <w:rFonts w:cstheme="minorHAnsi"/>
          <w:b/>
          <w:bCs/>
          <w:noProof/>
          <w:color w:val="242021"/>
          <w:sz w:val="28"/>
          <w:szCs w:val="28"/>
        </w:rPr>
        <w:drawing>
          <wp:inline distT="0" distB="0" distL="0" distR="0" wp14:anchorId="61883C30" wp14:editId="46F02A75">
            <wp:extent cx="5048250" cy="1400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1400175"/>
                    </a:xfrm>
                    <a:prstGeom prst="rect">
                      <a:avLst/>
                    </a:prstGeom>
                    <a:noFill/>
                    <a:ln>
                      <a:noFill/>
                    </a:ln>
                  </pic:spPr>
                </pic:pic>
              </a:graphicData>
            </a:graphic>
          </wp:inline>
        </w:drawing>
      </w:r>
    </w:p>
    <w:p w14:paraId="02064DFC" w14:textId="77777777" w:rsidR="00B21C2D" w:rsidRPr="00B21C2D" w:rsidRDefault="00B21C2D" w:rsidP="00B21C2D">
      <w:pPr>
        <w:rPr>
          <w:rFonts w:cstheme="minorHAnsi"/>
          <w:b/>
          <w:bCs/>
          <w:color w:val="333333"/>
          <w:shd w:val="clear" w:color="auto" w:fill="FFFFFF"/>
        </w:rPr>
      </w:pPr>
      <w:r w:rsidRPr="00B21C2D">
        <w:rPr>
          <w:rFonts w:cstheme="minorHAnsi"/>
          <w:b/>
          <w:bCs/>
          <w:color w:val="333333"/>
          <w:shd w:val="clear" w:color="auto" w:fill="FFFFFF"/>
        </w:rPr>
        <w:t>HSRP state</w:t>
      </w:r>
    </w:p>
    <w:p w14:paraId="46EA68FB" w14:textId="77777777" w:rsidR="00B21C2D" w:rsidRPr="00B21C2D" w:rsidRDefault="00B21C2D" w:rsidP="00B21C2D">
      <w:pPr>
        <w:rPr>
          <w:rFonts w:cstheme="minorHAnsi"/>
          <w:b/>
          <w:bCs/>
          <w:color w:val="242021"/>
        </w:rPr>
      </w:pPr>
      <w:r w:rsidRPr="00B21C2D">
        <w:rPr>
          <w:rFonts w:cstheme="minorHAnsi"/>
          <w:color w:val="333333"/>
          <w:shd w:val="clear" w:color="auto" w:fill="FFFFFF"/>
        </w:rPr>
        <w:t>When in operation, HSRP devices are configured into one of many states:</w:t>
      </w:r>
      <w:r w:rsidRPr="00B21C2D">
        <w:rPr>
          <w:rFonts w:cstheme="minorHAnsi"/>
          <w:color w:val="333333"/>
        </w:rPr>
        <w:br/>
      </w:r>
      <w:r w:rsidRPr="00B21C2D">
        <w:rPr>
          <w:rStyle w:val="Strong"/>
          <w:rFonts w:cstheme="minorHAnsi"/>
          <w:color w:val="333333"/>
          <w:shd w:val="clear" w:color="auto" w:fill="FFFFFF"/>
        </w:rPr>
        <w:t>Active</w:t>
      </w:r>
      <w:r w:rsidRPr="00B21C2D">
        <w:rPr>
          <w:rFonts w:cstheme="minorHAnsi"/>
          <w:color w:val="333333"/>
          <w:shd w:val="clear" w:color="auto" w:fill="FFFFFF"/>
        </w:rPr>
        <w:t> – This is the state of the device that is actively forwarding traffic.</w:t>
      </w:r>
      <w:r w:rsidRPr="00B21C2D">
        <w:rPr>
          <w:rFonts w:cstheme="minorHAnsi"/>
          <w:color w:val="333333"/>
        </w:rPr>
        <w:br/>
      </w:r>
      <w:r w:rsidRPr="00B21C2D">
        <w:rPr>
          <w:rFonts w:cstheme="minorHAnsi"/>
          <w:color w:val="333333"/>
          <w:shd w:val="clear" w:color="auto" w:fill="FFFFFF"/>
        </w:rPr>
        <w:t>Init or Disabled – This is the state of a device that is not yet ready or able to participate in HSRP.</w:t>
      </w:r>
      <w:r w:rsidRPr="00B21C2D">
        <w:rPr>
          <w:rFonts w:cstheme="minorHAnsi"/>
          <w:color w:val="333333"/>
        </w:rPr>
        <w:br/>
      </w:r>
      <w:r w:rsidRPr="00B21C2D">
        <w:rPr>
          <w:rStyle w:val="Strong"/>
          <w:rFonts w:cstheme="minorHAnsi"/>
          <w:color w:val="333333"/>
          <w:shd w:val="clear" w:color="auto" w:fill="FFFFFF"/>
        </w:rPr>
        <w:t>Learn</w:t>
      </w:r>
      <w:r w:rsidRPr="00B21C2D">
        <w:rPr>
          <w:rFonts w:cstheme="minorHAnsi"/>
          <w:color w:val="333333"/>
          <w:shd w:val="clear" w:color="auto" w:fill="FFFFFF"/>
        </w:rPr>
        <w:t> – This is the state of a device that has not yet determined the virtual IP address and has not yet seen a hello message from an active device.</w:t>
      </w:r>
      <w:r w:rsidRPr="00B21C2D">
        <w:rPr>
          <w:rFonts w:cstheme="minorHAnsi"/>
          <w:color w:val="333333"/>
        </w:rPr>
        <w:br/>
      </w:r>
      <w:r w:rsidRPr="00B21C2D">
        <w:rPr>
          <w:rStyle w:val="Strong"/>
          <w:rFonts w:cstheme="minorHAnsi"/>
          <w:color w:val="333333"/>
          <w:shd w:val="clear" w:color="auto" w:fill="FFFFFF"/>
        </w:rPr>
        <w:t>Listen</w:t>
      </w:r>
      <w:r w:rsidRPr="00B21C2D">
        <w:rPr>
          <w:rFonts w:cstheme="minorHAnsi"/>
          <w:color w:val="333333"/>
          <w:shd w:val="clear" w:color="auto" w:fill="FFFFFF"/>
        </w:rPr>
        <w:t> – This is the state of a device that is </w:t>
      </w:r>
      <w:r w:rsidRPr="00B21C2D">
        <w:rPr>
          <w:rFonts w:cstheme="minorHAnsi"/>
          <w:color w:val="333333"/>
          <w:u w:val="single"/>
          <w:shd w:val="clear" w:color="auto" w:fill="FFFFFF"/>
        </w:rPr>
        <w:t>receiving hello messages</w:t>
      </w:r>
      <w:r w:rsidRPr="00B21C2D">
        <w:rPr>
          <w:rFonts w:cstheme="minorHAnsi"/>
          <w:color w:val="333333"/>
          <w:shd w:val="clear" w:color="auto" w:fill="FFFFFF"/>
        </w:rPr>
        <w:t>.</w:t>
      </w:r>
      <w:r w:rsidRPr="00B21C2D">
        <w:rPr>
          <w:rFonts w:cstheme="minorHAnsi"/>
          <w:color w:val="333333"/>
        </w:rPr>
        <w:br/>
      </w:r>
      <w:r w:rsidRPr="00B21C2D">
        <w:rPr>
          <w:rStyle w:val="Strong"/>
          <w:rFonts w:cstheme="minorHAnsi"/>
          <w:color w:val="333333"/>
          <w:shd w:val="clear" w:color="auto" w:fill="FFFFFF"/>
        </w:rPr>
        <w:t>Speak</w:t>
      </w:r>
      <w:r w:rsidRPr="00B21C2D">
        <w:rPr>
          <w:rFonts w:cstheme="minorHAnsi"/>
          <w:color w:val="333333"/>
          <w:shd w:val="clear" w:color="auto" w:fill="FFFFFF"/>
        </w:rPr>
        <w:t> – This is the state of a device that is </w:t>
      </w:r>
      <w:r w:rsidRPr="00B21C2D">
        <w:rPr>
          <w:rFonts w:cstheme="minorHAnsi"/>
          <w:color w:val="333333"/>
          <w:u w:val="single"/>
          <w:shd w:val="clear" w:color="auto" w:fill="FFFFFF"/>
        </w:rPr>
        <w:t>sending and receiving hello messages</w:t>
      </w:r>
      <w:r w:rsidRPr="00B21C2D">
        <w:rPr>
          <w:rFonts w:cstheme="minorHAnsi"/>
          <w:color w:val="333333"/>
          <w:shd w:val="clear" w:color="auto" w:fill="FFFFFF"/>
        </w:rPr>
        <w:t>.</w:t>
      </w:r>
      <w:r w:rsidRPr="00B21C2D">
        <w:rPr>
          <w:rFonts w:cstheme="minorHAnsi"/>
          <w:color w:val="333333"/>
        </w:rPr>
        <w:br/>
      </w:r>
      <w:r w:rsidRPr="00B21C2D">
        <w:rPr>
          <w:rStyle w:val="Strong"/>
          <w:rFonts w:cstheme="minorHAnsi"/>
          <w:color w:val="333333"/>
          <w:shd w:val="clear" w:color="auto" w:fill="FFFFFF"/>
        </w:rPr>
        <w:t>Standby</w:t>
      </w:r>
      <w:r w:rsidRPr="00B21C2D">
        <w:rPr>
          <w:rFonts w:cstheme="minorHAnsi"/>
          <w:color w:val="333333"/>
          <w:shd w:val="clear" w:color="auto" w:fill="FFFFFF"/>
        </w:rPr>
        <w:t> – This is the state of a device that is prepared to take over the traffic forwarding duties from the active device.</w:t>
      </w:r>
    </w:p>
    <w:p w14:paraId="57987A8A" w14:textId="77777777" w:rsidR="00E44508" w:rsidRPr="00D07356" w:rsidRDefault="00E44508" w:rsidP="00E44508">
      <w:pPr>
        <w:shd w:val="clear" w:color="auto" w:fill="FFFFFF"/>
        <w:spacing w:after="150" w:line="240" w:lineRule="auto"/>
        <w:rPr>
          <w:rFonts w:eastAsia="Times New Roman" w:cstheme="minorHAnsi"/>
          <w:color w:val="333333"/>
          <w:kern w:val="0"/>
          <w14:ligatures w14:val="none"/>
        </w:rPr>
      </w:pPr>
      <w:r>
        <w:rPr>
          <w:rFonts w:ascii="Verdana" w:hAnsi="Verdana"/>
          <w:b/>
          <w:bCs/>
          <w:color w:val="333333"/>
          <w:sz w:val="18"/>
          <w:szCs w:val="18"/>
          <w:shd w:val="clear" w:color="auto" w:fill="FFFFFF"/>
        </w:rPr>
        <w:t>elements of a security program</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116"/>
        <w:gridCol w:w="1984"/>
      </w:tblGrid>
      <w:tr w:rsidR="00E44508" w:rsidRPr="00801DAF" w14:paraId="0D5F636C" w14:textId="77777777" w:rsidTr="008C09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0FA1E9B6" w14:textId="77777777" w:rsidR="00E44508" w:rsidRPr="00801DAF" w:rsidRDefault="00E44508" w:rsidP="008C093D">
            <w:pPr>
              <w:spacing w:before="75" w:after="150" w:line="240" w:lineRule="auto"/>
              <w:rPr>
                <w:rFonts w:ascii="Verdana" w:eastAsia="Times New Roman" w:hAnsi="Verdana" w:cs="Times New Roman"/>
                <w:color w:val="333333"/>
                <w:kern w:val="0"/>
                <w:sz w:val="18"/>
                <w:szCs w:val="18"/>
                <w14:ligatures w14:val="none"/>
              </w:rPr>
            </w:pPr>
            <w:r w:rsidRPr="00801DAF">
              <w:rPr>
                <w:rFonts w:ascii="Verdana" w:eastAsia="Times New Roman" w:hAnsi="Verdana" w:cs="Times New Roman"/>
                <w:color w:val="333333"/>
                <w:kern w:val="0"/>
                <w:sz w:val="18"/>
                <w:szCs w:val="18"/>
                <w14:ligatures w14:val="none"/>
              </w:rPr>
              <w:t>user-awareness learning level that focuses on security practice that all employees must understand and enforce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518F9BF8" w14:textId="77777777" w:rsidR="00E44508" w:rsidRPr="00801DAF" w:rsidRDefault="00E44508" w:rsidP="008C093D">
            <w:pPr>
              <w:spacing w:before="75" w:after="150" w:line="240" w:lineRule="auto"/>
              <w:rPr>
                <w:rFonts w:ascii="Verdana" w:eastAsia="Times New Roman" w:hAnsi="Verdana" w:cs="Times New Roman"/>
                <w:color w:val="333333"/>
                <w:kern w:val="0"/>
                <w:sz w:val="18"/>
                <w:szCs w:val="18"/>
                <w14:ligatures w14:val="none"/>
              </w:rPr>
            </w:pPr>
            <w:r w:rsidRPr="00801DAF">
              <w:rPr>
                <w:rFonts w:ascii="Verdana" w:eastAsia="Times New Roman" w:hAnsi="Verdana" w:cs="Times New Roman"/>
                <w:color w:val="333333"/>
                <w:kern w:val="0"/>
                <w:sz w:val="18"/>
                <w:szCs w:val="18"/>
                <w14:ligatures w14:val="none"/>
              </w:rPr>
              <w:t>awareness </w:t>
            </w:r>
            <w:r w:rsidRPr="00801DAF">
              <w:rPr>
                <w:rFonts w:ascii="Verdana" w:eastAsia="Times New Roman" w:hAnsi="Verdana" w:cs="Times New Roman"/>
                <w:noProof/>
                <w:color w:val="333333"/>
                <w:kern w:val="0"/>
                <w:sz w:val="18"/>
                <w:szCs w:val="18"/>
                <w14:ligatures w14:val="none"/>
              </w:rPr>
              <w:drawing>
                <wp:inline distT="0" distB="0" distL="0" distR="0" wp14:anchorId="6CAE2505" wp14:editId="6FCF349D">
                  <wp:extent cx="152400" cy="15240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E44508" w:rsidRPr="00801DAF" w14:paraId="76667EE0" w14:textId="77777777" w:rsidTr="008C09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1F75D00C" w14:textId="77777777" w:rsidR="00E44508" w:rsidRPr="00801DAF" w:rsidRDefault="00E44508" w:rsidP="008C093D">
            <w:pPr>
              <w:spacing w:before="75" w:after="150" w:line="240" w:lineRule="auto"/>
              <w:rPr>
                <w:rFonts w:ascii="Verdana" w:eastAsia="Times New Roman" w:hAnsi="Verdana" w:cs="Times New Roman"/>
                <w:color w:val="333333"/>
                <w:kern w:val="0"/>
                <w:sz w:val="18"/>
                <w:szCs w:val="18"/>
                <w14:ligatures w14:val="none"/>
              </w:rPr>
            </w:pPr>
            <w:r w:rsidRPr="00801DAF">
              <w:rPr>
                <w:rFonts w:ascii="Verdana" w:eastAsia="Times New Roman" w:hAnsi="Verdana" w:cs="Times New Roman"/>
                <w:color w:val="333333"/>
                <w:kern w:val="0"/>
                <w:sz w:val="18"/>
                <w:szCs w:val="18"/>
                <w14:ligatures w14:val="none"/>
              </w:rPr>
              <w:t xml:space="preserve">user-awareness learning level that focuses on learning about topics and practices beyond what </w:t>
            </w:r>
            <w:r w:rsidRPr="00801DAF">
              <w:rPr>
                <w:rFonts w:ascii="Verdana" w:eastAsia="Times New Roman" w:hAnsi="Verdana" w:cs="Times New Roman"/>
                <w:color w:val="333333"/>
                <w:kern w:val="0"/>
                <w:sz w:val="18"/>
                <w:szCs w:val="18"/>
                <w14:ligatures w14:val="none"/>
              </w:rPr>
              <w:lastRenderedPageBreak/>
              <w:t>is typically required by the user’s job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05BB1D7A" w14:textId="77777777" w:rsidR="00E44508" w:rsidRPr="00801DAF" w:rsidRDefault="00E44508" w:rsidP="008C093D">
            <w:pPr>
              <w:spacing w:before="75" w:after="150" w:line="240" w:lineRule="auto"/>
              <w:rPr>
                <w:rFonts w:ascii="Verdana" w:eastAsia="Times New Roman" w:hAnsi="Verdana" w:cs="Times New Roman"/>
                <w:color w:val="333333"/>
                <w:kern w:val="0"/>
                <w:sz w:val="18"/>
                <w:szCs w:val="18"/>
                <w14:ligatures w14:val="none"/>
              </w:rPr>
            </w:pPr>
            <w:r w:rsidRPr="00801DAF">
              <w:rPr>
                <w:rFonts w:ascii="Verdana" w:eastAsia="Times New Roman" w:hAnsi="Verdana" w:cs="Times New Roman"/>
                <w:color w:val="333333"/>
                <w:kern w:val="0"/>
                <w:sz w:val="18"/>
                <w:szCs w:val="18"/>
                <w14:ligatures w14:val="none"/>
              </w:rPr>
              <w:lastRenderedPageBreak/>
              <w:t>education </w:t>
            </w:r>
            <w:r w:rsidRPr="00801DAF">
              <w:rPr>
                <w:rFonts w:ascii="Verdana" w:eastAsia="Times New Roman" w:hAnsi="Verdana" w:cs="Times New Roman"/>
                <w:noProof/>
                <w:color w:val="333333"/>
                <w:kern w:val="0"/>
                <w:sz w:val="18"/>
                <w:szCs w:val="18"/>
                <w14:ligatures w14:val="none"/>
              </w:rPr>
              <w:drawing>
                <wp:inline distT="0" distB="0" distL="0" distR="0" wp14:anchorId="7B22585A" wp14:editId="6FA4757F">
                  <wp:extent cx="152400" cy="152400"/>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E44508" w:rsidRPr="00801DAF" w14:paraId="3D875370" w14:textId="77777777" w:rsidTr="008C09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551E41FF" w14:textId="77777777" w:rsidR="00E44508" w:rsidRPr="00801DAF" w:rsidRDefault="00E44508" w:rsidP="008C093D">
            <w:pPr>
              <w:spacing w:before="75" w:after="150" w:line="240" w:lineRule="auto"/>
              <w:rPr>
                <w:rFonts w:ascii="Verdana" w:eastAsia="Times New Roman" w:hAnsi="Verdana" w:cs="Times New Roman"/>
                <w:color w:val="333333"/>
                <w:kern w:val="0"/>
                <w:sz w:val="18"/>
                <w:szCs w:val="18"/>
                <w14:ligatures w14:val="none"/>
              </w:rPr>
            </w:pPr>
            <w:r w:rsidRPr="00801DAF">
              <w:rPr>
                <w:rFonts w:ascii="Verdana" w:eastAsia="Times New Roman" w:hAnsi="Verdana" w:cs="Times New Roman"/>
                <w:color w:val="333333"/>
                <w:kern w:val="0"/>
                <w:sz w:val="18"/>
                <w:szCs w:val="18"/>
                <w14:ligatures w14:val="none"/>
              </w:rPr>
              <w:t>tactical document that sets out specific tasks and methods to maintain security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04D6BFC3" w14:textId="77777777" w:rsidR="00E44508" w:rsidRPr="00801DAF" w:rsidRDefault="00E44508" w:rsidP="008C093D">
            <w:pPr>
              <w:spacing w:before="75" w:after="150" w:line="240" w:lineRule="auto"/>
              <w:rPr>
                <w:rFonts w:ascii="Verdana" w:eastAsia="Times New Roman" w:hAnsi="Verdana" w:cs="Times New Roman"/>
                <w:color w:val="333333"/>
                <w:kern w:val="0"/>
                <w:sz w:val="18"/>
                <w:szCs w:val="18"/>
                <w14:ligatures w14:val="none"/>
              </w:rPr>
            </w:pPr>
            <w:r w:rsidRPr="00801DAF">
              <w:rPr>
                <w:rFonts w:ascii="Verdana" w:eastAsia="Times New Roman" w:hAnsi="Verdana" w:cs="Times New Roman"/>
                <w:color w:val="333333"/>
                <w:kern w:val="0"/>
                <w:sz w:val="18"/>
                <w:szCs w:val="18"/>
                <w14:ligatures w14:val="none"/>
              </w:rPr>
              <w:t>security policy </w:t>
            </w:r>
            <w:r w:rsidRPr="00801DAF">
              <w:rPr>
                <w:rFonts w:ascii="Verdana" w:eastAsia="Times New Roman" w:hAnsi="Verdana" w:cs="Times New Roman"/>
                <w:noProof/>
                <w:color w:val="333333"/>
                <w:kern w:val="0"/>
                <w:sz w:val="18"/>
                <w:szCs w:val="18"/>
                <w14:ligatures w14:val="none"/>
              </w:rPr>
              <w:drawing>
                <wp:inline distT="0" distB="0" distL="0" distR="0" wp14:anchorId="133C6C45" wp14:editId="10125289">
                  <wp:extent cx="152400" cy="15240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E44508" w:rsidRPr="00801DAF" w14:paraId="20F14B56" w14:textId="77777777" w:rsidTr="008C09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0B98C0FD" w14:textId="77777777" w:rsidR="00E44508" w:rsidRPr="00801DAF" w:rsidRDefault="00E44508" w:rsidP="008C093D">
            <w:pPr>
              <w:spacing w:before="75" w:after="150" w:line="240" w:lineRule="auto"/>
              <w:rPr>
                <w:rFonts w:ascii="Verdana" w:eastAsia="Times New Roman" w:hAnsi="Verdana" w:cs="Times New Roman"/>
                <w:color w:val="333333"/>
                <w:kern w:val="0"/>
                <w:sz w:val="18"/>
                <w:szCs w:val="18"/>
                <w14:ligatures w14:val="none"/>
              </w:rPr>
            </w:pPr>
            <w:r w:rsidRPr="00801DAF">
              <w:rPr>
                <w:rFonts w:ascii="Verdana" w:eastAsia="Times New Roman" w:hAnsi="Verdana" w:cs="Times New Roman"/>
                <w:color w:val="333333"/>
                <w:kern w:val="0"/>
                <w:sz w:val="18"/>
                <w:szCs w:val="18"/>
                <w14:ligatures w14:val="none"/>
              </w:rPr>
              <w:t>document that outlines an organization’s security goals and practices and the roles and responsibilities of the organization’s personnel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7E306074" w14:textId="77777777" w:rsidR="00E44508" w:rsidRPr="00801DAF" w:rsidRDefault="00E44508" w:rsidP="008C093D">
            <w:pPr>
              <w:spacing w:before="75" w:after="150" w:line="240" w:lineRule="auto"/>
              <w:rPr>
                <w:rFonts w:ascii="Verdana" w:eastAsia="Times New Roman" w:hAnsi="Verdana" w:cs="Times New Roman"/>
                <w:color w:val="333333"/>
                <w:kern w:val="0"/>
                <w:sz w:val="18"/>
                <w:szCs w:val="18"/>
                <w14:ligatures w14:val="none"/>
              </w:rPr>
            </w:pPr>
            <w:r w:rsidRPr="00801DAF">
              <w:rPr>
                <w:rFonts w:ascii="Verdana" w:eastAsia="Times New Roman" w:hAnsi="Verdana" w:cs="Times New Roman"/>
                <w:color w:val="333333"/>
                <w:kern w:val="0"/>
                <w:sz w:val="18"/>
                <w:szCs w:val="18"/>
                <w14:ligatures w14:val="none"/>
              </w:rPr>
              <w:t>security standard </w:t>
            </w:r>
            <w:r w:rsidRPr="00801DAF">
              <w:rPr>
                <w:rFonts w:ascii="Verdana" w:eastAsia="Times New Roman" w:hAnsi="Verdana" w:cs="Times New Roman"/>
                <w:noProof/>
                <w:color w:val="333333"/>
                <w:kern w:val="0"/>
                <w:sz w:val="18"/>
                <w:szCs w:val="18"/>
                <w14:ligatures w14:val="none"/>
              </w:rPr>
              <w:drawing>
                <wp:inline distT="0" distB="0" distL="0" distR="0" wp14:anchorId="29F4FF7A" wp14:editId="36F9BD84">
                  <wp:extent cx="152400" cy="15240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E44508" w:rsidRPr="00801DAF" w14:paraId="3F4C498B" w14:textId="77777777" w:rsidTr="008C093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63E3EC32" w14:textId="77777777" w:rsidR="00E44508" w:rsidRPr="00801DAF" w:rsidRDefault="00E44508" w:rsidP="008C093D">
            <w:pPr>
              <w:spacing w:before="75" w:after="150" w:line="240" w:lineRule="auto"/>
              <w:rPr>
                <w:rFonts w:ascii="Verdana" w:eastAsia="Times New Roman" w:hAnsi="Verdana" w:cs="Times New Roman"/>
                <w:color w:val="333333"/>
                <w:kern w:val="0"/>
                <w:sz w:val="18"/>
                <w:szCs w:val="18"/>
                <w14:ligatures w14:val="none"/>
              </w:rPr>
            </w:pPr>
            <w:r w:rsidRPr="00801DAF">
              <w:rPr>
                <w:rFonts w:ascii="Verdana" w:eastAsia="Times New Roman" w:hAnsi="Verdana" w:cs="Times New Roman"/>
                <w:color w:val="333333"/>
                <w:kern w:val="0"/>
                <w:sz w:val="18"/>
                <w:szCs w:val="18"/>
                <w14:ligatures w14:val="none"/>
              </w:rPr>
              <w:t>user-awareness learning level that focuses on teaching employees how to perform tasks specifically required by their jobs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14:paraId="39E91EB8" w14:textId="77777777" w:rsidR="00E44508" w:rsidRPr="00801DAF" w:rsidRDefault="00E44508" w:rsidP="008C093D">
            <w:pPr>
              <w:spacing w:before="75" w:after="150" w:line="240" w:lineRule="auto"/>
              <w:rPr>
                <w:rFonts w:ascii="Verdana" w:eastAsia="Times New Roman" w:hAnsi="Verdana" w:cs="Times New Roman"/>
                <w:color w:val="333333"/>
                <w:kern w:val="0"/>
                <w:sz w:val="18"/>
                <w:szCs w:val="18"/>
                <w14:ligatures w14:val="none"/>
              </w:rPr>
            </w:pPr>
            <w:r w:rsidRPr="00801DAF">
              <w:rPr>
                <w:rFonts w:ascii="Verdana" w:eastAsia="Times New Roman" w:hAnsi="Verdana" w:cs="Times New Roman"/>
                <w:color w:val="333333"/>
                <w:kern w:val="0"/>
                <w:sz w:val="18"/>
                <w:szCs w:val="18"/>
                <w14:ligatures w14:val="none"/>
              </w:rPr>
              <w:t>training </w:t>
            </w:r>
          </w:p>
        </w:tc>
      </w:tr>
    </w:tbl>
    <w:p w14:paraId="3E2801EB" w14:textId="77777777" w:rsidR="00E44508" w:rsidRDefault="00E44508" w:rsidP="006643B8">
      <w:pPr>
        <w:rPr>
          <w:rFonts w:cstheme="minorHAnsi"/>
          <w:b/>
          <w:bCs/>
          <w:noProof/>
          <w:color w:val="242021"/>
          <w:sz w:val="28"/>
          <w:szCs w:val="28"/>
        </w:rPr>
      </w:pPr>
    </w:p>
    <w:p w14:paraId="41CD982D" w14:textId="7C8CBC7D" w:rsidR="00AB15FD" w:rsidRPr="006C3BF2" w:rsidRDefault="006C3BF2" w:rsidP="006643B8">
      <w:pPr>
        <w:rPr>
          <w:rFonts w:cstheme="minorHAnsi"/>
          <w:b/>
          <w:bCs/>
          <w:color w:val="242021"/>
          <w:sz w:val="28"/>
          <w:szCs w:val="28"/>
        </w:rPr>
      </w:pPr>
      <w:r w:rsidRPr="006C3BF2">
        <w:rPr>
          <w:rFonts w:cstheme="minorHAnsi"/>
          <w:b/>
          <w:bCs/>
          <w:noProof/>
          <w:color w:val="242021"/>
          <w:sz w:val="28"/>
          <w:szCs w:val="28"/>
        </w:rPr>
        <w:t>Cisco SDA Terms</w:t>
      </w:r>
    </w:p>
    <w:p w14:paraId="6E32ED09" w14:textId="59002629" w:rsidR="00AB15FD" w:rsidRDefault="006C3BF2" w:rsidP="006643B8">
      <w:pPr>
        <w:rPr>
          <w:rFonts w:cstheme="minorHAnsi"/>
          <w:color w:val="242021"/>
        </w:rPr>
      </w:pPr>
      <w:r>
        <w:rPr>
          <w:rFonts w:cstheme="minorHAnsi"/>
          <w:noProof/>
          <w:color w:val="242021"/>
        </w:rPr>
        <w:drawing>
          <wp:inline distT="0" distB="0" distL="0" distR="0" wp14:anchorId="33A4159A" wp14:editId="764C3ADE">
            <wp:extent cx="5943600" cy="213360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14:paraId="75C4E442" w14:textId="1D75B15D" w:rsidR="00714294" w:rsidRDefault="00714294" w:rsidP="006643B8">
      <w:pPr>
        <w:rPr>
          <w:rFonts w:cstheme="minorHAnsi"/>
          <w:color w:val="242021"/>
        </w:rPr>
      </w:pPr>
      <w:r w:rsidRPr="000126CA">
        <w:rPr>
          <w:rFonts w:cstheme="minorHAnsi"/>
          <w:b/>
          <w:bCs/>
          <w:color w:val="242021"/>
          <w:sz w:val="28"/>
          <w:szCs w:val="28"/>
        </w:rPr>
        <w:t>EIGRP Terms</w:t>
      </w:r>
    </w:p>
    <w:p w14:paraId="54D56D7C" w14:textId="73EFFE6A" w:rsidR="008807C9" w:rsidRDefault="008807C9" w:rsidP="006643B8">
      <w:pPr>
        <w:rPr>
          <w:rFonts w:cstheme="minorHAnsi"/>
          <w:color w:val="242021"/>
        </w:rPr>
      </w:pPr>
      <w:r>
        <w:rPr>
          <w:rFonts w:cstheme="minorHAnsi"/>
          <w:noProof/>
          <w:color w:val="242021"/>
        </w:rPr>
        <w:drawing>
          <wp:inline distT="0" distB="0" distL="0" distR="0" wp14:anchorId="0F5A6F5A" wp14:editId="1255C587">
            <wp:extent cx="5838825"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8825" cy="2019300"/>
                    </a:xfrm>
                    <a:prstGeom prst="rect">
                      <a:avLst/>
                    </a:prstGeom>
                    <a:noFill/>
                    <a:ln>
                      <a:noFill/>
                    </a:ln>
                  </pic:spPr>
                </pic:pic>
              </a:graphicData>
            </a:graphic>
          </wp:inline>
        </w:drawing>
      </w:r>
    </w:p>
    <w:p w14:paraId="2F6B516D" w14:textId="3F945337" w:rsidR="000126CA" w:rsidRPr="005A526D" w:rsidRDefault="005A526D" w:rsidP="006643B8">
      <w:pPr>
        <w:rPr>
          <w:rFonts w:cstheme="minorHAnsi"/>
          <w:b/>
          <w:bCs/>
          <w:color w:val="242021"/>
          <w:sz w:val="28"/>
          <w:szCs w:val="28"/>
        </w:rPr>
      </w:pPr>
      <w:r w:rsidRPr="005A526D">
        <w:rPr>
          <w:rFonts w:cstheme="minorHAnsi"/>
          <w:b/>
          <w:bCs/>
          <w:color w:val="242021"/>
          <w:sz w:val="28"/>
          <w:szCs w:val="28"/>
        </w:rPr>
        <w:t>Wireless LAN Controller CLI Commands</w:t>
      </w:r>
    </w:p>
    <w:p w14:paraId="605B72D5" w14:textId="3E1A733B" w:rsidR="005A526D" w:rsidRDefault="005A526D" w:rsidP="006643B8">
      <w:pPr>
        <w:rPr>
          <w:rFonts w:cstheme="minorHAnsi"/>
          <w:b/>
          <w:bCs/>
          <w:color w:val="242021"/>
        </w:rPr>
      </w:pPr>
      <w:r>
        <w:rPr>
          <w:rFonts w:cstheme="minorHAnsi"/>
          <w:b/>
          <w:bCs/>
          <w:noProof/>
          <w:color w:val="242021"/>
        </w:rPr>
        <w:drawing>
          <wp:inline distT="0" distB="0" distL="0" distR="0" wp14:anchorId="03BC36B1" wp14:editId="336DFDF7">
            <wp:extent cx="5943600" cy="155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54480"/>
                    </a:xfrm>
                    <a:prstGeom prst="rect">
                      <a:avLst/>
                    </a:prstGeom>
                    <a:noFill/>
                    <a:ln>
                      <a:noFill/>
                    </a:ln>
                  </pic:spPr>
                </pic:pic>
              </a:graphicData>
            </a:graphic>
          </wp:inline>
        </w:drawing>
      </w:r>
    </w:p>
    <w:p w14:paraId="5F4C7AF6" w14:textId="49AE1B8D" w:rsidR="00306ECE" w:rsidRPr="00961E91" w:rsidRDefault="00306ECE" w:rsidP="00306ECE">
      <w:pPr>
        <w:shd w:val="clear" w:color="auto" w:fill="FFFFFF"/>
        <w:spacing w:after="225" w:line="240" w:lineRule="auto"/>
        <w:rPr>
          <w:rFonts w:eastAsia="Times New Roman" w:cstheme="minorHAnsi"/>
          <w:b/>
          <w:bCs/>
          <w:color w:val="000000"/>
          <w:kern w:val="0"/>
          <w14:ligatures w14:val="none"/>
        </w:rPr>
      </w:pPr>
      <w:r w:rsidRPr="00961E91">
        <w:rPr>
          <w:rFonts w:eastAsia="Times New Roman" w:cstheme="minorHAnsi"/>
          <w:b/>
          <w:bCs/>
          <w:color w:val="000000"/>
          <w:kern w:val="0"/>
          <w14:ligatures w14:val="none"/>
        </w:rPr>
        <w:lastRenderedPageBreak/>
        <w:t>VTP modes:</w:t>
      </w:r>
    </w:p>
    <w:p w14:paraId="141626A8" w14:textId="77777777" w:rsidR="00306ECE" w:rsidRPr="00961E91" w:rsidRDefault="00306ECE" w:rsidP="00306ECE">
      <w:pPr>
        <w:numPr>
          <w:ilvl w:val="0"/>
          <w:numId w:val="3"/>
        </w:numPr>
        <w:shd w:val="clear" w:color="auto" w:fill="FFFFFF"/>
        <w:spacing w:before="100" w:beforeAutospacing="1" w:after="100" w:afterAutospacing="1" w:line="240" w:lineRule="auto"/>
        <w:rPr>
          <w:rFonts w:eastAsia="Times New Roman" w:cstheme="minorHAnsi"/>
          <w:color w:val="000000"/>
          <w:kern w:val="0"/>
          <w14:ligatures w14:val="none"/>
        </w:rPr>
      </w:pPr>
      <w:r w:rsidRPr="00961E91">
        <w:rPr>
          <w:rFonts w:eastAsia="Times New Roman" w:cstheme="minorHAnsi"/>
          <w:b/>
          <w:bCs/>
          <w:color w:val="000000"/>
          <w:kern w:val="0"/>
          <w14:ligatures w14:val="none"/>
        </w:rPr>
        <w:t>VTP client mode</w:t>
      </w:r>
      <w:r w:rsidRPr="00961E91">
        <w:rPr>
          <w:rFonts w:eastAsia="Times New Roman" w:cstheme="minorHAnsi"/>
          <w:color w:val="000000"/>
          <w:kern w:val="0"/>
          <w14:ligatures w14:val="none"/>
        </w:rPr>
        <w:t> – a switch using this mode can’t change its VLAN configuration. That means that a VTP client switch cannot create or delete VLANs. However, received VTP updates are processed and forwarded.</w:t>
      </w:r>
    </w:p>
    <w:p w14:paraId="30D5B51A" w14:textId="77777777" w:rsidR="00306ECE" w:rsidRPr="00961E91" w:rsidRDefault="00306ECE" w:rsidP="00306ECE">
      <w:pPr>
        <w:numPr>
          <w:ilvl w:val="0"/>
          <w:numId w:val="3"/>
        </w:numPr>
        <w:shd w:val="clear" w:color="auto" w:fill="FFFFFF"/>
        <w:spacing w:before="100" w:beforeAutospacing="1" w:after="100" w:afterAutospacing="1" w:line="240" w:lineRule="auto"/>
        <w:rPr>
          <w:rFonts w:eastAsia="Times New Roman" w:cstheme="minorHAnsi"/>
          <w:color w:val="000000"/>
          <w:kern w:val="0"/>
          <w14:ligatures w14:val="none"/>
        </w:rPr>
      </w:pPr>
      <w:r w:rsidRPr="00961E91">
        <w:rPr>
          <w:rFonts w:eastAsia="Times New Roman" w:cstheme="minorHAnsi"/>
          <w:b/>
          <w:bCs/>
          <w:color w:val="000000"/>
          <w:kern w:val="0"/>
          <w14:ligatures w14:val="none"/>
        </w:rPr>
        <w:t>VTP server mode</w:t>
      </w:r>
      <w:r w:rsidRPr="00961E91">
        <w:rPr>
          <w:rFonts w:eastAsia="Times New Roman" w:cstheme="minorHAnsi"/>
          <w:color w:val="000000"/>
          <w:kern w:val="0"/>
          <w14:ligatures w14:val="none"/>
        </w:rPr>
        <w:t> – a switch using this mode can create and delete VLANs. A VTP server switch will propagate VLAN changes. This is the default mode for Cisco switches.</w:t>
      </w:r>
    </w:p>
    <w:p w14:paraId="11917785" w14:textId="77777777" w:rsidR="00306ECE" w:rsidRPr="00961E91" w:rsidRDefault="00306ECE" w:rsidP="00306ECE">
      <w:pPr>
        <w:numPr>
          <w:ilvl w:val="0"/>
          <w:numId w:val="3"/>
        </w:numPr>
        <w:shd w:val="clear" w:color="auto" w:fill="FFFFFF"/>
        <w:spacing w:before="100" w:beforeAutospacing="1" w:after="100" w:afterAutospacing="1" w:line="240" w:lineRule="auto"/>
        <w:rPr>
          <w:rFonts w:eastAsia="Times New Roman" w:cstheme="minorHAnsi"/>
          <w:color w:val="000000"/>
          <w:kern w:val="0"/>
          <w14:ligatures w14:val="none"/>
        </w:rPr>
      </w:pPr>
      <w:r w:rsidRPr="00961E91">
        <w:rPr>
          <w:rFonts w:eastAsia="Times New Roman" w:cstheme="minorHAnsi"/>
          <w:b/>
          <w:bCs/>
          <w:color w:val="000000"/>
          <w:kern w:val="0"/>
          <w14:ligatures w14:val="none"/>
        </w:rPr>
        <w:t>VTP transparent mode</w:t>
      </w:r>
      <w:r w:rsidRPr="00961E91">
        <w:rPr>
          <w:rFonts w:eastAsia="Times New Roman" w:cstheme="minorHAnsi"/>
          <w:color w:val="000000"/>
          <w:kern w:val="0"/>
          <w14:ligatures w14:val="none"/>
        </w:rPr>
        <w:t> – a switch using this mode doesn’t share its VLAN database, but it forwards received VTP advertisements. You can create and delete VLANs on a VTP transparent switch, but these changes will not be sent to other switches.</w:t>
      </w:r>
    </w:p>
    <w:p w14:paraId="14A2F153" w14:textId="77777777" w:rsidR="00306ECE" w:rsidRPr="00961E91" w:rsidRDefault="00306ECE" w:rsidP="00306ECE">
      <w:pPr>
        <w:numPr>
          <w:ilvl w:val="0"/>
          <w:numId w:val="3"/>
        </w:numPr>
        <w:shd w:val="clear" w:color="auto" w:fill="FFFFFF"/>
        <w:spacing w:before="100" w:beforeAutospacing="1" w:after="100" w:afterAutospacing="1" w:line="240" w:lineRule="auto"/>
        <w:rPr>
          <w:rFonts w:eastAsia="Times New Roman" w:cstheme="minorHAnsi"/>
          <w:color w:val="000000"/>
          <w:kern w:val="0"/>
          <w14:ligatures w14:val="none"/>
        </w:rPr>
      </w:pPr>
      <w:r w:rsidRPr="00961E91">
        <w:rPr>
          <w:rFonts w:eastAsia="Times New Roman" w:cstheme="minorHAnsi"/>
          <w:b/>
          <w:bCs/>
          <w:color w:val="000000"/>
          <w:kern w:val="0"/>
          <w14:ligatures w14:val="none"/>
        </w:rPr>
        <w:t>VTP mode off</w:t>
      </w:r>
      <w:r w:rsidRPr="00961E91">
        <w:rPr>
          <w:rFonts w:eastAsia="Times New Roman" w:cstheme="minorHAnsi"/>
          <w:color w:val="000000"/>
          <w:kern w:val="0"/>
          <w14:ligatures w14:val="none"/>
        </w:rPr>
        <w:t xml:space="preserve"> – </w:t>
      </w:r>
      <w:proofErr w:type="gramStart"/>
      <w:r w:rsidRPr="00961E91">
        <w:rPr>
          <w:rFonts w:eastAsia="Times New Roman" w:cstheme="minorHAnsi"/>
          <w:color w:val="000000"/>
          <w:kern w:val="0"/>
          <w14:ligatures w14:val="none"/>
        </w:rPr>
        <w:t>similar to</w:t>
      </w:r>
      <w:proofErr w:type="gramEnd"/>
      <w:r w:rsidRPr="00961E91">
        <w:rPr>
          <w:rFonts w:eastAsia="Times New Roman" w:cstheme="minorHAnsi"/>
          <w:color w:val="000000"/>
          <w:kern w:val="0"/>
          <w14:ligatures w14:val="none"/>
        </w:rPr>
        <w:t xml:space="preserve"> VTP transparent mode, with a difference that a switch using this mode will not forward received VTP updates. This command is supported only in VTP V3.</w:t>
      </w:r>
    </w:p>
    <w:p w14:paraId="3AEB8270" w14:textId="47881361" w:rsidR="007C3024" w:rsidRDefault="00306ECE" w:rsidP="006643B8">
      <w:pPr>
        <w:rPr>
          <w:rFonts w:cstheme="minorHAnsi"/>
          <w:b/>
          <w:bCs/>
          <w:color w:val="242021"/>
        </w:rPr>
      </w:pPr>
      <w:r>
        <w:rPr>
          <w:rFonts w:cstheme="minorHAnsi"/>
          <w:b/>
          <w:bCs/>
          <w:noProof/>
          <w:color w:val="242021"/>
        </w:rPr>
        <w:drawing>
          <wp:inline distT="0" distB="0" distL="0" distR="0" wp14:anchorId="4A5C5A90" wp14:editId="540B167C">
            <wp:extent cx="5934075" cy="1685925"/>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14:paraId="7B0D7620" w14:textId="3D9F0F46" w:rsidR="007C3024" w:rsidRDefault="00FA26AA" w:rsidP="006643B8">
      <w:pPr>
        <w:rPr>
          <w:rFonts w:cstheme="minorHAnsi"/>
          <w:b/>
          <w:bCs/>
          <w:color w:val="242021"/>
        </w:rPr>
      </w:pPr>
      <w:r>
        <w:rPr>
          <w:rFonts w:cstheme="minorHAnsi"/>
          <w:b/>
          <w:bCs/>
          <w:noProof/>
          <w:color w:val="242021"/>
        </w:rPr>
        <w:drawing>
          <wp:inline distT="0" distB="0" distL="0" distR="0" wp14:anchorId="37E34302" wp14:editId="248E862F">
            <wp:extent cx="5943600" cy="246697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14:paraId="1A19D7C2" w14:textId="77777777" w:rsidR="008752CF" w:rsidRDefault="008752CF" w:rsidP="006643B8">
      <w:pPr>
        <w:rPr>
          <w:rFonts w:cstheme="minorHAnsi"/>
          <w:b/>
          <w:bCs/>
          <w:color w:val="242021"/>
        </w:rPr>
      </w:pPr>
    </w:p>
    <w:p w14:paraId="6B5F381F" w14:textId="2DF66EC3" w:rsidR="008752CF" w:rsidRPr="00415C69" w:rsidRDefault="008752CF" w:rsidP="006643B8">
      <w:pPr>
        <w:rPr>
          <w:rFonts w:cstheme="minorHAnsi"/>
          <w:b/>
          <w:bCs/>
          <w:color w:val="242021"/>
        </w:rPr>
      </w:pPr>
      <w:r w:rsidRPr="00415C69">
        <w:rPr>
          <w:rFonts w:cstheme="minorHAnsi"/>
          <w:b/>
          <w:bCs/>
          <w:color w:val="333333"/>
          <w:shd w:val="clear" w:color="auto" w:fill="FFFFFF"/>
        </w:rPr>
        <w:t>cloud-provided services</w:t>
      </w:r>
    </w:p>
    <w:p w14:paraId="6E7FEE3D" w14:textId="1F436D13" w:rsidR="008752CF" w:rsidRPr="00415C69" w:rsidRDefault="008752CF" w:rsidP="006643B8">
      <w:pPr>
        <w:rPr>
          <w:rFonts w:cstheme="minorHAnsi"/>
          <w:b/>
          <w:bCs/>
          <w:color w:val="242021"/>
        </w:rPr>
      </w:pPr>
      <w:r w:rsidRPr="00415C69">
        <w:rPr>
          <w:rFonts w:cstheme="minorHAnsi"/>
          <w:color w:val="333333"/>
          <w:shd w:val="clear" w:color="auto" w:fill="FFFFFF"/>
        </w:rPr>
        <w:t>+ </w:t>
      </w:r>
      <w:r w:rsidRPr="00415C69">
        <w:rPr>
          <w:rStyle w:val="Strong"/>
          <w:rFonts w:cstheme="minorHAnsi"/>
          <w:color w:val="333333"/>
          <w:shd w:val="clear" w:color="auto" w:fill="FFFFFF"/>
        </w:rPr>
        <w:t>SaaS</w:t>
      </w:r>
      <w:r w:rsidRPr="00415C69">
        <w:rPr>
          <w:rFonts w:cstheme="minorHAnsi"/>
          <w:color w:val="333333"/>
          <w:shd w:val="clear" w:color="auto" w:fill="FFFFFF"/>
        </w:rPr>
        <w:t> (Software as a Service): SaaS uses the web to deliver applications that are managed by a third-party vendor and whose interface is accessed on the clients’ side. Most SaaS applications can be run directly from a web browser without any downloads or installations required, although some require plugins.</w:t>
      </w:r>
      <w:r w:rsidRPr="00415C69">
        <w:rPr>
          <w:rFonts w:cstheme="minorHAnsi"/>
          <w:color w:val="333333"/>
        </w:rPr>
        <w:br/>
      </w:r>
      <w:r w:rsidRPr="00415C69">
        <w:rPr>
          <w:rFonts w:cstheme="minorHAnsi"/>
          <w:color w:val="333333"/>
          <w:shd w:val="clear" w:color="auto" w:fill="FFFFFF"/>
        </w:rPr>
        <w:t>+ </w:t>
      </w:r>
      <w:r w:rsidRPr="00415C69">
        <w:rPr>
          <w:rStyle w:val="Strong"/>
          <w:rFonts w:cstheme="minorHAnsi"/>
          <w:color w:val="333333"/>
          <w:shd w:val="clear" w:color="auto" w:fill="FFFFFF"/>
        </w:rPr>
        <w:t>PaaS</w:t>
      </w:r>
      <w:r w:rsidRPr="00415C69">
        <w:rPr>
          <w:rFonts w:cstheme="minorHAnsi"/>
          <w:color w:val="333333"/>
          <w:shd w:val="clear" w:color="auto" w:fill="FFFFFF"/>
        </w:rPr>
        <w:t> (Platform as a Service): are used for applications, and other development, while providing cloud components to software. What developers gain with PaaS is a framework they can build upon to develop or customize applications. PaaS makes the development, testing, and deployment of applications quick, simple, and cost-effective. With this technology, enterprise operations, or a third-party provider, can manage OSes, virtualization, servers, storage, networking, and the PaaS software itself. Developers, however, manage the applications.</w:t>
      </w:r>
      <w:r w:rsidRPr="00415C69">
        <w:rPr>
          <w:rFonts w:cstheme="minorHAnsi"/>
          <w:color w:val="333333"/>
        </w:rPr>
        <w:br/>
      </w:r>
      <w:r w:rsidRPr="00415C69">
        <w:rPr>
          <w:rFonts w:cstheme="minorHAnsi"/>
          <w:color w:val="333333"/>
          <w:shd w:val="clear" w:color="auto" w:fill="FFFFFF"/>
        </w:rPr>
        <w:t>+ </w:t>
      </w:r>
      <w:r w:rsidRPr="00415C69">
        <w:rPr>
          <w:rStyle w:val="Strong"/>
          <w:rFonts w:cstheme="minorHAnsi"/>
          <w:color w:val="333333"/>
          <w:shd w:val="clear" w:color="auto" w:fill="FFFFFF"/>
        </w:rPr>
        <w:t>IaaS</w:t>
      </w:r>
      <w:r w:rsidRPr="00415C69">
        <w:rPr>
          <w:rFonts w:cstheme="minorHAnsi"/>
          <w:color w:val="333333"/>
          <w:shd w:val="clear" w:color="auto" w:fill="FFFFFF"/>
        </w:rPr>
        <w:t> (Infrastructure as a Service): self-service models for accessing, monitoring, and managing remote datacenter infrastructures, such as compute (virtualized or bare metal), storage, networking, and networking services (</w:t>
      </w:r>
      <w:proofErr w:type="gramStart"/>
      <w:r w:rsidRPr="00415C69">
        <w:rPr>
          <w:rFonts w:cstheme="minorHAnsi"/>
          <w:color w:val="333333"/>
          <w:shd w:val="clear" w:color="auto" w:fill="FFFFFF"/>
        </w:rPr>
        <w:t>e.g.</w:t>
      </w:r>
      <w:proofErr w:type="gramEnd"/>
      <w:r w:rsidRPr="00415C69">
        <w:rPr>
          <w:rFonts w:cstheme="minorHAnsi"/>
          <w:color w:val="333333"/>
          <w:shd w:val="clear" w:color="auto" w:fill="FFFFFF"/>
        </w:rPr>
        <w:t xml:space="preserve"> firewalls). </w:t>
      </w:r>
      <w:r w:rsidRPr="00415C69">
        <w:rPr>
          <w:rFonts w:cstheme="minorHAnsi"/>
          <w:color w:val="333333"/>
          <w:shd w:val="clear" w:color="auto" w:fill="FFFFFF"/>
        </w:rPr>
        <w:lastRenderedPageBreak/>
        <w:t xml:space="preserve">Instead of having to purchase hardware outright, users can purchase IaaS based on consumption, </w:t>
      </w:r>
      <w:proofErr w:type="gramStart"/>
      <w:r w:rsidRPr="00415C69">
        <w:rPr>
          <w:rFonts w:cstheme="minorHAnsi"/>
          <w:color w:val="333333"/>
          <w:shd w:val="clear" w:color="auto" w:fill="FFFFFF"/>
        </w:rPr>
        <w:t>similar to</w:t>
      </w:r>
      <w:proofErr w:type="gramEnd"/>
      <w:r w:rsidRPr="00415C69">
        <w:rPr>
          <w:rFonts w:cstheme="minorHAnsi"/>
          <w:color w:val="333333"/>
          <w:shd w:val="clear" w:color="auto" w:fill="FFFFFF"/>
        </w:rPr>
        <w:t xml:space="preserve"> electricity or other utility billing.</w:t>
      </w:r>
    </w:p>
    <w:p w14:paraId="7B9F6F82" w14:textId="745DD251" w:rsidR="007C3024" w:rsidRDefault="007C3024" w:rsidP="006643B8">
      <w:pPr>
        <w:rPr>
          <w:rFonts w:cstheme="minorHAnsi"/>
          <w:b/>
          <w:bCs/>
          <w:color w:val="242021"/>
        </w:rPr>
      </w:pPr>
      <w:r w:rsidRPr="007C3024">
        <w:rPr>
          <w:rFonts w:cstheme="minorHAnsi"/>
          <w:b/>
          <w:bCs/>
          <w:color w:val="242021"/>
          <w:sz w:val="28"/>
          <w:szCs w:val="28"/>
        </w:rPr>
        <w:t>OSPF Neighbor Status</w:t>
      </w:r>
      <w:r>
        <w:rPr>
          <w:noProof/>
        </w:rPr>
        <w:drawing>
          <wp:inline distT="0" distB="0" distL="0" distR="0" wp14:anchorId="39610382" wp14:editId="29107AB2">
            <wp:extent cx="5927180" cy="3438525"/>
            <wp:effectExtent l="0" t="0" r="0" b="0"/>
            <wp:docPr id="7" name="Picture 7" descr="OSPF States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PF States Infographi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7934" cy="3438962"/>
                    </a:xfrm>
                    <a:prstGeom prst="rect">
                      <a:avLst/>
                    </a:prstGeom>
                    <a:noFill/>
                    <a:ln>
                      <a:noFill/>
                    </a:ln>
                  </pic:spPr>
                </pic:pic>
              </a:graphicData>
            </a:graphic>
          </wp:inline>
        </w:drawing>
      </w:r>
    </w:p>
    <w:p w14:paraId="6D14C3A4" w14:textId="04F0253D" w:rsidR="00FA26AA" w:rsidRDefault="000000F5" w:rsidP="006643B8">
      <w:pPr>
        <w:rPr>
          <w:rFonts w:ascii="Verdana" w:hAnsi="Verdana"/>
          <w:b/>
          <w:bCs/>
          <w:color w:val="333333"/>
          <w:sz w:val="18"/>
          <w:szCs w:val="18"/>
          <w:shd w:val="clear" w:color="auto" w:fill="FFFFFF"/>
        </w:rPr>
      </w:pPr>
      <w:r>
        <w:rPr>
          <w:rFonts w:ascii="Verdana" w:hAnsi="Verdana"/>
          <w:b/>
          <w:bCs/>
          <w:color w:val="333333"/>
          <w:sz w:val="18"/>
          <w:szCs w:val="18"/>
          <w:shd w:val="clear" w:color="auto" w:fill="FFFFFF"/>
        </w:rPr>
        <w:t>SNMP manager and agent identifier commands</w:t>
      </w:r>
    </w:p>
    <w:p w14:paraId="5A3D5460" w14:textId="09C4D817" w:rsidR="000000F5" w:rsidRDefault="000000F5" w:rsidP="006643B8">
      <w:pPr>
        <w:rPr>
          <w:rFonts w:cstheme="minorHAnsi"/>
          <w:color w:val="333333"/>
          <w:shd w:val="clear" w:color="auto" w:fill="FFFFFF"/>
        </w:rPr>
      </w:pPr>
      <w:r w:rsidRPr="000000F5">
        <w:rPr>
          <w:rFonts w:cstheme="minorHAnsi"/>
          <w:color w:val="333333"/>
          <w:shd w:val="clear" w:color="auto" w:fill="FFFFFF"/>
        </w:rPr>
        <w:t xml:space="preserve">+ show snmp </w:t>
      </w:r>
      <w:proofErr w:type="gramStart"/>
      <w:r w:rsidRPr="000000F5">
        <w:rPr>
          <w:rFonts w:cstheme="minorHAnsi"/>
          <w:color w:val="333333"/>
          <w:shd w:val="clear" w:color="auto" w:fill="FFFFFF"/>
        </w:rPr>
        <w:t>group:</w:t>
      </w:r>
      <w:proofErr w:type="gramEnd"/>
      <w:r w:rsidRPr="000000F5">
        <w:rPr>
          <w:rFonts w:cstheme="minorHAnsi"/>
          <w:color w:val="333333"/>
          <w:shd w:val="clear" w:color="auto" w:fill="FFFFFF"/>
        </w:rPr>
        <w:t xml:space="preserve"> </w:t>
      </w:r>
      <w:r>
        <w:rPr>
          <w:rFonts w:cstheme="minorHAnsi"/>
          <w:color w:val="333333"/>
          <w:shd w:val="clear" w:color="auto" w:fill="FFFFFF"/>
        </w:rPr>
        <w:tab/>
      </w:r>
      <w:r>
        <w:rPr>
          <w:rFonts w:cstheme="minorHAnsi"/>
          <w:color w:val="333333"/>
          <w:shd w:val="clear" w:color="auto" w:fill="FFFFFF"/>
        </w:rPr>
        <w:tab/>
      </w:r>
      <w:r w:rsidRPr="000000F5">
        <w:rPr>
          <w:rFonts w:cstheme="minorHAnsi"/>
          <w:color w:val="333333"/>
          <w:shd w:val="clear" w:color="auto" w:fill="FFFFFF"/>
        </w:rPr>
        <w:t>displays the SNMP security model in use</w:t>
      </w:r>
      <w:r w:rsidRPr="000000F5">
        <w:rPr>
          <w:rFonts w:cstheme="minorHAnsi"/>
          <w:color w:val="333333"/>
        </w:rPr>
        <w:br/>
      </w:r>
      <w:r w:rsidRPr="000000F5">
        <w:rPr>
          <w:rFonts w:cstheme="minorHAnsi"/>
          <w:color w:val="333333"/>
          <w:shd w:val="clear" w:color="auto" w:fill="FFFFFF"/>
        </w:rPr>
        <w:t>+ show snmp community:</w:t>
      </w:r>
      <w:r>
        <w:rPr>
          <w:rFonts w:cstheme="minorHAnsi"/>
          <w:color w:val="333333"/>
          <w:shd w:val="clear" w:color="auto" w:fill="FFFFFF"/>
        </w:rPr>
        <w:tab/>
      </w:r>
      <w:r w:rsidRPr="000000F5">
        <w:rPr>
          <w:rFonts w:cstheme="minorHAnsi"/>
          <w:color w:val="333333"/>
          <w:shd w:val="clear" w:color="auto" w:fill="FFFFFF"/>
        </w:rPr>
        <w:t>displays the SNMP access string</w:t>
      </w:r>
      <w:r w:rsidRPr="000000F5">
        <w:rPr>
          <w:rFonts w:cstheme="minorHAnsi"/>
          <w:color w:val="333333"/>
        </w:rPr>
        <w:br/>
      </w:r>
      <w:r w:rsidRPr="000000F5">
        <w:rPr>
          <w:rFonts w:cstheme="minorHAnsi"/>
          <w:color w:val="333333"/>
          <w:shd w:val="clear" w:color="auto" w:fill="FFFFFF"/>
        </w:rPr>
        <w:t>+ show snmp chassis:</w:t>
      </w:r>
      <w:r>
        <w:rPr>
          <w:rFonts w:cstheme="minorHAnsi"/>
          <w:color w:val="333333"/>
          <w:shd w:val="clear" w:color="auto" w:fill="FFFFFF"/>
        </w:rPr>
        <w:tab/>
      </w:r>
      <w:r>
        <w:rPr>
          <w:rFonts w:cstheme="minorHAnsi"/>
          <w:color w:val="333333"/>
          <w:shd w:val="clear" w:color="auto" w:fill="FFFFFF"/>
        </w:rPr>
        <w:tab/>
      </w:r>
      <w:r w:rsidRPr="000000F5">
        <w:rPr>
          <w:rFonts w:cstheme="minorHAnsi"/>
          <w:color w:val="333333"/>
          <w:shd w:val="clear" w:color="auto" w:fill="FFFFFF"/>
        </w:rPr>
        <w:t>displays the SNMP server serial number</w:t>
      </w:r>
      <w:r w:rsidRPr="000000F5">
        <w:rPr>
          <w:rFonts w:cstheme="minorHAnsi"/>
          <w:color w:val="333333"/>
        </w:rPr>
        <w:br/>
      </w:r>
      <w:r w:rsidRPr="000000F5">
        <w:rPr>
          <w:rFonts w:cstheme="minorHAnsi"/>
          <w:color w:val="333333"/>
          <w:shd w:val="clear" w:color="auto" w:fill="FFFFFF"/>
        </w:rPr>
        <w:t>+ show snmp engineID:</w:t>
      </w:r>
      <w:r>
        <w:rPr>
          <w:rFonts w:cstheme="minorHAnsi"/>
          <w:color w:val="333333"/>
          <w:shd w:val="clear" w:color="auto" w:fill="FFFFFF"/>
        </w:rPr>
        <w:tab/>
      </w:r>
      <w:r>
        <w:rPr>
          <w:rFonts w:cstheme="minorHAnsi"/>
          <w:color w:val="333333"/>
          <w:shd w:val="clear" w:color="auto" w:fill="FFFFFF"/>
        </w:rPr>
        <w:tab/>
      </w:r>
      <w:r w:rsidRPr="000000F5">
        <w:rPr>
          <w:rFonts w:cstheme="minorHAnsi"/>
          <w:color w:val="333333"/>
          <w:shd w:val="clear" w:color="auto" w:fill="FFFFFF"/>
        </w:rPr>
        <w:t>displays the IP address of the remote SNMP device</w:t>
      </w:r>
      <w:r w:rsidRPr="000000F5">
        <w:rPr>
          <w:rFonts w:cstheme="minorHAnsi"/>
          <w:color w:val="333333"/>
        </w:rPr>
        <w:br/>
      </w:r>
      <w:r w:rsidRPr="000000F5">
        <w:rPr>
          <w:rFonts w:cstheme="minorHAnsi"/>
          <w:color w:val="333333"/>
          <w:shd w:val="clear" w:color="auto" w:fill="FFFFFF"/>
        </w:rPr>
        <w:t xml:space="preserve">+ show snmp host: </w:t>
      </w:r>
      <w:r>
        <w:rPr>
          <w:rFonts w:cstheme="minorHAnsi"/>
          <w:color w:val="333333"/>
          <w:shd w:val="clear" w:color="auto" w:fill="FFFFFF"/>
        </w:rPr>
        <w:tab/>
      </w:r>
      <w:r>
        <w:rPr>
          <w:rFonts w:cstheme="minorHAnsi"/>
          <w:color w:val="333333"/>
          <w:shd w:val="clear" w:color="auto" w:fill="FFFFFF"/>
        </w:rPr>
        <w:tab/>
      </w:r>
      <w:r w:rsidRPr="000000F5">
        <w:rPr>
          <w:rFonts w:cstheme="minorHAnsi"/>
          <w:color w:val="333333"/>
          <w:shd w:val="clear" w:color="auto" w:fill="FFFFFF"/>
        </w:rPr>
        <w:t>displays information about the SNMP recipient</w:t>
      </w:r>
    </w:p>
    <w:p w14:paraId="3F2EBA6A" w14:textId="3FCB2000" w:rsidR="0056185E" w:rsidRDefault="000E3EE1" w:rsidP="006643B8">
      <w:pPr>
        <w:rPr>
          <w:rFonts w:cstheme="minorHAnsi"/>
          <w:b/>
          <w:bCs/>
          <w:color w:val="242021"/>
        </w:rPr>
      </w:pPr>
      <w:r>
        <w:rPr>
          <w:rFonts w:cstheme="minorHAnsi"/>
          <w:b/>
          <w:bCs/>
          <w:noProof/>
          <w:color w:val="242021"/>
        </w:rPr>
        <w:drawing>
          <wp:inline distT="0" distB="0" distL="0" distR="0" wp14:anchorId="36BAFB32" wp14:editId="63175C00">
            <wp:extent cx="5991225" cy="2466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91225" cy="2466975"/>
                    </a:xfrm>
                    <a:prstGeom prst="rect">
                      <a:avLst/>
                    </a:prstGeom>
                    <a:noFill/>
                    <a:ln>
                      <a:noFill/>
                    </a:ln>
                  </pic:spPr>
                </pic:pic>
              </a:graphicData>
            </a:graphic>
          </wp:inline>
        </w:drawing>
      </w:r>
    </w:p>
    <w:p w14:paraId="6E9785AD" w14:textId="77777777" w:rsidR="00803D3C" w:rsidRDefault="00803D3C" w:rsidP="006643B8">
      <w:pPr>
        <w:rPr>
          <w:rFonts w:cstheme="minorHAnsi"/>
          <w:b/>
          <w:bCs/>
          <w:color w:val="242021"/>
        </w:rPr>
      </w:pPr>
    </w:p>
    <w:p w14:paraId="78C95556" w14:textId="5219DA82" w:rsidR="000E3EE1" w:rsidRDefault="000E3EE1" w:rsidP="006643B8">
      <w:pPr>
        <w:rPr>
          <w:rFonts w:cstheme="minorHAnsi"/>
          <w:b/>
          <w:bCs/>
          <w:color w:val="242021"/>
        </w:rPr>
      </w:pPr>
      <w:r>
        <w:rPr>
          <w:rFonts w:cstheme="minorHAnsi"/>
          <w:b/>
          <w:bCs/>
          <w:noProof/>
          <w:color w:val="242021"/>
        </w:rPr>
        <w:lastRenderedPageBreak/>
        <w:drawing>
          <wp:inline distT="0" distB="0" distL="0" distR="0" wp14:anchorId="2F48A3F5" wp14:editId="10C6B3B1">
            <wp:extent cx="6248400" cy="16002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48400" cy="1600200"/>
                    </a:xfrm>
                    <a:prstGeom prst="rect">
                      <a:avLst/>
                    </a:prstGeom>
                    <a:noFill/>
                    <a:ln>
                      <a:noFill/>
                    </a:ln>
                  </pic:spPr>
                </pic:pic>
              </a:graphicData>
            </a:graphic>
          </wp:inline>
        </w:drawing>
      </w:r>
    </w:p>
    <w:p w14:paraId="502E1550" w14:textId="12F4907B" w:rsidR="00A17DBD" w:rsidRDefault="00A17DBD" w:rsidP="006643B8">
      <w:pPr>
        <w:rPr>
          <w:rFonts w:cstheme="minorHAnsi"/>
          <w:b/>
          <w:bCs/>
          <w:color w:val="242021"/>
        </w:rPr>
      </w:pPr>
      <w:r>
        <w:rPr>
          <w:rFonts w:cstheme="minorHAnsi"/>
          <w:b/>
          <w:bCs/>
          <w:color w:val="242021"/>
        </w:rPr>
        <w:t>NAT Terminology</w:t>
      </w:r>
    </w:p>
    <w:p w14:paraId="705E3839" w14:textId="1947DCB8" w:rsidR="00DB6B31" w:rsidRDefault="0019075B" w:rsidP="0019075B">
      <w:pPr>
        <w:shd w:val="clear" w:color="auto" w:fill="FFFFFF"/>
        <w:spacing w:before="100" w:beforeAutospacing="1" w:after="100" w:afterAutospacing="1" w:line="240" w:lineRule="auto"/>
        <w:ind w:left="720"/>
        <w:rPr>
          <w:rFonts w:eastAsia="Times New Roman" w:cstheme="minorHAnsi"/>
          <w:color w:val="000000"/>
          <w:kern w:val="0"/>
          <w14:ligatures w14:val="none"/>
        </w:rPr>
      </w:pPr>
      <w:r w:rsidRPr="0019075B">
        <w:rPr>
          <w:rFonts w:ascii="Arial" w:eastAsia="Times New Roman" w:hAnsi="Arial" w:cs="Arial"/>
          <w:color w:val="000000"/>
          <w:kern w:val="0"/>
          <w14:ligatures w14:val="none"/>
        </w:rPr>
        <w:t>■</w:t>
      </w:r>
      <w:r w:rsidRPr="0019075B">
        <w:rPr>
          <w:rFonts w:eastAsia="Times New Roman" w:cstheme="minorHAnsi"/>
          <w:color w:val="000000"/>
          <w:kern w:val="0"/>
          <w14:ligatures w14:val="none"/>
        </w:rPr>
        <w:t xml:space="preserve"> Inside local address: Most likely a private address. In the figure, the IPv4 address</w:t>
      </w:r>
      <w:r>
        <w:rPr>
          <w:rFonts w:eastAsia="Times New Roman" w:cstheme="minorHAnsi"/>
          <w:color w:val="000000"/>
          <w:kern w:val="0"/>
          <w14:ligatures w14:val="none"/>
        </w:rPr>
        <w:t xml:space="preserve"> </w:t>
      </w:r>
      <w:r w:rsidRPr="0019075B">
        <w:rPr>
          <w:rFonts w:eastAsia="Times New Roman" w:cstheme="minorHAnsi"/>
          <w:color w:val="000000"/>
          <w:kern w:val="0"/>
          <w14:ligatures w14:val="none"/>
        </w:rPr>
        <w:t>192.168.10.10 assigned to PC1 is an inside local address.</w:t>
      </w:r>
      <w:r w:rsidRPr="0019075B">
        <w:rPr>
          <w:rFonts w:eastAsia="Times New Roman" w:cstheme="minorHAnsi"/>
          <w:color w:val="000000"/>
          <w:kern w:val="0"/>
          <w14:ligatures w14:val="none"/>
        </w:rPr>
        <w:br/>
      </w:r>
      <w:r w:rsidRPr="0019075B">
        <w:rPr>
          <w:rFonts w:ascii="Arial" w:eastAsia="Times New Roman" w:hAnsi="Arial" w:cs="Arial"/>
          <w:color w:val="000000"/>
          <w:kern w:val="0"/>
          <w14:ligatures w14:val="none"/>
        </w:rPr>
        <w:t>■</w:t>
      </w:r>
      <w:r w:rsidRPr="0019075B">
        <w:rPr>
          <w:rFonts w:eastAsia="Times New Roman" w:cstheme="minorHAnsi"/>
          <w:color w:val="000000"/>
          <w:kern w:val="0"/>
          <w14:ligatures w14:val="none"/>
        </w:rPr>
        <w:t xml:space="preserve"> Inside global address: A valid public address that the inside host is given when it exits</w:t>
      </w:r>
      <w:r>
        <w:rPr>
          <w:rFonts w:eastAsia="Times New Roman" w:cstheme="minorHAnsi"/>
          <w:color w:val="000000"/>
          <w:kern w:val="0"/>
          <w14:ligatures w14:val="none"/>
        </w:rPr>
        <w:t xml:space="preserve"> </w:t>
      </w:r>
      <w:r w:rsidRPr="0019075B">
        <w:rPr>
          <w:rFonts w:eastAsia="Times New Roman" w:cstheme="minorHAnsi"/>
          <w:color w:val="000000"/>
          <w:kern w:val="0"/>
          <w14:ligatures w14:val="none"/>
        </w:rPr>
        <w:t>the NAT router. When traffic from PC1 is destined for the web server at 209.165.201.1, R2</w:t>
      </w:r>
      <w:r>
        <w:rPr>
          <w:rFonts w:eastAsia="Times New Roman" w:cstheme="minorHAnsi"/>
          <w:color w:val="000000"/>
          <w:kern w:val="0"/>
          <w14:ligatures w14:val="none"/>
        </w:rPr>
        <w:t xml:space="preserve"> </w:t>
      </w:r>
      <w:r w:rsidRPr="0019075B">
        <w:rPr>
          <w:rFonts w:eastAsia="Times New Roman" w:cstheme="minorHAnsi"/>
          <w:color w:val="000000"/>
          <w:kern w:val="0"/>
          <w14:ligatures w14:val="none"/>
        </w:rPr>
        <w:t>must translate the inside local address to an inside global address, which is 209.165.200.226 in</w:t>
      </w:r>
      <w:r>
        <w:rPr>
          <w:rFonts w:eastAsia="Times New Roman" w:cstheme="minorHAnsi"/>
          <w:color w:val="000000"/>
          <w:kern w:val="0"/>
          <w14:ligatures w14:val="none"/>
        </w:rPr>
        <w:t xml:space="preserve"> </w:t>
      </w:r>
      <w:r w:rsidRPr="0019075B">
        <w:rPr>
          <w:rFonts w:eastAsia="Times New Roman" w:cstheme="minorHAnsi"/>
          <w:color w:val="000000"/>
          <w:kern w:val="0"/>
          <w14:ligatures w14:val="none"/>
        </w:rPr>
        <w:t>this case.</w:t>
      </w:r>
      <w:r w:rsidRPr="0019075B">
        <w:rPr>
          <w:rFonts w:eastAsia="Times New Roman" w:cstheme="minorHAnsi"/>
          <w:color w:val="000000"/>
          <w:kern w:val="0"/>
          <w14:ligatures w14:val="none"/>
        </w:rPr>
        <w:br/>
      </w:r>
      <w:r w:rsidRPr="0019075B">
        <w:rPr>
          <w:rFonts w:ascii="Arial" w:eastAsia="Times New Roman" w:hAnsi="Arial" w:cs="Arial"/>
          <w:color w:val="000000"/>
          <w:kern w:val="0"/>
          <w14:ligatures w14:val="none"/>
        </w:rPr>
        <w:t>■</w:t>
      </w:r>
      <w:r w:rsidRPr="0019075B">
        <w:rPr>
          <w:rFonts w:eastAsia="Times New Roman" w:cstheme="minorHAnsi"/>
          <w:color w:val="000000"/>
          <w:kern w:val="0"/>
          <w14:ligatures w14:val="none"/>
        </w:rPr>
        <w:t xml:space="preserve"> Outside global address: A reachable IPv4 address assigned to a host on the Internet. For</w:t>
      </w:r>
      <w:r>
        <w:rPr>
          <w:rFonts w:eastAsia="Times New Roman" w:cstheme="minorHAnsi"/>
          <w:color w:val="000000"/>
          <w:kern w:val="0"/>
          <w14:ligatures w14:val="none"/>
        </w:rPr>
        <w:t xml:space="preserve"> </w:t>
      </w:r>
      <w:r w:rsidRPr="0019075B">
        <w:rPr>
          <w:rFonts w:eastAsia="Times New Roman" w:cstheme="minorHAnsi"/>
          <w:color w:val="000000"/>
          <w:kern w:val="0"/>
          <w14:ligatures w14:val="none"/>
        </w:rPr>
        <w:t>example, the web server can be reached at IPv4 address 209.165.201.1.</w:t>
      </w:r>
      <w:r w:rsidRPr="0019075B">
        <w:rPr>
          <w:rFonts w:eastAsia="Times New Roman" w:cstheme="minorHAnsi"/>
          <w:color w:val="000000"/>
          <w:kern w:val="0"/>
          <w14:ligatures w14:val="none"/>
        </w:rPr>
        <w:br/>
      </w:r>
      <w:r w:rsidRPr="0019075B">
        <w:rPr>
          <w:rFonts w:ascii="Arial" w:eastAsia="Times New Roman" w:hAnsi="Arial" w:cs="Arial"/>
          <w:color w:val="000000"/>
          <w:kern w:val="0"/>
          <w14:ligatures w14:val="none"/>
        </w:rPr>
        <w:t>■</w:t>
      </w:r>
      <w:r w:rsidRPr="0019075B">
        <w:rPr>
          <w:rFonts w:eastAsia="Times New Roman" w:cstheme="minorHAnsi"/>
          <w:color w:val="000000"/>
          <w:kern w:val="0"/>
          <w14:ligatures w14:val="none"/>
        </w:rPr>
        <w:t xml:space="preserve"> Outside local address: The local IPv4 address assigned to a host on the outside network.</w:t>
      </w:r>
      <w:r>
        <w:rPr>
          <w:rFonts w:eastAsia="Times New Roman" w:cstheme="minorHAnsi"/>
          <w:color w:val="000000"/>
          <w:kern w:val="0"/>
          <w14:ligatures w14:val="none"/>
        </w:rPr>
        <w:t xml:space="preserve"> </w:t>
      </w:r>
      <w:r w:rsidRPr="0019075B">
        <w:rPr>
          <w:rFonts w:eastAsia="Times New Roman" w:cstheme="minorHAnsi"/>
          <w:color w:val="000000"/>
          <w:kern w:val="0"/>
          <w14:ligatures w14:val="none"/>
        </w:rPr>
        <w:t>In most situations, this address is identical to the outside global address of that outside device.</w:t>
      </w:r>
      <w:r>
        <w:rPr>
          <w:rFonts w:eastAsia="Times New Roman" w:cstheme="minorHAnsi"/>
          <w:color w:val="000000"/>
          <w:kern w:val="0"/>
          <w14:ligatures w14:val="none"/>
        </w:rPr>
        <w:t xml:space="preserve"> </w:t>
      </w:r>
      <w:r w:rsidRPr="0019075B">
        <w:rPr>
          <w:rFonts w:eastAsia="Times New Roman" w:cstheme="minorHAnsi"/>
          <w:color w:val="000000"/>
          <w:kern w:val="0"/>
          <w14:ligatures w14:val="none"/>
        </w:rPr>
        <w:t>(Outside local addresses are beyond the scope of the CCNA.)</w:t>
      </w:r>
    </w:p>
    <w:p w14:paraId="74EB4A42" w14:textId="36F73627" w:rsidR="00C52CE2" w:rsidRDefault="00C52CE2" w:rsidP="0019075B">
      <w:pPr>
        <w:shd w:val="clear" w:color="auto" w:fill="FFFFFF"/>
        <w:spacing w:before="100" w:beforeAutospacing="1" w:after="100" w:afterAutospacing="1" w:line="240" w:lineRule="auto"/>
        <w:ind w:left="720"/>
        <w:rPr>
          <w:rFonts w:eastAsia="Times New Roman" w:cstheme="minorHAnsi"/>
          <w:color w:val="000000"/>
          <w:kern w:val="0"/>
          <w14:ligatures w14:val="none"/>
        </w:rPr>
      </w:pPr>
      <w:r>
        <w:rPr>
          <w:rFonts w:eastAsia="Times New Roman" w:cstheme="minorHAnsi"/>
          <w:noProof/>
          <w:color w:val="000000"/>
          <w:kern w:val="0"/>
          <w14:ligatures w14:val="none"/>
        </w:rPr>
        <w:drawing>
          <wp:inline distT="0" distB="0" distL="0" distR="0" wp14:anchorId="76C9DF90" wp14:editId="0633F213">
            <wp:extent cx="6267450" cy="19672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68364" cy="1967570"/>
                    </a:xfrm>
                    <a:prstGeom prst="rect">
                      <a:avLst/>
                    </a:prstGeom>
                    <a:noFill/>
                    <a:ln>
                      <a:noFill/>
                    </a:ln>
                  </pic:spPr>
                </pic:pic>
              </a:graphicData>
            </a:graphic>
          </wp:inline>
        </w:drawing>
      </w:r>
    </w:p>
    <w:p w14:paraId="6352804F"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Popular Applications and Their Well-Known Port Numbers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65"/>
        <w:gridCol w:w="1050"/>
        <w:gridCol w:w="1635"/>
        <w:gridCol w:w="3135"/>
      </w:tblGrid>
      <w:tr w:rsidR="00B3168B" w:rsidRPr="00B3168B" w14:paraId="609F87BD"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6F115494"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FFFFFF"/>
                <w:kern w:val="0"/>
                <w14:ligatures w14:val="none"/>
              </w:rPr>
              <w:t xml:space="preserve">Port Number(s) </w:t>
            </w:r>
            <w:r w:rsidRPr="00B3168B">
              <w:rPr>
                <w:rFonts w:eastAsia="Times New Roman" w:cstheme="minorHAnsi"/>
                <w:b/>
                <w:bCs/>
                <w:color w:val="FFFFFF"/>
                <w:kern w:val="0"/>
                <w14:ligatures w14:val="none"/>
              </w:rPr>
              <w:br/>
            </w:r>
            <w:r w:rsidRPr="00B3168B">
              <w:rPr>
                <w:rFonts w:eastAsia="Times New Roman" w:cstheme="minorHAnsi"/>
                <w:color w:val="242021"/>
                <w:kern w:val="0"/>
                <w14:ligatures w14:val="none"/>
              </w:rPr>
              <w:t xml:space="preserve">20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06E6919A"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FFFFFF"/>
                <w:kern w:val="0"/>
                <w14:ligatures w14:val="none"/>
              </w:rPr>
              <w:t xml:space="preserve">Protocol </w:t>
            </w:r>
            <w:r w:rsidRPr="00B3168B">
              <w:rPr>
                <w:rFonts w:eastAsia="Times New Roman" w:cstheme="minorHAnsi"/>
                <w:b/>
                <w:bCs/>
                <w:color w:val="FFFFFF"/>
                <w:kern w:val="0"/>
                <w14:ligatures w14:val="none"/>
              </w:rPr>
              <w:br/>
            </w:r>
            <w:r w:rsidRPr="00B3168B">
              <w:rPr>
                <w:rFonts w:eastAsia="Times New Roman" w:cstheme="minorHAnsi"/>
                <w:color w:val="242021"/>
                <w:kern w:val="0"/>
                <w14:ligatures w14:val="none"/>
              </w:rPr>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566C80B5"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FFFFFF"/>
                <w:kern w:val="0"/>
                <w14:ligatures w14:val="none"/>
              </w:rPr>
              <w:t xml:space="preserve">Application </w:t>
            </w:r>
            <w:r w:rsidRPr="00B3168B">
              <w:rPr>
                <w:rFonts w:eastAsia="Times New Roman" w:cstheme="minorHAnsi"/>
                <w:b/>
                <w:bCs/>
                <w:color w:val="FFFFFF"/>
                <w:kern w:val="0"/>
                <w14:ligatures w14:val="none"/>
              </w:rPr>
              <w:br/>
            </w:r>
            <w:r w:rsidRPr="00B3168B">
              <w:rPr>
                <w:rFonts w:eastAsia="Times New Roman" w:cstheme="minorHAnsi"/>
                <w:color w:val="242021"/>
                <w:kern w:val="0"/>
                <w14:ligatures w14:val="none"/>
              </w:rPr>
              <w:t xml:space="preserve">FTP data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1B928FB3"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FFFFFF"/>
                <w:kern w:val="0"/>
                <w14:ligatures w14:val="none"/>
              </w:rPr>
              <w:t>access-list Command Keyword</w:t>
            </w:r>
            <w:r w:rsidRPr="00B3168B">
              <w:rPr>
                <w:rFonts w:eastAsia="Times New Roman" w:cstheme="minorHAnsi"/>
                <w:b/>
                <w:bCs/>
                <w:color w:val="FFFFFF"/>
                <w:kern w:val="0"/>
                <w14:ligatures w14:val="none"/>
              </w:rPr>
              <w:br/>
            </w:r>
            <w:r w:rsidRPr="00B3168B">
              <w:rPr>
                <w:rFonts w:eastAsia="Times New Roman" w:cstheme="minorHAnsi"/>
                <w:b/>
                <w:bCs/>
                <w:color w:val="242021"/>
                <w:kern w:val="0"/>
                <w14:ligatures w14:val="none"/>
              </w:rPr>
              <w:t>ftp-data</w:t>
            </w:r>
          </w:p>
        </w:tc>
      </w:tr>
      <w:tr w:rsidR="00B3168B" w:rsidRPr="00B3168B" w14:paraId="00D3957A"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632742F6"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21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7440C762"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742DE9A4"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FTP control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20694047"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ftp</w:t>
            </w:r>
          </w:p>
        </w:tc>
      </w:tr>
      <w:tr w:rsidR="00B3168B" w:rsidRPr="00B3168B" w14:paraId="78BAAF66"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501A06D7"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22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118555AE"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43349E8C"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SSH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54B32C63"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w:t>
            </w:r>
          </w:p>
        </w:tc>
      </w:tr>
      <w:tr w:rsidR="00B3168B" w:rsidRPr="00B3168B" w14:paraId="662176A1"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2CE7C94D"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23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53226284"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692A5018"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Telnet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174FA960"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telnet</w:t>
            </w:r>
          </w:p>
        </w:tc>
      </w:tr>
      <w:tr w:rsidR="00B3168B" w:rsidRPr="00B3168B" w14:paraId="60F2C838"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2CD0E584"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25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6501C96D"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10993796"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SMTP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60F638ED"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smtp</w:t>
            </w:r>
          </w:p>
        </w:tc>
      </w:tr>
      <w:tr w:rsidR="00B3168B" w:rsidRPr="00B3168B" w14:paraId="7642695C"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5CF7EA4D"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53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2DE483A2"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UDP, 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329ABAC4"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DNS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74FBADAB"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domain</w:t>
            </w:r>
          </w:p>
        </w:tc>
      </w:tr>
      <w:tr w:rsidR="00B3168B" w:rsidRPr="00B3168B" w14:paraId="7527F89A"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6CD0F285"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67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26F4BB26"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15BC6AC3"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DHCP Server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78587907"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bootps</w:t>
            </w:r>
          </w:p>
        </w:tc>
      </w:tr>
      <w:tr w:rsidR="00B3168B" w:rsidRPr="00B3168B" w14:paraId="6CB11BD0"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19791DEA"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68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567D581F"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21AA8D5B"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DHCP Client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26FDABB6"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bootpc</w:t>
            </w:r>
          </w:p>
        </w:tc>
      </w:tr>
      <w:tr w:rsidR="00B3168B" w:rsidRPr="00B3168B" w14:paraId="0728E6E8"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6184EB54"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69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4344DD97"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43F5CF29"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TFTP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4819218D"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tftp</w:t>
            </w:r>
          </w:p>
        </w:tc>
      </w:tr>
      <w:tr w:rsidR="00B3168B" w:rsidRPr="00B3168B" w14:paraId="7BDE621C"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472F0D1A"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80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73166879"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3DB2D57B"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HTTP (WWW)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10B49C57"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www</w:t>
            </w:r>
          </w:p>
        </w:tc>
      </w:tr>
      <w:tr w:rsidR="00B3168B" w:rsidRPr="00B3168B" w14:paraId="56DAAB59"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1D66C855"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110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0B20179C"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69366E06"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POP3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6827B86A"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pop3</w:t>
            </w:r>
          </w:p>
        </w:tc>
      </w:tr>
      <w:tr w:rsidR="00B3168B" w:rsidRPr="00B3168B" w14:paraId="0AC8E3AE"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1DEC644E"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161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10D0B831"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3236D797"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SNMP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7CF980A3"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snmp</w:t>
            </w:r>
          </w:p>
        </w:tc>
      </w:tr>
      <w:tr w:rsidR="00B3168B" w:rsidRPr="00B3168B" w14:paraId="342732BF"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57D3446E"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443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5EF50EF8"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TCP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7A4C2638"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SSL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56632249"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w:t>
            </w:r>
          </w:p>
        </w:tc>
      </w:tr>
      <w:tr w:rsidR="00B3168B" w:rsidRPr="00B3168B" w14:paraId="43865C37"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5ED29643"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514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4FDB701D"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3068F854"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Syslog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460B88A8"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w:t>
            </w:r>
          </w:p>
        </w:tc>
      </w:tr>
      <w:tr w:rsidR="00B3168B" w:rsidRPr="00B3168B" w14:paraId="295A299F" w14:textId="77777777" w:rsidTr="00B3168B">
        <w:tc>
          <w:tcPr>
            <w:tcW w:w="1665" w:type="dxa"/>
            <w:tcBorders>
              <w:top w:val="single" w:sz="6" w:space="0" w:color="59595B"/>
              <w:left w:val="single" w:sz="6" w:space="0" w:color="59595B"/>
              <w:bottom w:val="single" w:sz="6" w:space="0" w:color="59595B"/>
              <w:right w:val="single" w:sz="6" w:space="0" w:color="59595B"/>
            </w:tcBorders>
            <w:vAlign w:val="center"/>
            <w:hideMark/>
          </w:tcPr>
          <w:p w14:paraId="148C72E4"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lastRenderedPageBreak/>
              <w:t xml:space="preserve">16,384–32,767 </w:t>
            </w:r>
          </w:p>
        </w:tc>
        <w:tc>
          <w:tcPr>
            <w:tcW w:w="1050" w:type="dxa"/>
            <w:tcBorders>
              <w:top w:val="single" w:sz="6" w:space="0" w:color="59595B"/>
              <w:left w:val="single" w:sz="6" w:space="0" w:color="59595B"/>
              <w:bottom w:val="single" w:sz="6" w:space="0" w:color="59595B"/>
              <w:right w:val="single" w:sz="6" w:space="0" w:color="59595B"/>
            </w:tcBorders>
            <w:vAlign w:val="center"/>
            <w:hideMark/>
          </w:tcPr>
          <w:p w14:paraId="6B203E30"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UDP </w:t>
            </w:r>
          </w:p>
        </w:tc>
        <w:tc>
          <w:tcPr>
            <w:tcW w:w="1635" w:type="dxa"/>
            <w:tcBorders>
              <w:top w:val="single" w:sz="6" w:space="0" w:color="59595B"/>
              <w:left w:val="single" w:sz="6" w:space="0" w:color="59595B"/>
              <w:bottom w:val="single" w:sz="6" w:space="0" w:color="59595B"/>
              <w:right w:val="single" w:sz="6" w:space="0" w:color="59595B"/>
            </w:tcBorders>
            <w:vAlign w:val="center"/>
            <w:hideMark/>
          </w:tcPr>
          <w:p w14:paraId="4EFE9B77"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color w:val="242021"/>
                <w:kern w:val="0"/>
                <w14:ligatures w14:val="none"/>
              </w:rPr>
              <w:t xml:space="preserve">RTP (voice, video) </w:t>
            </w:r>
          </w:p>
        </w:tc>
        <w:tc>
          <w:tcPr>
            <w:tcW w:w="3135" w:type="dxa"/>
            <w:tcBorders>
              <w:top w:val="single" w:sz="6" w:space="0" w:color="59595B"/>
              <w:left w:val="single" w:sz="6" w:space="0" w:color="59595B"/>
              <w:bottom w:val="single" w:sz="6" w:space="0" w:color="59595B"/>
              <w:right w:val="single" w:sz="6" w:space="0" w:color="59595B"/>
            </w:tcBorders>
            <w:vAlign w:val="center"/>
            <w:hideMark/>
          </w:tcPr>
          <w:p w14:paraId="189F10F4" w14:textId="77777777" w:rsidR="00B3168B" w:rsidRPr="00B3168B" w:rsidRDefault="00B3168B" w:rsidP="00B3168B">
            <w:pPr>
              <w:spacing w:after="0" w:line="240" w:lineRule="auto"/>
              <w:rPr>
                <w:rFonts w:eastAsia="Times New Roman" w:cstheme="minorHAnsi"/>
                <w:kern w:val="0"/>
                <w14:ligatures w14:val="none"/>
              </w:rPr>
            </w:pPr>
            <w:r w:rsidRPr="00B3168B">
              <w:rPr>
                <w:rFonts w:eastAsia="Times New Roman" w:cstheme="minorHAnsi"/>
                <w:b/>
                <w:bCs/>
                <w:color w:val="242021"/>
                <w:kern w:val="0"/>
                <w14:ligatures w14:val="none"/>
              </w:rPr>
              <w:t>—</w:t>
            </w:r>
          </w:p>
        </w:tc>
      </w:tr>
    </w:tbl>
    <w:p w14:paraId="41A93487" w14:textId="77777777" w:rsidR="00803D3C" w:rsidRDefault="00803D3C" w:rsidP="008E4027">
      <w:pPr>
        <w:shd w:val="clear" w:color="auto" w:fill="FFFFFF"/>
        <w:spacing w:after="150" w:line="240" w:lineRule="auto"/>
        <w:rPr>
          <w:rFonts w:eastAsia="Times New Roman" w:cstheme="minorHAnsi"/>
          <w:color w:val="333333"/>
          <w:kern w:val="0"/>
          <w14:ligatures w14:val="none"/>
        </w:rPr>
      </w:pPr>
    </w:p>
    <w:p w14:paraId="16A9EB0A" w14:textId="5FA114D6" w:rsidR="008E4027" w:rsidRPr="008E4027" w:rsidRDefault="008E4027" w:rsidP="008E4027">
      <w:pPr>
        <w:shd w:val="clear" w:color="auto" w:fill="FFFFFF"/>
        <w:spacing w:after="150" w:line="240" w:lineRule="auto"/>
        <w:rPr>
          <w:rFonts w:eastAsia="Times New Roman" w:cstheme="minorHAnsi"/>
          <w:color w:val="333333"/>
          <w:kern w:val="0"/>
          <w14:ligatures w14:val="none"/>
        </w:rPr>
      </w:pPr>
      <w:r w:rsidRPr="008E4027">
        <w:rPr>
          <w:rFonts w:eastAsia="Times New Roman" w:cstheme="minorHAnsi"/>
          <w:color w:val="333333"/>
          <w:kern w:val="0"/>
          <w14:ligatures w14:val="none"/>
        </w:rPr>
        <w:t>SNMP consists of 3 items:</w:t>
      </w:r>
    </w:p>
    <w:p w14:paraId="0FAA9329" w14:textId="77777777" w:rsidR="008E4027" w:rsidRPr="008E4027" w:rsidRDefault="008E4027" w:rsidP="008E4027">
      <w:pPr>
        <w:shd w:val="clear" w:color="auto" w:fill="FFFFFF"/>
        <w:spacing w:after="150" w:line="240" w:lineRule="auto"/>
        <w:rPr>
          <w:rFonts w:eastAsia="Times New Roman" w:cstheme="minorHAnsi"/>
          <w:color w:val="333333"/>
          <w:kern w:val="0"/>
          <w14:ligatures w14:val="none"/>
        </w:rPr>
      </w:pPr>
      <w:r w:rsidRPr="008E4027">
        <w:rPr>
          <w:rFonts w:eastAsia="Times New Roman" w:cstheme="minorHAnsi"/>
          <w:color w:val="333333"/>
          <w:kern w:val="0"/>
          <w14:ligatures w14:val="none"/>
        </w:rPr>
        <w:t>+ </w:t>
      </w:r>
      <w:r w:rsidRPr="008E4027">
        <w:rPr>
          <w:rFonts w:eastAsia="Times New Roman" w:cstheme="minorHAnsi"/>
          <w:b/>
          <w:bCs/>
          <w:color w:val="333333"/>
          <w:kern w:val="0"/>
          <w14:ligatures w14:val="none"/>
        </w:rPr>
        <w:t>SNMP Manager</w:t>
      </w:r>
      <w:r w:rsidRPr="008E4027">
        <w:rPr>
          <w:rFonts w:eastAsia="Times New Roman" w:cstheme="minorHAnsi"/>
          <w:color w:val="333333"/>
          <w:kern w:val="0"/>
          <w14:ligatures w14:val="none"/>
        </w:rPr>
        <w:t> (sometimes called Network Management System – NMS): a software runs on the device of the network administrator (in most case, a computer) to monitor the network.</w:t>
      </w:r>
      <w:r w:rsidRPr="008E4027">
        <w:rPr>
          <w:rFonts w:eastAsia="Times New Roman" w:cstheme="minorHAnsi"/>
          <w:color w:val="333333"/>
          <w:kern w:val="0"/>
          <w14:ligatures w14:val="none"/>
        </w:rPr>
        <w:br/>
        <w:t>+ </w:t>
      </w:r>
      <w:r w:rsidRPr="008E4027">
        <w:rPr>
          <w:rFonts w:eastAsia="Times New Roman" w:cstheme="minorHAnsi"/>
          <w:b/>
          <w:bCs/>
          <w:color w:val="333333"/>
          <w:kern w:val="0"/>
          <w14:ligatures w14:val="none"/>
        </w:rPr>
        <w:t>SNMP Agent:</w:t>
      </w:r>
      <w:r w:rsidRPr="008E4027">
        <w:rPr>
          <w:rFonts w:eastAsia="Times New Roman" w:cstheme="minorHAnsi"/>
          <w:color w:val="333333"/>
          <w:kern w:val="0"/>
          <w14:ligatures w14:val="none"/>
        </w:rPr>
        <w:t> a software runs on network devices that we want to monitor (router, switch, server…)</w:t>
      </w:r>
      <w:r w:rsidRPr="008E4027">
        <w:rPr>
          <w:rFonts w:eastAsia="Times New Roman" w:cstheme="minorHAnsi"/>
          <w:color w:val="333333"/>
          <w:kern w:val="0"/>
          <w14:ligatures w14:val="none"/>
        </w:rPr>
        <w:br/>
        <w:t>+ </w:t>
      </w:r>
      <w:r w:rsidRPr="008E4027">
        <w:rPr>
          <w:rFonts w:eastAsia="Times New Roman" w:cstheme="minorHAnsi"/>
          <w:b/>
          <w:bCs/>
          <w:color w:val="333333"/>
          <w:kern w:val="0"/>
          <w14:ligatures w14:val="none"/>
        </w:rPr>
        <w:t>Management Information Base</w:t>
      </w:r>
      <w:r w:rsidRPr="008E4027">
        <w:rPr>
          <w:rFonts w:eastAsia="Times New Roman" w:cstheme="minorHAnsi"/>
          <w:color w:val="333333"/>
          <w:kern w:val="0"/>
          <w14:ligatures w14:val="none"/>
        </w:rPr>
        <w:t xml:space="preserve"> (MIB): is the collection of managed objects. </w:t>
      </w:r>
      <w:proofErr w:type="gramStart"/>
      <w:r w:rsidRPr="008E4027">
        <w:rPr>
          <w:rFonts w:eastAsia="Times New Roman" w:cstheme="minorHAnsi"/>
          <w:color w:val="333333"/>
          <w:kern w:val="0"/>
          <w14:ligatures w14:val="none"/>
        </w:rPr>
        <w:t>This components</w:t>
      </w:r>
      <w:proofErr w:type="gramEnd"/>
      <w:r w:rsidRPr="008E4027">
        <w:rPr>
          <w:rFonts w:eastAsia="Times New Roman" w:cstheme="minorHAnsi"/>
          <w:color w:val="333333"/>
          <w:kern w:val="0"/>
          <w14:ligatures w14:val="none"/>
        </w:rPr>
        <w:t xml:space="preserve"> </w:t>
      </w:r>
      <w:proofErr w:type="gramStart"/>
      <w:r w:rsidRPr="008E4027">
        <w:rPr>
          <w:rFonts w:eastAsia="Times New Roman" w:cstheme="minorHAnsi"/>
          <w:color w:val="333333"/>
          <w:kern w:val="0"/>
          <w14:ligatures w14:val="none"/>
        </w:rPr>
        <w:t>makes</w:t>
      </w:r>
      <w:proofErr w:type="gramEnd"/>
      <w:r w:rsidRPr="008E4027">
        <w:rPr>
          <w:rFonts w:eastAsia="Times New Roman" w:cstheme="minorHAnsi"/>
          <w:color w:val="333333"/>
          <w:kern w:val="0"/>
          <w14:ligatures w14:val="none"/>
        </w:rPr>
        <w:t xml:space="preserve"> sure that the data exchange between the manager and the agent remains structured. In other words, MIB contains a set of questions that the SNMP Manager can ask the Agent (and the Agent can understand them). MIB is commonly shared between the Agent and Manager.</w:t>
      </w:r>
    </w:p>
    <w:p w14:paraId="1DDC4C09" w14:textId="52C9EDB6" w:rsidR="008E4027" w:rsidRDefault="008E4027" w:rsidP="008E4027">
      <w:pPr>
        <w:shd w:val="clear" w:color="auto" w:fill="FFFFFF"/>
        <w:spacing w:after="150" w:line="240" w:lineRule="auto"/>
        <w:rPr>
          <w:rFonts w:ascii="Verdana" w:eastAsia="Times New Roman" w:hAnsi="Verdana" w:cs="Times New Roman"/>
          <w:color w:val="333333"/>
          <w:kern w:val="0"/>
          <w:sz w:val="18"/>
          <w:szCs w:val="18"/>
          <w14:ligatures w14:val="none"/>
        </w:rPr>
      </w:pPr>
      <w:r w:rsidRPr="008E4027">
        <w:rPr>
          <w:rFonts w:ascii="Verdana" w:eastAsia="Times New Roman" w:hAnsi="Verdana" w:cs="Times New Roman"/>
          <w:noProof/>
          <w:color w:val="333333"/>
          <w:kern w:val="0"/>
          <w:sz w:val="18"/>
          <w:szCs w:val="18"/>
          <w14:ligatures w14:val="none"/>
        </w:rPr>
        <w:drawing>
          <wp:inline distT="0" distB="0" distL="0" distR="0" wp14:anchorId="1D4261AD" wp14:editId="144F65D6">
            <wp:extent cx="4171950" cy="227647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71950" cy="2276475"/>
                    </a:xfrm>
                    <a:prstGeom prst="rect">
                      <a:avLst/>
                    </a:prstGeom>
                    <a:noFill/>
                    <a:ln>
                      <a:noFill/>
                    </a:ln>
                  </pic:spPr>
                </pic:pic>
              </a:graphicData>
            </a:graphic>
          </wp:inline>
        </w:drawing>
      </w:r>
    </w:p>
    <w:p w14:paraId="2F7003D4" w14:textId="5ABEE8D9" w:rsidR="00DB6B31" w:rsidRPr="00B21C2D" w:rsidRDefault="00D07356" w:rsidP="006643B8">
      <w:pPr>
        <w:rPr>
          <w:rFonts w:cstheme="minorHAnsi"/>
          <w:b/>
          <w:bCs/>
          <w:color w:val="333333"/>
          <w:shd w:val="clear" w:color="auto" w:fill="FFFFFF"/>
        </w:rPr>
      </w:pPr>
      <w:r w:rsidRPr="00B21C2D">
        <w:rPr>
          <w:rFonts w:cstheme="minorHAnsi"/>
          <w:b/>
          <w:bCs/>
          <w:color w:val="333333"/>
          <w:shd w:val="clear" w:color="auto" w:fill="FFFFFF"/>
        </w:rPr>
        <w:t>IPv6 DNS record types</w:t>
      </w:r>
    </w:p>
    <w:p w14:paraId="68F7C251" w14:textId="0D9131B1" w:rsidR="00D07356" w:rsidRPr="00B21C2D" w:rsidRDefault="00D07356" w:rsidP="006643B8">
      <w:pPr>
        <w:rPr>
          <w:rFonts w:cstheme="minorHAnsi"/>
          <w:color w:val="333333"/>
          <w:shd w:val="clear" w:color="auto" w:fill="FFFFFF"/>
        </w:rPr>
      </w:pPr>
      <w:r w:rsidRPr="00B21C2D">
        <w:rPr>
          <w:rFonts w:cstheme="minorHAnsi"/>
          <w:color w:val="333333"/>
          <w:shd w:val="clear" w:color="auto" w:fill="FFFFFF"/>
        </w:rPr>
        <w:t>+ correlates a domain with its authoritative name servers: NS</w:t>
      </w:r>
      <w:r w:rsidRPr="00B21C2D">
        <w:rPr>
          <w:rFonts w:cstheme="minorHAnsi"/>
          <w:color w:val="333333"/>
        </w:rPr>
        <w:br/>
      </w:r>
      <w:r w:rsidRPr="00B21C2D">
        <w:rPr>
          <w:rFonts w:cstheme="minorHAnsi"/>
          <w:color w:val="333333"/>
          <w:shd w:val="clear" w:color="auto" w:fill="FFFFFF"/>
        </w:rPr>
        <w:t>+ associates the domain serial number with its owner: SOA</w:t>
      </w:r>
      <w:r w:rsidRPr="00B21C2D">
        <w:rPr>
          <w:rFonts w:cstheme="minorHAnsi"/>
          <w:color w:val="333333"/>
        </w:rPr>
        <w:br/>
      </w:r>
      <w:r w:rsidRPr="00B21C2D">
        <w:rPr>
          <w:rFonts w:cstheme="minorHAnsi"/>
          <w:color w:val="333333"/>
          <w:shd w:val="clear" w:color="auto" w:fill="FFFFFF"/>
        </w:rPr>
        <w:t>+ aliases one name to another: CNAME</w:t>
      </w:r>
      <w:r w:rsidRPr="00B21C2D">
        <w:rPr>
          <w:rFonts w:cstheme="minorHAnsi"/>
          <w:color w:val="333333"/>
        </w:rPr>
        <w:br/>
      </w:r>
      <w:r w:rsidRPr="00B21C2D">
        <w:rPr>
          <w:rFonts w:cstheme="minorHAnsi"/>
          <w:color w:val="333333"/>
          <w:shd w:val="clear" w:color="auto" w:fill="FFFFFF"/>
        </w:rPr>
        <w:t>+ supports reverse name lookups: PTR</w:t>
      </w:r>
      <w:r w:rsidRPr="00B21C2D">
        <w:rPr>
          <w:rFonts w:cstheme="minorHAnsi"/>
          <w:color w:val="333333"/>
        </w:rPr>
        <w:br/>
      </w:r>
      <w:r w:rsidRPr="00B21C2D">
        <w:rPr>
          <w:rFonts w:cstheme="minorHAnsi"/>
          <w:color w:val="333333"/>
          <w:shd w:val="clear" w:color="auto" w:fill="FFFFFF"/>
        </w:rPr>
        <w:t>+ correlates a host name with an IP address:  AAAA</w:t>
      </w:r>
    </w:p>
    <w:p w14:paraId="4AB2D2FD"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An </w:t>
      </w:r>
      <w:r w:rsidRPr="00D07356">
        <w:rPr>
          <w:rFonts w:eastAsia="Times New Roman" w:cstheme="minorHAnsi"/>
          <w:b/>
          <w:bCs/>
          <w:color w:val="333333"/>
          <w:kern w:val="0"/>
          <w14:ligatures w14:val="none"/>
        </w:rPr>
        <w:t>AAAA</w:t>
      </w:r>
      <w:r w:rsidRPr="00D07356">
        <w:rPr>
          <w:rFonts w:eastAsia="Times New Roman" w:cstheme="minorHAnsi"/>
          <w:color w:val="333333"/>
          <w:kern w:val="0"/>
          <w14:ligatures w14:val="none"/>
        </w:rPr>
        <w:t xml:space="preserve"> record maps a domain name to the IP address (Version 6) of the computer hosting the domain. An AAAA record is used to find the IP address of a computer connected to the internet from a name. The AAAA record is conceptually </w:t>
      </w:r>
      <w:proofErr w:type="gramStart"/>
      <w:r w:rsidRPr="00D07356">
        <w:rPr>
          <w:rFonts w:eastAsia="Times New Roman" w:cstheme="minorHAnsi"/>
          <w:color w:val="333333"/>
          <w:kern w:val="0"/>
          <w14:ligatures w14:val="none"/>
        </w:rPr>
        <w:t>similar to</w:t>
      </w:r>
      <w:proofErr w:type="gramEnd"/>
      <w:r w:rsidRPr="00D07356">
        <w:rPr>
          <w:rFonts w:eastAsia="Times New Roman" w:cstheme="minorHAnsi"/>
          <w:color w:val="333333"/>
          <w:kern w:val="0"/>
          <w14:ligatures w14:val="none"/>
        </w:rPr>
        <w:t xml:space="preserve"> the A record, but it allows you to specify the IPv6 address of the server, rather than the IPv4. An example of AAAA is the ‘www’ of 9tut.com is pointed to 2001:0db8:aaaa:bbbb:cccc:dddd:eeee:ffff.</w:t>
      </w:r>
    </w:p>
    <w:p w14:paraId="49551EAF"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b/>
          <w:bCs/>
          <w:color w:val="333333"/>
          <w:kern w:val="0"/>
          <w14:ligatures w14:val="none"/>
        </w:rPr>
        <w:t>NS</w:t>
      </w:r>
      <w:r w:rsidRPr="00D07356">
        <w:rPr>
          <w:rFonts w:eastAsia="Times New Roman" w:cstheme="minorHAnsi"/>
          <w:color w:val="333333"/>
          <w:kern w:val="0"/>
          <w14:ligatures w14:val="none"/>
        </w:rPr>
        <w:t> (name server) looks like a website URL, but instead of linking to a website, they link to the domain names authoritative nameservers. An example of a NS is ‘ns1.9tut.com’.</w:t>
      </w:r>
    </w:p>
    <w:p w14:paraId="6186F331"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The </w:t>
      </w:r>
      <w:r w:rsidRPr="00D07356">
        <w:rPr>
          <w:rFonts w:eastAsia="Times New Roman" w:cstheme="minorHAnsi"/>
          <w:b/>
          <w:bCs/>
          <w:color w:val="333333"/>
          <w:kern w:val="0"/>
          <w14:ligatures w14:val="none"/>
        </w:rPr>
        <w:t>Canonical Name record (CNAME)</w:t>
      </w:r>
      <w:r w:rsidRPr="00D07356">
        <w:rPr>
          <w:rFonts w:eastAsia="Times New Roman" w:cstheme="minorHAnsi"/>
          <w:color w:val="333333"/>
          <w:kern w:val="0"/>
          <w14:ligatures w14:val="none"/>
        </w:rPr>
        <w:t> tells anyone visiting that subdomain to use the same DNS records as another domain / subdomain. If you are already using an A or AAAA record for a subdomain you wouldn’t use a CNAME. CNAME records must always point to another domain / subdomain, never directly to an IP address. For example, we can configure the CNAME of www.9tut.com points to 9tut.com so that they use the same IP address.</w:t>
      </w:r>
    </w:p>
    <w:p w14:paraId="112C93EB"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As opposed to forward DNS resolution (A and AAAA DNS records), the </w:t>
      </w:r>
      <w:r w:rsidRPr="00D07356">
        <w:rPr>
          <w:rFonts w:eastAsia="Times New Roman" w:cstheme="minorHAnsi"/>
          <w:b/>
          <w:bCs/>
          <w:color w:val="333333"/>
          <w:kern w:val="0"/>
          <w14:ligatures w14:val="none"/>
        </w:rPr>
        <w:t>Reverse-lookup Pointer</w:t>
      </w:r>
      <w:r w:rsidRPr="00D07356">
        <w:rPr>
          <w:rFonts w:eastAsia="Times New Roman" w:cstheme="minorHAnsi"/>
          <w:color w:val="333333"/>
          <w:kern w:val="0"/>
          <w14:ligatures w14:val="none"/>
        </w:rPr>
        <w:t> (PTR) record is used to look up domain names based on an IP address.</w:t>
      </w:r>
    </w:p>
    <w:p w14:paraId="76334E2C"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An </w:t>
      </w:r>
      <w:r w:rsidRPr="00D07356">
        <w:rPr>
          <w:rFonts w:eastAsia="Times New Roman" w:cstheme="minorHAnsi"/>
          <w:b/>
          <w:bCs/>
          <w:color w:val="333333"/>
          <w:kern w:val="0"/>
          <w14:ligatures w14:val="none"/>
        </w:rPr>
        <w:t>SOA</w:t>
      </w:r>
      <w:r w:rsidRPr="00D07356">
        <w:rPr>
          <w:rFonts w:eastAsia="Times New Roman" w:cstheme="minorHAnsi"/>
          <w:color w:val="333333"/>
          <w:kern w:val="0"/>
          <w14:ligatures w14:val="none"/>
        </w:rPr>
        <w:t> record or start of authority record specifies the DNS server providing authoritative information about an Internet domain, the email of the domain administrator, the domain serial number, and several timers relating to refreshing the zone.</w:t>
      </w:r>
    </w:p>
    <w:p w14:paraId="5CEFF753"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An example of a SOA record is shown below.</w:t>
      </w:r>
    </w:p>
    <w:p w14:paraId="7CF01672" w14:textId="77777777" w:rsidR="00D07356" w:rsidRPr="00D07356" w:rsidRDefault="00D07356" w:rsidP="00D0735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lastRenderedPageBreak/>
        <w:t>; name TTL class rr Nameserver email-address</w:t>
      </w:r>
    </w:p>
    <w:p w14:paraId="219A17D1" w14:textId="77777777" w:rsidR="00D07356" w:rsidRPr="00D07356" w:rsidRDefault="00D07356" w:rsidP="00D0735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mydomain.com. 14400 IN SOA ns.mynameserver.com. root.ns.mynameserver.com. (</w:t>
      </w:r>
    </w:p>
    <w:p w14:paraId="2F905EE7" w14:textId="77777777" w:rsidR="00D07356" w:rsidRPr="00D07356" w:rsidRDefault="00D07356" w:rsidP="00D0735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2004123001 ; Serial number</w:t>
      </w:r>
    </w:p>
    <w:p w14:paraId="5095A3AD" w14:textId="77777777" w:rsidR="00D07356" w:rsidRPr="00D07356" w:rsidRDefault="00D07356" w:rsidP="00D0735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86000 ; Refresh rate in seconds</w:t>
      </w:r>
    </w:p>
    <w:p w14:paraId="17B502EF" w14:textId="77777777" w:rsidR="00D07356" w:rsidRPr="00D07356" w:rsidRDefault="00D07356" w:rsidP="00D0735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7200 ; Update Retry in seconds</w:t>
      </w:r>
    </w:p>
    <w:p w14:paraId="163E518F" w14:textId="77777777" w:rsidR="00D07356" w:rsidRPr="00D07356" w:rsidRDefault="00D07356" w:rsidP="00D0735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3600000 ; Expiry in seconds</w:t>
      </w:r>
    </w:p>
    <w:p w14:paraId="6FCBA068" w14:textId="77777777" w:rsidR="00D07356" w:rsidRPr="00D07356" w:rsidRDefault="00D07356" w:rsidP="00D07356">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600 ; minimum in seconds )</w:t>
      </w:r>
    </w:p>
    <w:p w14:paraId="71D59E3B"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color w:val="333333"/>
          <w:kern w:val="0"/>
          <w14:ligatures w14:val="none"/>
        </w:rPr>
        <w:t>name – mydomain.com is the main name in this zone.</w:t>
      </w:r>
    </w:p>
    <w:p w14:paraId="44EFFB6D" w14:textId="458D5B97" w:rsidR="00D07356" w:rsidRPr="00B21C2D" w:rsidRDefault="00D07356" w:rsidP="006643B8">
      <w:pPr>
        <w:rPr>
          <w:rFonts w:cstheme="minorHAnsi"/>
          <w:color w:val="333333"/>
          <w:shd w:val="clear" w:color="auto" w:fill="FFFFFF"/>
        </w:rPr>
      </w:pPr>
    </w:p>
    <w:p w14:paraId="6AEA597C"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b/>
          <w:bCs/>
          <w:color w:val="333333"/>
          <w:kern w:val="0"/>
          <w14:ligatures w14:val="none"/>
        </w:rPr>
        <w:t>TTL</w:t>
      </w:r>
      <w:r w:rsidRPr="00D07356">
        <w:rPr>
          <w:rFonts w:eastAsia="Times New Roman" w:cstheme="minorHAnsi"/>
          <w:color w:val="333333"/>
          <w:kern w:val="0"/>
          <w14:ligatures w14:val="none"/>
        </w:rPr>
        <w:t xml:space="preserve"> – 14400 – TTL defines the duration in seconds that the record may be cached by </w:t>
      </w:r>
      <w:proofErr w:type="gramStart"/>
      <w:r w:rsidRPr="00D07356">
        <w:rPr>
          <w:rFonts w:eastAsia="Times New Roman" w:cstheme="minorHAnsi"/>
          <w:color w:val="333333"/>
          <w:kern w:val="0"/>
          <w14:ligatures w14:val="none"/>
        </w:rPr>
        <w:t>client side</w:t>
      </w:r>
      <w:proofErr w:type="gramEnd"/>
      <w:r w:rsidRPr="00D07356">
        <w:rPr>
          <w:rFonts w:eastAsia="Times New Roman" w:cstheme="minorHAnsi"/>
          <w:color w:val="333333"/>
          <w:kern w:val="0"/>
          <w14:ligatures w14:val="none"/>
        </w:rPr>
        <w:t xml:space="preserve"> programs. If it is set as 0, it indicates that the record should not be cached. The range is defined to be between 0 to 2147483647 (close to 68 years !) .</w:t>
      </w:r>
    </w:p>
    <w:p w14:paraId="3B77DEC9"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b/>
          <w:bCs/>
          <w:color w:val="333333"/>
          <w:kern w:val="0"/>
          <w14:ligatures w14:val="none"/>
        </w:rPr>
        <w:t>Class</w:t>
      </w:r>
      <w:r w:rsidRPr="00D07356">
        <w:rPr>
          <w:rFonts w:eastAsia="Times New Roman" w:cstheme="minorHAnsi"/>
          <w:color w:val="333333"/>
          <w:kern w:val="0"/>
          <w14:ligatures w14:val="none"/>
        </w:rPr>
        <w:t xml:space="preserve"> – IN – The class shows the type of record. IN equates to Internet. Other options are all historic. So </w:t>
      </w:r>
      <w:proofErr w:type="gramStart"/>
      <w:r w:rsidRPr="00D07356">
        <w:rPr>
          <w:rFonts w:eastAsia="Times New Roman" w:cstheme="minorHAnsi"/>
          <w:color w:val="333333"/>
          <w:kern w:val="0"/>
          <w14:ligatures w14:val="none"/>
        </w:rPr>
        <w:t>as long as</w:t>
      </w:r>
      <w:proofErr w:type="gramEnd"/>
      <w:r w:rsidRPr="00D07356">
        <w:rPr>
          <w:rFonts w:eastAsia="Times New Roman" w:cstheme="minorHAnsi"/>
          <w:color w:val="333333"/>
          <w:kern w:val="0"/>
          <w14:ligatures w14:val="none"/>
        </w:rPr>
        <w:t xml:space="preserve"> your DNS is on the Internet or Intranet, you must use IN.</w:t>
      </w:r>
    </w:p>
    <w:p w14:paraId="00AA9EDD"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b/>
          <w:bCs/>
          <w:color w:val="333333"/>
          <w:kern w:val="0"/>
          <w14:ligatures w14:val="none"/>
        </w:rPr>
        <w:t>Nameserver</w:t>
      </w:r>
      <w:r w:rsidRPr="00D07356">
        <w:rPr>
          <w:rFonts w:eastAsia="Times New Roman" w:cstheme="minorHAnsi"/>
          <w:color w:val="333333"/>
          <w:kern w:val="0"/>
          <w14:ligatures w14:val="none"/>
        </w:rPr>
        <w:t xml:space="preserve"> – ns.nameserver.com. – The nameserver is the server which holds the zone files. It can be </w:t>
      </w:r>
      <w:proofErr w:type="gramStart"/>
      <w:r w:rsidRPr="00D07356">
        <w:rPr>
          <w:rFonts w:eastAsia="Times New Roman" w:cstheme="minorHAnsi"/>
          <w:color w:val="333333"/>
          <w:kern w:val="0"/>
          <w14:ligatures w14:val="none"/>
        </w:rPr>
        <w:t>either an</w:t>
      </w:r>
      <w:proofErr w:type="gramEnd"/>
      <w:r w:rsidRPr="00D07356">
        <w:rPr>
          <w:rFonts w:eastAsia="Times New Roman" w:cstheme="minorHAnsi"/>
          <w:color w:val="333333"/>
          <w:kern w:val="0"/>
          <w14:ligatures w14:val="none"/>
        </w:rPr>
        <w:t xml:space="preserve"> external server in which case, the entire domain name must be specified followed by a dot. In case it is defined in this zone file, then it can be written as “ns” .</w:t>
      </w:r>
      <w:r w:rsidRPr="00D07356">
        <w:rPr>
          <w:rFonts w:eastAsia="Times New Roman" w:cstheme="minorHAnsi"/>
          <w:color w:val="333333"/>
          <w:kern w:val="0"/>
          <w14:ligatures w14:val="none"/>
        </w:rPr>
        <w:br/>
        <w:t xml:space="preserve">Email address – root.ns.nameserver.com. – This is the email of the domain name administrator. Now, this is really </w:t>
      </w:r>
      <w:proofErr w:type="gramStart"/>
      <w:r w:rsidRPr="00D07356">
        <w:rPr>
          <w:rFonts w:eastAsia="Times New Roman" w:cstheme="minorHAnsi"/>
          <w:color w:val="333333"/>
          <w:kern w:val="0"/>
          <w14:ligatures w14:val="none"/>
        </w:rPr>
        <w:t>confusing, because</w:t>
      </w:r>
      <w:proofErr w:type="gramEnd"/>
      <w:r w:rsidRPr="00D07356">
        <w:rPr>
          <w:rFonts w:eastAsia="Times New Roman" w:cstheme="minorHAnsi"/>
          <w:color w:val="333333"/>
          <w:kern w:val="0"/>
          <w14:ligatures w14:val="none"/>
        </w:rPr>
        <w:t xml:space="preserve"> people expect an @ to be in an email address. </w:t>
      </w:r>
      <w:proofErr w:type="gramStart"/>
      <w:r w:rsidRPr="00D07356">
        <w:rPr>
          <w:rFonts w:eastAsia="Times New Roman" w:cstheme="minorHAnsi"/>
          <w:color w:val="333333"/>
          <w:kern w:val="0"/>
          <w14:ligatures w14:val="none"/>
        </w:rPr>
        <w:t>However</w:t>
      </w:r>
      <w:proofErr w:type="gramEnd"/>
      <w:r w:rsidRPr="00D07356">
        <w:rPr>
          <w:rFonts w:eastAsia="Times New Roman" w:cstheme="minorHAnsi"/>
          <w:color w:val="333333"/>
          <w:kern w:val="0"/>
          <w14:ligatures w14:val="none"/>
        </w:rPr>
        <w:t xml:space="preserve"> in this case, email is sent to root@ns.nameserver.com, but written as root.ns.nameserver.com . And yes, remember to put the dot behind the domain name.</w:t>
      </w:r>
    </w:p>
    <w:p w14:paraId="2C9D2F98"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b/>
          <w:bCs/>
          <w:color w:val="333333"/>
          <w:kern w:val="0"/>
          <w14:ligatures w14:val="none"/>
        </w:rPr>
        <w:t>Serial number</w:t>
      </w:r>
      <w:r w:rsidRPr="00D07356">
        <w:rPr>
          <w:rFonts w:eastAsia="Times New Roman" w:cstheme="minorHAnsi"/>
          <w:color w:val="333333"/>
          <w:kern w:val="0"/>
          <w14:ligatures w14:val="none"/>
        </w:rPr>
        <w:t xml:space="preserve"> – 2004123001 – This is a sort of a revision numbering system to show the changes made to the DNS Zone. This number </w:t>
      </w:r>
      <w:proofErr w:type="gramStart"/>
      <w:r w:rsidRPr="00D07356">
        <w:rPr>
          <w:rFonts w:eastAsia="Times New Roman" w:cstheme="minorHAnsi"/>
          <w:color w:val="333333"/>
          <w:kern w:val="0"/>
          <w14:ligatures w14:val="none"/>
        </w:rPr>
        <w:t>has to</w:t>
      </w:r>
      <w:proofErr w:type="gramEnd"/>
      <w:r w:rsidRPr="00D07356">
        <w:rPr>
          <w:rFonts w:eastAsia="Times New Roman" w:cstheme="minorHAnsi"/>
          <w:color w:val="333333"/>
          <w:kern w:val="0"/>
          <w14:ligatures w14:val="none"/>
        </w:rPr>
        <w:t xml:space="preserve"> </w:t>
      </w:r>
      <w:proofErr w:type="gramStart"/>
      <w:r w:rsidRPr="00D07356">
        <w:rPr>
          <w:rFonts w:eastAsia="Times New Roman" w:cstheme="minorHAnsi"/>
          <w:color w:val="333333"/>
          <w:kern w:val="0"/>
          <w14:ligatures w14:val="none"/>
        </w:rPr>
        <w:t>increment , whenever</w:t>
      </w:r>
      <w:proofErr w:type="gramEnd"/>
      <w:r w:rsidRPr="00D07356">
        <w:rPr>
          <w:rFonts w:eastAsia="Times New Roman" w:cstheme="minorHAnsi"/>
          <w:color w:val="333333"/>
          <w:kern w:val="0"/>
          <w14:ligatures w14:val="none"/>
        </w:rPr>
        <w:t xml:space="preserve"> any change is made to the Zone file. The standard convention is to use the date of update YYYYMMDDnn, where nn is a revision number in case more than one </w:t>
      </w:r>
      <w:proofErr w:type="gramStart"/>
      <w:r w:rsidRPr="00D07356">
        <w:rPr>
          <w:rFonts w:eastAsia="Times New Roman" w:cstheme="minorHAnsi"/>
          <w:color w:val="333333"/>
          <w:kern w:val="0"/>
          <w14:ligatures w14:val="none"/>
        </w:rPr>
        <w:t>updates are</w:t>
      </w:r>
      <w:proofErr w:type="gramEnd"/>
      <w:r w:rsidRPr="00D07356">
        <w:rPr>
          <w:rFonts w:eastAsia="Times New Roman" w:cstheme="minorHAnsi"/>
          <w:color w:val="333333"/>
          <w:kern w:val="0"/>
          <w14:ligatures w14:val="none"/>
        </w:rPr>
        <w:t xml:space="preserve"> done in a day. </w:t>
      </w:r>
      <w:proofErr w:type="gramStart"/>
      <w:r w:rsidRPr="00D07356">
        <w:rPr>
          <w:rFonts w:eastAsia="Times New Roman" w:cstheme="minorHAnsi"/>
          <w:color w:val="333333"/>
          <w:kern w:val="0"/>
          <w14:ligatures w14:val="none"/>
        </w:rPr>
        <w:t>So</w:t>
      </w:r>
      <w:proofErr w:type="gramEnd"/>
      <w:r w:rsidRPr="00D07356">
        <w:rPr>
          <w:rFonts w:eastAsia="Times New Roman" w:cstheme="minorHAnsi"/>
          <w:color w:val="333333"/>
          <w:kern w:val="0"/>
          <w14:ligatures w14:val="none"/>
        </w:rPr>
        <w:t xml:space="preserve"> if the first update done today would be 2005301200 and second update would be 2005301201.</w:t>
      </w:r>
    </w:p>
    <w:p w14:paraId="2537B39D"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b/>
          <w:bCs/>
          <w:color w:val="333333"/>
          <w:kern w:val="0"/>
          <w14:ligatures w14:val="none"/>
        </w:rPr>
        <w:t>Refresh</w:t>
      </w:r>
      <w:r w:rsidRPr="00D07356">
        <w:rPr>
          <w:rFonts w:eastAsia="Times New Roman" w:cstheme="minorHAnsi"/>
          <w:color w:val="333333"/>
          <w:kern w:val="0"/>
          <w14:ligatures w14:val="none"/>
        </w:rPr>
        <w:t> – 86000 – This is time(in seconds) when the slave DNS server will refresh from the master. This value represents how often a secondary will poll the primary server to see if the serial number for the zone has increased (so it knows to request a new copy of the data for the zone). It can be written as “23h88M” indicating 23 hours and 88 minutes. If you have a regular Internet server, you can keep it between 6 to 24 hours.</w:t>
      </w:r>
    </w:p>
    <w:p w14:paraId="64F24166"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b/>
          <w:bCs/>
          <w:color w:val="333333"/>
          <w:kern w:val="0"/>
          <w14:ligatures w14:val="none"/>
        </w:rPr>
        <w:t>Retry</w:t>
      </w:r>
      <w:r w:rsidRPr="00D07356">
        <w:rPr>
          <w:rFonts w:eastAsia="Times New Roman" w:cstheme="minorHAnsi"/>
          <w:color w:val="333333"/>
          <w:kern w:val="0"/>
          <w14:ligatures w14:val="none"/>
        </w:rPr>
        <w:t> – 7200 – Now assume that a slave tried to contact the master server and failed to contact it because it was down. The Retry value (time in seconds) will tell it when to get back. This value is not very important and can be a fraction of the refresh value.</w:t>
      </w:r>
    </w:p>
    <w:p w14:paraId="3CC3C075" w14:textId="77777777" w:rsidR="00D07356" w:rsidRPr="00D07356"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b/>
          <w:bCs/>
          <w:color w:val="333333"/>
          <w:kern w:val="0"/>
          <w14:ligatures w14:val="none"/>
        </w:rPr>
        <w:t>Expiry</w:t>
      </w:r>
      <w:r w:rsidRPr="00D07356">
        <w:rPr>
          <w:rFonts w:eastAsia="Times New Roman" w:cstheme="minorHAnsi"/>
          <w:color w:val="333333"/>
          <w:kern w:val="0"/>
          <w14:ligatures w14:val="none"/>
        </w:rPr>
        <w:t> – 3600000 – This is the time (in seconds) that a slave server will keep a cached zone file as valid, if it can’t contact the primary server. If this value were set to say 2 weeks ( in seconds), what it means is that a slave would still be able to give out domain information from its cached zone file for 2 weeks, without anyone knowing the difference. The recommended value is between 2 to 4 weeks.</w:t>
      </w:r>
    </w:p>
    <w:p w14:paraId="15F4629D" w14:textId="77777777" w:rsidR="007E545B" w:rsidRDefault="00D07356" w:rsidP="00D07356">
      <w:pPr>
        <w:shd w:val="clear" w:color="auto" w:fill="FFFFFF"/>
        <w:spacing w:after="150" w:line="240" w:lineRule="auto"/>
        <w:rPr>
          <w:rFonts w:eastAsia="Times New Roman" w:cstheme="minorHAnsi"/>
          <w:color w:val="333333"/>
          <w:kern w:val="0"/>
          <w14:ligatures w14:val="none"/>
        </w:rPr>
      </w:pPr>
      <w:r w:rsidRPr="00D07356">
        <w:rPr>
          <w:rFonts w:eastAsia="Times New Roman" w:cstheme="minorHAnsi"/>
          <w:b/>
          <w:bCs/>
          <w:color w:val="333333"/>
          <w:kern w:val="0"/>
          <w14:ligatures w14:val="none"/>
        </w:rPr>
        <w:t>Minimum</w:t>
      </w:r>
      <w:r w:rsidRPr="00D07356">
        <w:rPr>
          <w:rFonts w:eastAsia="Times New Roman" w:cstheme="minorHAnsi"/>
          <w:color w:val="333333"/>
          <w:kern w:val="0"/>
          <w14:ligatures w14:val="none"/>
        </w:rPr>
        <w:t xml:space="preserve"> – 600 – This is the default time(in seconds) that the slave servers should cache the Zone file. This is the most important time field in the SOA Record. If your DNS information keeps changing, keep it down to a day or less. </w:t>
      </w:r>
      <w:proofErr w:type="gramStart"/>
      <w:r w:rsidRPr="00D07356">
        <w:rPr>
          <w:rFonts w:eastAsia="Times New Roman" w:cstheme="minorHAnsi"/>
          <w:color w:val="333333"/>
          <w:kern w:val="0"/>
          <w14:ligatures w14:val="none"/>
        </w:rPr>
        <w:t>Otherwise</w:t>
      </w:r>
      <w:proofErr w:type="gramEnd"/>
      <w:r w:rsidRPr="00D07356">
        <w:rPr>
          <w:rFonts w:eastAsia="Times New Roman" w:cstheme="minorHAnsi"/>
          <w:color w:val="333333"/>
          <w:kern w:val="0"/>
          <w14:ligatures w14:val="none"/>
        </w:rPr>
        <w:t xml:space="preserve"> if your DNS record doesn’t change regularly, step it up between 1 to 5 days. The benefit of keeping this value </w:t>
      </w:r>
      <w:proofErr w:type="gramStart"/>
      <w:r w:rsidRPr="00D07356">
        <w:rPr>
          <w:rFonts w:eastAsia="Times New Roman" w:cstheme="minorHAnsi"/>
          <w:color w:val="333333"/>
          <w:kern w:val="0"/>
          <w14:ligatures w14:val="none"/>
        </w:rPr>
        <w:t>high,</w:t>
      </w:r>
      <w:proofErr w:type="gramEnd"/>
      <w:r w:rsidRPr="00D07356">
        <w:rPr>
          <w:rFonts w:eastAsia="Times New Roman" w:cstheme="minorHAnsi"/>
          <w:color w:val="333333"/>
          <w:kern w:val="0"/>
          <w14:ligatures w14:val="none"/>
        </w:rPr>
        <w:t xml:space="preserve"> is that your website speeds increase drastically </w:t>
      </w:r>
      <w:proofErr w:type="gramStart"/>
      <w:r w:rsidRPr="00D07356">
        <w:rPr>
          <w:rFonts w:eastAsia="Times New Roman" w:cstheme="minorHAnsi"/>
          <w:color w:val="333333"/>
          <w:kern w:val="0"/>
          <w14:ligatures w14:val="none"/>
        </w:rPr>
        <w:t>as a result of</w:t>
      </w:r>
      <w:proofErr w:type="gramEnd"/>
      <w:r w:rsidRPr="00D07356">
        <w:rPr>
          <w:rFonts w:eastAsia="Times New Roman" w:cstheme="minorHAnsi"/>
          <w:color w:val="333333"/>
          <w:kern w:val="0"/>
          <w14:ligatures w14:val="none"/>
        </w:rPr>
        <w:t xml:space="preserve"> reduced lookups. Caching servers around the globe would cache your records and this improves site performance.</w:t>
      </w:r>
    </w:p>
    <w:p w14:paraId="1FD86EFD" w14:textId="77777777" w:rsidR="007E545B" w:rsidRDefault="007E545B" w:rsidP="00D07356">
      <w:pPr>
        <w:shd w:val="clear" w:color="auto" w:fill="FFFFFF"/>
        <w:spacing w:after="150" w:line="240" w:lineRule="auto"/>
        <w:rPr>
          <w:rFonts w:ascii="Verdana" w:hAnsi="Verdana"/>
          <w:b/>
          <w:bCs/>
          <w:color w:val="333333"/>
          <w:sz w:val="18"/>
          <w:szCs w:val="18"/>
          <w:shd w:val="clear" w:color="auto" w:fill="FFFFFF"/>
        </w:rPr>
      </w:pPr>
    </w:p>
    <w:p w14:paraId="5AFF8546" w14:textId="5FF1D446" w:rsidR="00D07356" w:rsidRDefault="00D07356" w:rsidP="006643B8">
      <w:pPr>
        <w:rPr>
          <w:rFonts w:cstheme="minorHAnsi"/>
          <w:b/>
          <w:bCs/>
          <w:color w:val="242021"/>
        </w:rPr>
      </w:pPr>
    </w:p>
    <w:p w14:paraId="5B697A23" w14:textId="014B19B0" w:rsidR="00BB7DEA" w:rsidRPr="005434D1" w:rsidRDefault="00451968" w:rsidP="006643B8">
      <w:pPr>
        <w:rPr>
          <w:rFonts w:cstheme="minorHAnsi"/>
          <w:b/>
          <w:bCs/>
          <w:color w:val="242021"/>
        </w:rPr>
      </w:pPr>
      <w:r w:rsidRPr="005434D1">
        <w:rPr>
          <w:rFonts w:cstheme="minorHAnsi"/>
          <w:b/>
          <w:bCs/>
          <w:noProof/>
          <w:color w:val="242021"/>
        </w:rPr>
        <w:lastRenderedPageBreak/>
        <w:drawing>
          <wp:inline distT="0" distB="0" distL="0" distR="0" wp14:anchorId="0555ED89" wp14:editId="5F24E369">
            <wp:extent cx="4667250" cy="2371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67250" cy="2371725"/>
                    </a:xfrm>
                    <a:prstGeom prst="rect">
                      <a:avLst/>
                    </a:prstGeom>
                    <a:noFill/>
                    <a:ln>
                      <a:noFill/>
                    </a:ln>
                  </pic:spPr>
                </pic:pic>
              </a:graphicData>
            </a:graphic>
          </wp:inline>
        </w:drawing>
      </w:r>
    </w:p>
    <w:p w14:paraId="456CC6C1" w14:textId="626A342B" w:rsidR="005434D1" w:rsidRDefault="005434D1" w:rsidP="006643B8">
      <w:pPr>
        <w:rPr>
          <w:rStyle w:val="Strong"/>
          <w:rFonts w:cstheme="minorHAnsi"/>
          <w:color w:val="333333"/>
          <w:shd w:val="clear" w:color="auto" w:fill="FFFFFF"/>
        </w:rPr>
      </w:pPr>
      <w:r>
        <w:rPr>
          <w:rFonts w:ascii="Verdana" w:hAnsi="Verdana"/>
          <w:b/>
          <w:bCs/>
          <w:color w:val="333333"/>
          <w:sz w:val="18"/>
          <w:szCs w:val="18"/>
          <w:shd w:val="clear" w:color="auto" w:fill="FFFFFF"/>
        </w:rPr>
        <w:t>QoS congestion management terms</w:t>
      </w:r>
    </w:p>
    <w:p w14:paraId="392512D6" w14:textId="59445DAF" w:rsidR="00451968" w:rsidRDefault="005434D1" w:rsidP="006643B8">
      <w:pPr>
        <w:rPr>
          <w:rFonts w:cstheme="minorHAnsi"/>
          <w:color w:val="333333"/>
          <w:shd w:val="clear" w:color="auto" w:fill="FFFFFF"/>
        </w:rPr>
      </w:pPr>
      <w:r w:rsidRPr="005434D1">
        <w:rPr>
          <w:rStyle w:val="Strong"/>
          <w:rFonts w:cstheme="minorHAnsi"/>
          <w:color w:val="333333"/>
          <w:shd w:val="clear" w:color="auto" w:fill="FFFFFF"/>
        </w:rPr>
        <w:t>First-in, first-out</w:t>
      </w:r>
      <w:r w:rsidRPr="005434D1">
        <w:rPr>
          <w:rFonts w:cstheme="minorHAnsi"/>
          <w:color w:val="333333"/>
          <w:shd w:val="clear" w:color="auto" w:fill="FFFFFF"/>
        </w:rPr>
        <w:t> (FIFO): FIFO entails no concept of priority or classes of traffic. With FIFO, transmission of packets out the interface occurs in the order the packets arrive, which means no QoS</w:t>
      </w:r>
      <w:r w:rsidRPr="005434D1">
        <w:rPr>
          <w:rFonts w:cstheme="minorHAnsi"/>
          <w:color w:val="333333"/>
        </w:rPr>
        <w:br/>
      </w:r>
      <w:r w:rsidRPr="005434D1">
        <w:rPr>
          <w:rStyle w:val="Strong"/>
          <w:rFonts w:cstheme="minorHAnsi"/>
          <w:color w:val="333333"/>
          <w:shd w:val="clear" w:color="auto" w:fill="FFFFFF"/>
        </w:rPr>
        <w:t>Priority Queuing</w:t>
      </w:r>
      <w:r w:rsidRPr="005434D1">
        <w:rPr>
          <w:rFonts w:cstheme="minorHAnsi"/>
          <w:color w:val="333333"/>
          <w:shd w:val="clear" w:color="auto" w:fill="FFFFFF"/>
        </w:rPr>
        <w:t> (PQ): schedules traffic such that the higher-priority queues “always” get serviced first</w:t>
      </w:r>
      <w:r w:rsidRPr="005434D1">
        <w:rPr>
          <w:rFonts w:cstheme="minorHAnsi"/>
          <w:color w:val="333333"/>
        </w:rPr>
        <w:br/>
      </w:r>
      <w:r w:rsidRPr="005434D1">
        <w:rPr>
          <w:rStyle w:val="Strong"/>
          <w:rFonts w:cstheme="minorHAnsi"/>
          <w:color w:val="333333"/>
          <w:shd w:val="clear" w:color="auto" w:fill="FFFFFF"/>
        </w:rPr>
        <w:t>Custom Queuing</w:t>
      </w:r>
      <w:r w:rsidRPr="005434D1">
        <w:rPr>
          <w:rFonts w:cstheme="minorHAnsi"/>
          <w:color w:val="333333"/>
          <w:shd w:val="clear" w:color="auto" w:fill="FFFFFF"/>
        </w:rPr>
        <w:t> (CQ): provide specific traffic guaranteed bandwidth at a potential congestion point, assuring the traffic a fixed portion of available bandwidth and leaving the remaining bandwidth to other traffic.</w:t>
      </w:r>
      <w:r w:rsidRPr="005434D1">
        <w:rPr>
          <w:rFonts w:cstheme="minorHAnsi"/>
          <w:color w:val="333333"/>
        </w:rPr>
        <w:br/>
      </w:r>
      <w:r w:rsidRPr="005434D1">
        <w:rPr>
          <w:rStyle w:val="Strong"/>
          <w:rFonts w:cstheme="minorHAnsi"/>
          <w:color w:val="333333"/>
          <w:shd w:val="clear" w:color="auto" w:fill="FFFFFF"/>
        </w:rPr>
        <w:t>Weighted fair queueing</w:t>
      </w:r>
      <w:r w:rsidRPr="005434D1">
        <w:rPr>
          <w:rFonts w:cstheme="minorHAnsi"/>
          <w:color w:val="333333"/>
          <w:shd w:val="clear" w:color="auto" w:fill="FFFFFF"/>
        </w:rPr>
        <w:t> (WFQ): offers dynamic, fair queuing that divides bandwidth across queues of traffic based on weights. In standard WFQ, packets are classified into flows according to one of four criteria: the source Internet Protocol address (IP address), the destination IP address, the source Transmission Control Protocol (TCP) or User Datagram Protocol (UDP) port, or the destination TCP or UDP port.</w:t>
      </w:r>
      <w:r w:rsidRPr="005434D1">
        <w:rPr>
          <w:rFonts w:cstheme="minorHAnsi"/>
          <w:color w:val="333333"/>
        </w:rPr>
        <w:br/>
      </w:r>
      <w:r w:rsidRPr="005434D1">
        <w:rPr>
          <w:rStyle w:val="Strong"/>
          <w:rFonts w:cstheme="minorHAnsi"/>
          <w:color w:val="333333"/>
          <w:shd w:val="clear" w:color="auto" w:fill="FFFFFF"/>
        </w:rPr>
        <w:t>Class-based weighted fair queueing</w:t>
      </w:r>
      <w:r w:rsidRPr="005434D1">
        <w:rPr>
          <w:rFonts w:cstheme="minorHAnsi"/>
          <w:color w:val="333333"/>
          <w:shd w:val="clear" w:color="auto" w:fill="FFFFFF"/>
        </w:rPr>
        <w:t> (CBWFQ) extends the standard WFQ functionality to provide support for user-defined traffic classes. For CBWFQ, you define traffic classes based on match criteria including protocols, access control lists (ACLs), and input interfaces. Packets satisfying the match criteria for a class constitute the traffic for that class. A queue is reserved for each class, and traffic belonging to a class is directed to the queue for that class.</w:t>
      </w:r>
      <w:r w:rsidRPr="005434D1">
        <w:rPr>
          <w:rFonts w:cstheme="minorHAnsi"/>
          <w:color w:val="333333"/>
        </w:rPr>
        <w:br/>
      </w:r>
      <w:r w:rsidRPr="005434D1">
        <w:rPr>
          <w:rFonts w:cstheme="minorHAnsi"/>
          <w:color w:val="333333"/>
          <w:shd w:val="clear" w:color="auto" w:fill="FFFFFF"/>
        </w:rPr>
        <w:t>Once a class has been defined according to its match criteria, you can assign it characteristics. To characterize a class, you assign it bandwidth, weight, and maximum packet limit. The bandwidth assigned to a class is the guaranteed bandwidth delivered to the class during congestion.</w:t>
      </w:r>
    </w:p>
    <w:p w14:paraId="44A23284" w14:textId="77777777" w:rsidR="00B248C6" w:rsidRDefault="00B248C6" w:rsidP="006643B8">
      <w:pPr>
        <w:rPr>
          <w:rFonts w:cstheme="minorHAnsi"/>
          <w:b/>
          <w:bCs/>
          <w:color w:val="333333"/>
          <w:shd w:val="clear" w:color="auto" w:fill="FFFFFF"/>
        </w:rPr>
      </w:pPr>
    </w:p>
    <w:p w14:paraId="6A688FA7" w14:textId="219DFA90" w:rsidR="00A36A80" w:rsidRPr="00235DC0" w:rsidRDefault="00235DC0" w:rsidP="006643B8">
      <w:pPr>
        <w:rPr>
          <w:rFonts w:cstheme="minorHAnsi"/>
          <w:b/>
          <w:bCs/>
          <w:color w:val="242021"/>
        </w:rPr>
      </w:pPr>
      <w:r w:rsidRPr="00235DC0">
        <w:rPr>
          <w:rFonts w:cstheme="minorHAnsi"/>
          <w:b/>
          <w:bCs/>
          <w:color w:val="333333"/>
          <w:shd w:val="clear" w:color="auto" w:fill="FFFFFF"/>
        </w:rPr>
        <w:t>lightweight access point operation modes</w:t>
      </w:r>
    </w:p>
    <w:p w14:paraId="5772D17D" w14:textId="77777777" w:rsidR="00235DC0" w:rsidRPr="00235DC0" w:rsidRDefault="00235DC0" w:rsidP="00235DC0">
      <w:pPr>
        <w:shd w:val="clear" w:color="auto" w:fill="FFFFFF"/>
        <w:spacing w:after="150" w:line="240" w:lineRule="auto"/>
        <w:rPr>
          <w:rFonts w:eastAsia="Times New Roman" w:cstheme="minorHAnsi"/>
          <w:color w:val="333333"/>
          <w:kern w:val="0"/>
          <w14:ligatures w14:val="none"/>
        </w:rPr>
      </w:pPr>
      <w:r w:rsidRPr="00235DC0">
        <w:rPr>
          <w:rFonts w:eastAsia="Times New Roman" w:cstheme="minorHAnsi"/>
          <w:b/>
          <w:bCs/>
          <w:color w:val="333333"/>
          <w:kern w:val="0"/>
          <w14:ligatures w14:val="none"/>
        </w:rPr>
        <w:t>Local mode</w:t>
      </w:r>
      <w:r w:rsidRPr="00235DC0">
        <w:rPr>
          <w:rFonts w:eastAsia="Times New Roman" w:cstheme="minorHAnsi"/>
          <w:color w:val="333333"/>
          <w:kern w:val="0"/>
          <w14:ligatures w14:val="none"/>
        </w:rPr>
        <w:t> (default mode): measures noise floor and interference, and scans for intrusion detection (IDS) events every 180 seconds on unused channels</w:t>
      </w:r>
    </w:p>
    <w:p w14:paraId="6ADB9CD9" w14:textId="77777777" w:rsidR="00235DC0" w:rsidRPr="00235DC0" w:rsidRDefault="00235DC0" w:rsidP="00235DC0">
      <w:pPr>
        <w:shd w:val="clear" w:color="auto" w:fill="FFFFFF"/>
        <w:spacing w:after="150" w:line="240" w:lineRule="auto"/>
        <w:rPr>
          <w:rFonts w:eastAsia="Times New Roman" w:cstheme="minorHAnsi"/>
          <w:color w:val="333333"/>
          <w:kern w:val="0"/>
          <w14:ligatures w14:val="none"/>
        </w:rPr>
      </w:pPr>
      <w:r w:rsidRPr="00235DC0">
        <w:rPr>
          <w:rFonts w:eastAsia="Times New Roman" w:cstheme="minorHAnsi"/>
          <w:b/>
          <w:bCs/>
          <w:color w:val="333333"/>
          <w:kern w:val="0"/>
          <w14:ligatures w14:val="none"/>
        </w:rPr>
        <w:t>Sniffer mode</w:t>
      </w:r>
      <w:r w:rsidRPr="00235DC0">
        <w:rPr>
          <w:rFonts w:eastAsia="Times New Roman" w:cstheme="minorHAnsi"/>
          <w:color w:val="333333"/>
          <w:kern w:val="0"/>
          <w14:ligatures w14:val="none"/>
        </w:rPr>
        <w:t xml:space="preserve">: run as a sniffer and </w:t>
      </w:r>
      <w:proofErr w:type="gramStart"/>
      <w:r w:rsidRPr="00235DC0">
        <w:rPr>
          <w:rFonts w:eastAsia="Times New Roman" w:cstheme="minorHAnsi"/>
          <w:color w:val="333333"/>
          <w:kern w:val="0"/>
          <w14:ligatures w14:val="none"/>
        </w:rPr>
        <w:t>captures</w:t>
      </w:r>
      <w:proofErr w:type="gramEnd"/>
      <w:r w:rsidRPr="00235DC0">
        <w:rPr>
          <w:rFonts w:eastAsia="Times New Roman" w:cstheme="minorHAnsi"/>
          <w:color w:val="333333"/>
          <w:kern w:val="0"/>
          <w14:ligatures w14:val="none"/>
        </w:rPr>
        <w:t xml:space="preserve"> and forwards all the packets on a particular channel to a remote machine where you can use protocol analysis tool (Wireshark, Airopeek, etc) to review the packets and diagnose issues.</w:t>
      </w:r>
    </w:p>
    <w:p w14:paraId="061D1504" w14:textId="77777777" w:rsidR="00235DC0" w:rsidRPr="00235DC0" w:rsidRDefault="00235DC0" w:rsidP="00235DC0">
      <w:pPr>
        <w:shd w:val="clear" w:color="auto" w:fill="FFFFFF"/>
        <w:spacing w:after="150" w:line="240" w:lineRule="auto"/>
        <w:rPr>
          <w:rFonts w:eastAsia="Times New Roman" w:cstheme="minorHAnsi"/>
          <w:color w:val="333333"/>
          <w:kern w:val="0"/>
          <w14:ligatures w14:val="none"/>
        </w:rPr>
      </w:pPr>
      <w:r w:rsidRPr="00235DC0">
        <w:rPr>
          <w:rFonts w:eastAsia="Times New Roman" w:cstheme="minorHAnsi"/>
          <w:b/>
          <w:bCs/>
          <w:color w:val="333333"/>
          <w:kern w:val="0"/>
          <w14:ligatures w14:val="none"/>
        </w:rPr>
        <w:t>Monitor mode</w:t>
      </w:r>
      <w:r w:rsidRPr="00235DC0">
        <w:rPr>
          <w:rFonts w:eastAsia="Times New Roman" w:cstheme="minorHAnsi"/>
          <w:color w:val="333333"/>
          <w:kern w:val="0"/>
          <w14:ligatures w14:val="none"/>
        </w:rPr>
        <w:t xml:space="preserve">: does not transmit or serve clients at all. It acts like a dedicated sensor for location-based services (LBS), rogue AP detection, and Checks Intrusion Detection System (IDS). In this mode, AP will not broadcast an </w:t>
      </w:r>
      <w:proofErr w:type="gramStart"/>
      <w:r w:rsidRPr="00235DC0">
        <w:rPr>
          <w:rFonts w:eastAsia="Times New Roman" w:cstheme="minorHAnsi"/>
          <w:color w:val="333333"/>
          <w:kern w:val="0"/>
          <w14:ligatures w14:val="none"/>
        </w:rPr>
        <w:t>SSID</w:t>
      </w:r>
      <w:proofErr w:type="gramEnd"/>
      <w:r w:rsidRPr="00235DC0">
        <w:rPr>
          <w:rFonts w:eastAsia="Times New Roman" w:cstheme="minorHAnsi"/>
          <w:color w:val="333333"/>
          <w:kern w:val="0"/>
          <w14:ligatures w14:val="none"/>
        </w:rPr>
        <w:t xml:space="preserve"> so clients are unable to connect to it.</w:t>
      </w:r>
    </w:p>
    <w:p w14:paraId="24BBE863" w14:textId="61C8ADC8" w:rsidR="00235DC0" w:rsidRDefault="00235DC0" w:rsidP="00235DC0">
      <w:pPr>
        <w:shd w:val="clear" w:color="auto" w:fill="FFFFFF"/>
        <w:spacing w:after="150" w:line="240" w:lineRule="auto"/>
        <w:rPr>
          <w:rFonts w:eastAsia="Times New Roman" w:cstheme="minorHAnsi"/>
          <w:color w:val="333333"/>
          <w:kern w:val="0"/>
          <w14:ligatures w14:val="none"/>
        </w:rPr>
      </w:pPr>
      <w:r w:rsidRPr="00235DC0">
        <w:rPr>
          <w:rFonts w:eastAsia="Times New Roman" w:cstheme="minorHAnsi"/>
          <w:b/>
          <w:bCs/>
          <w:color w:val="333333"/>
          <w:kern w:val="0"/>
          <w14:ligatures w14:val="none"/>
        </w:rPr>
        <w:t>Rogue detector mode</w:t>
      </w:r>
      <w:r w:rsidRPr="00235DC0">
        <w:rPr>
          <w:rFonts w:eastAsia="Times New Roman" w:cstheme="minorHAnsi"/>
          <w:color w:val="333333"/>
          <w:kern w:val="0"/>
          <w14:ligatures w14:val="none"/>
        </w:rPr>
        <w:t>: monitor for rogue APs. It does not handle data at all.</w:t>
      </w:r>
    </w:p>
    <w:p w14:paraId="6ABFBDC7" w14:textId="58E05940" w:rsidR="00723E5E" w:rsidRDefault="00723E5E" w:rsidP="00235DC0">
      <w:pPr>
        <w:shd w:val="clear" w:color="auto" w:fill="FFFFFF"/>
        <w:spacing w:after="150" w:line="240" w:lineRule="auto"/>
        <w:rPr>
          <w:rFonts w:eastAsia="Times New Roman" w:cstheme="minorHAnsi"/>
          <w:color w:val="333333"/>
          <w:kern w:val="0"/>
          <w14:ligatures w14:val="none"/>
        </w:rPr>
      </w:pPr>
    </w:p>
    <w:p w14:paraId="2D37367B" w14:textId="77777777" w:rsidR="006E3AAE" w:rsidRDefault="006E3AAE" w:rsidP="006E3AAE">
      <w:pPr>
        <w:shd w:val="clear" w:color="auto" w:fill="FFFFFF"/>
        <w:spacing w:after="150" w:line="240" w:lineRule="auto"/>
        <w:rPr>
          <w:rFonts w:ascii="Verdana" w:eastAsia="Times New Roman" w:hAnsi="Verdana" w:cs="Times New Roman"/>
          <w:color w:val="333333"/>
          <w:kern w:val="0"/>
          <w:sz w:val="18"/>
          <w:szCs w:val="18"/>
          <w14:ligatures w14:val="none"/>
        </w:rPr>
      </w:pPr>
    </w:p>
    <w:p w14:paraId="25B08803" w14:textId="77777777" w:rsidR="006E3AAE" w:rsidRDefault="006E3AAE" w:rsidP="006E3AAE">
      <w:pPr>
        <w:shd w:val="clear" w:color="auto" w:fill="FFFFFF"/>
        <w:spacing w:after="150" w:line="240" w:lineRule="auto"/>
        <w:rPr>
          <w:rFonts w:ascii="Verdana" w:eastAsia="Times New Roman" w:hAnsi="Verdana" w:cs="Times New Roman"/>
          <w:color w:val="333333"/>
          <w:kern w:val="0"/>
          <w:sz w:val="18"/>
          <w:szCs w:val="18"/>
          <w14:ligatures w14:val="none"/>
        </w:rPr>
      </w:pPr>
    </w:p>
    <w:p w14:paraId="4861CD66" w14:textId="77777777" w:rsidR="006E3AAE" w:rsidRDefault="006E3AAE" w:rsidP="006E3AAE">
      <w:pPr>
        <w:shd w:val="clear" w:color="auto" w:fill="FFFFFF"/>
        <w:spacing w:after="150" w:line="240" w:lineRule="auto"/>
        <w:rPr>
          <w:rFonts w:ascii="Verdana" w:eastAsia="Times New Roman" w:hAnsi="Verdana" w:cs="Times New Roman"/>
          <w:color w:val="333333"/>
          <w:kern w:val="0"/>
          <w:sz w:val="18"/>
          <w:szCs w:val="18"/>
          <w14:ligatures w14:val="none"/>
        </w:rPr>
      </w:pPr>
    </w:p>
    <w:p w14:paraId="77C72A64" w14:textId="005E9AB5" w:rsidR="006E3AAE" w:rsidRPr="006E3AAE" w:rsidRDefault="006E3AAE" w:rsidP="006E3AAE">
      <w:pPr>
        <w:shd w:val="clear" w:color="auto" w:fill="FFFFFF"/>
        <w:spacing w:after="150" w:line="240" w:lineRule="auto"/>
        <w:rPr>
          <w:rFonts w:ascii="Verdana" w:eastAsia="Times New Roman" w:hAnsi="Verdana" w:cs="Times New Roman"/>
          <w:color w:val="333333"/>
          <w:kern w:val="0"/>
          <w:sz w:val="18"/>
          <w:szCs w:val="18"/>
          <w14:ligatures w14:val="none"/>
        </w:rPr>
      </w:pPr>
      <w:r w:rsidRPr="006E3AAE">
        <w:rPr>
          <w:rFonts w:ascii="Verdana" w:eastAsia="Times New Roman" w:hAnsi="Verdana" w:cs="Times New Roman"/>
          <w:color w:val="333333"/>
          <w:kern w:val="0"/>
          <w:sz w:val="18"/>
          <w:szCs w:val="18"/>
          <w14:ligatures w14:val="none"/>
        </w:rPr>
        <w:lastRenderedPageBreak/>
        <w:t>A comparison list of Ansible, Puppet and Chef automation tool:</w:t>
      </w:r>
    </w:p>
    <w:p w14:paraId="2EB22D73" w14:textId="41E5B6A6" w:rsidR="006E3AAE" w:rsidRPr="006E3AAE" w:rsidRDefault="006E3AAE" w:rsidP="006E3AAE">
      <w:pPr>
        <w:shd w:val="clear" w:color="auto" w:fill="FFFFFF"/>
        <w:spacing w:after="150" w:line="240" w:lineRule="auto"/>
        <w:rPr>
          <w:rFonts w:ascii="Verdana" w:eastAsia="Times New Roman" w:hAnsi="Verdana" w:cs="Times New Roman"/>
          <w:color w:val="333333"/>
          <w:kern w:val="0"/>
          <w:sz w:val="18"/>
          <w:szCs w:val="18"/>
          <w14:ligatures w14:val="none"/>
        </w:rPr>
      </w:pPr>
      <w:r w:rsidRPr="006E3AAE">
        <w:rPr>
          <w:rFonts w:ascii="Verdana" w:eastAsia="Times New Roman" w:hAnsi="Verdana" w:cs="Times New Roman"/>
          <w:noProof/>
          <w:color w:val="333333"/>
          <w:kern w:val="0"/>
          <w:sz w:val="18"/>
          <w:szCs w:val="18"/>
          <w14:ligatures w14:val="none"/>
        </w:rPr>
        <w:drawing>
          <wp:inline distT="0" distB="0" distL="0" distR="0" wp14:anchorId="70FEBDE0" wp14:editId="1BAFCA04">
            <wp:extent cx="6000750" cy="2905125"/>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0750" cy="2905125"/>
                    </a:xfrm>
                    <a:prstGeom prst="rect">
                      <a:avLst/>
                    </a:prstGeom>
                    <a:noFill/>
                    <a:ln>
                      <a:noFill/>
                    </a:ln>
                  </pic:spPr>
                </pic:pic>
              </a:graphicData>
            </a:graphic>
          </wp:inline>
        </w:drawing>
      </w:r>
    </w:p>
    <w:p w14:paraId="31CCE3E9" w14:textId="77777777" w:rsidR="00723E5E" w:rsidRPr="00235DC0" w:rsidRDefault="00723E5E" w:rsidP="00235DC0">
      <w:pPr>
        <w:shd w:val="clear" w:color="auto" w:fill="FFFFFF"/>
        <w:spacing w:after="150" w:line="240" w:lineRule="auto"/>
        <w:rPr>
          <w:rFonts w:eastAsia="Times New Roman" w:cstheme="minorHAnsi"/>
          <w:color w:val="333333"/>
          <w:kern w:val="0"/>
          <w14:ligatures w14:val="none"/>
        </w:rPr>
      </w:pPr>
    </w:p>
    <w:p w14:paraId="5E692C43" w14:textId="03D3E19B" w:rsidR="00A03949" w:rsidRDefault="00A03949" w:rsidP="006643B8">
      <w:pPr>
        <w:rPr>
          <w:rFonts w:cstheme="minorHAnsi"/>
          <w:b/>
          <w:bCs/>
          <w:color w:val="242021"/>
        </w:rPr>
      </w:pPr>
    </w:p>
    <w:p w14:paraId="7282B3EC" w14:textId="1B3D62EB" w:rsidR="00A03949" w:rsidRDefault="00A03949" w:rsidP="006643B8">
      <w:pPr>
        <w:rPr>
          <w:rFonts w:cstheme="minorHAnsi"/>
          <w:b/>
          <w:bCs/>
          <w:color w:val="242021"/>
        </w:rPr>
      </w:pPr>
    </w:p>
    <w:p w14:paraId="1D08805B" w14:textId="6A30D243" w:rsidR="00A03949" w:rsidRDefault="00A03949" w:rsidP="006643B8">
      <w:pPr>
        <w:rPr>
          <w:rFonts w:cstheme="minorHAnsi"/>
          <w:b/>
          <w:bCs/>
          <w:color w:val="242021"/>
        </w:rPr>
      </w:pPr>
    </w:p>
    <w:p w14:paraId="6DFF3ECF" w14:textId="74198FAB" w:rsidR="00A03949" w:rsidRDefault="00A03949" w:rsidP="006643B8">
      <w:pPr>
        <w:rPr>
          <w:rFonts w:cstheme="minorHAnsi"/>
          <w:b/>
          <w:bCs/>
          <w:color w:val="242021"/>
        </w:rPr>
      </w:pPr>
    </w:p>
    <w:p w14:paraId="13A998B9" w14:textId="6C549F96" w:rsidR="00A03949" w:rsidRDefault="00A03949" w:rsidP="006643B8">
      <w:pPr>
        <w:rPr>
          <w:rFonts w:cstheme="minorHAnsi"/>
          <w:b/>
          <w:bCs/>
          <w:color w:val="242021"/>
        </w:rPr>
      </w:pPr>
    </w:p>
    <w:p w14:paraId="057B280B" w14:textId="60BBECDC" w:rsidR="00A03949" w:rsidRDefault="00A03949" w:rsidP="006643B8">
      <w:pPr>
        <w:rPr>
          <w:rFonts w:cstheme="minorHAnsi"/>
          <w:b/>
          <w:bCs/>
          <w:color w:val="242021"/>
        </w:rPr>
      </w:pPr>
    </w:p>
    <w:p w14:paraId="247A9CF9" w14:textId="0EE4C943" w:rsidR="00A03949" w:rsidRDefault="00A03949" w:rsidP="006643B8">
      <w:pPr>
        <w:rPr>
          <w:rFonts w:cstheme="minorHAnsi"/>
          <w:b/>
          <w:bCs/>
          <w:color w:val="242021"/>
        </w:rPr>
      </w:pPr>
    </w:p>
    <w:p w14:paraId="7A09C9C8" w14:textId="648EF192" w:rsidR="00A03949" w:rsidRDefault="00A03949" w:rsidP="006643B8">
      <w:pPr>
        <w:rPr>
          <w:rFonts w:cstheme="minorHAnsi"/>
          <w:b/>
          <w:bCs/>
          <w:color w:val="242021"/>
        </w:rPr>
      </w:pPr>
    </w:p>
    <w:p w14:paraId="5AD647E0" w14:textId="69905468" w:rsidR="00A03949" w:rsidRDefault="00A03949" w:rsidP="006643B8">
      <w:pPr>
        <w:rPr>
          <w:rFonts w:cstheme="minorHAnsi"/>
          <w:b/>
          <w:bCs/>
          <w:color w:val="242021"/>
        </w:rPr>
      </w:pPr>
    </w:p>
    <w:p w14:paraId="61031988" w14:textId="4EF76AFE" w:rsidR="00A03949" w:rsidRDefault="00A03949" w:rsidP="006643B8">
      <w:pPr>
        <w:rPr>
          <w:rFonts w:cstheme="minorHAnsi"/>
          <w:b/>
          <w:bCs/>
          <w:color w:val="242021"/>
        </w:rPr>
      </w:pPr>
    </w:p>
    <w:p w14:paraId="04D08465" w14:textId="4E73BC4E" w:rsidR="00A03949" w:rsidRDefault="00A03949" w:rsidP="006643B8">
      <w:pPr>
        <w:rPr>
          <w:rFonts w:cstheme="minorHAnsi"/>
          <w:b/>
          <w:bCs/>
          <w:color w:val="242021"/>
        </w:rPr>
      </w:pPr>
    </w:p>
    <w:p w14:paraId="490BDD38" w14:textId="673281DC" w:rsidR="00A03949" w:rsidRDefault="00A03949" w:rsidP="006643B8">
      <w:pPr>
        <w:rPr>
          <w:rFonts w:cstheme="minorHAnsi"/>
          <w:b/>
          <w:bCs/>
          <w:color w:val="242021"/>
        </w:rPr>
      </w:pPr>
    </w:p>
    <w:p w14:paraId="17ACD0EE" w14:textId="5BD8058A" w:rsidR="00A03949" w:rsidRDefault="00A03949" w:rsidP="006643B8">
      <w:pPr>
        <w:rPr>
          <w:rFonts w:cstheme="minorHAnsi"/>
          <w:b/>
          <w:bCs/>
          <w:color w:val="242021"/>
        </w:rPr>
      </w:pPr>
    </w:p>
    <w:p w14:paraId="09595920" w14:textId="43BCD9DF" w:rsidR="00A03949" w:rsidRDefault="00A03949" w:rsidP="006643B8">
      <w:pPr>
        <w:rPr>
          <w:rFonts w:cstheme="minorHAnsi"/>
          <w:b/>
          <w:bCs/>
          <w:color w:val="242021"/>
        </w:rPr>
      </w:pPr>
    </w:p>
    <w:p w14:paraId="3EFF1129" w14:textId="77777777" w:rsidR="00A03949" w:rsidRPr="005434D1" w:rsidRDefault="00A03949" w:rsidP="006643B8">
      <w:pPr>
        <w:rPr>
          <w:rFonts w:cstheme="minorHAnsi"/>
          <w:b/>
          <w:bCs/>
          <w:color w:val="242021"/>
        </w:rPr>
      </w:pPr>
    </w:p>
    <w:sectPr w:rsidR="00A03949" w:rsidRPr="005434D1" w:rsidSect="009830C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CBB6D" w14:textId="77777777" w:rsidR="00936526" w:rsidRDefault="00936526" w:rsidP="004A62BD">
      <w:pPr>
        <w:spacing w:after="0" w:line="240" w:lineRule="auto"/>
      </w:pPr>
      <w:r>
        <w:separator/>
      </w:r>
    </w:p>
  </w:endnote>
  <w:endnote w:type="continuationSeparator" w:id="0">
    <w:p w14:paraId="17F487A9" w14:textId="77777777" w:rsidR="00936526" w:rsidRDefault="00936526" w:rsidP="004A6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sco-Bold">
    <w:altName w:val="Cambria"/>
    <w:panose1 w:val="00000000000000000000"/>
    <w:charset w:val="00"/>
    <w:family w:val="roman"/>
    <w:notTrueType/>
    <w:pitch w:val="default"/>
  </w:font>
  <w:font w:name="Cisco-Regular">
    <w:altName w:val="Cambria"/>
    <w:panose1 w:val="00000000000000000000"/>
    <w:charset w:val="00"/>
    <w:family w:val="roman"/>
    <w:notTrueType/>
    <w:pitch w:val="default"/>
  </w:font>
  <w:font w:name="CiscoSerif-Regular">
    <w:altName w:val="Cambria"/>
    <w:panose1 w:val="00000000000000000000"/>
    <w:charset w:val="00"/>
    <w:family w:val="roman"/>
    <w:notTrueType/>
    <w:pitch w:val="default"/>
  </w:font>
  <w:font w:name="CiscoSerif-Bold">
    <w:altName w:val="Cambria"/>
    <w:panose1 w:val="00000000000000000000"/>
    <w:charset w:val="00"/>
    <w:family w:val="roman"/>
    <w:notTrueType/>
    <w:pitch w:val="default"/>
  </w:font>
  <w:font w:name="BemboStd">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niversLTStd-Blac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0193A" w14:textId="77777777" w:rsidR="00936526" w:rsidRDefault="00936526" w:rsidP="004A62BD">
      <w:pPr>
        <w:spacing w:after="0" w:line="240" w:lineRule="auto"/>
      </w:pPr>
      <w:r>
        <w:separator/>
      </w:r>
    </w:p>
  </w:footnote>
  <w:footnote w:type="continuationSeparator" w:id="0">
    <w:p w14:paraId="45672E73" w14:textId="77777777" w:rsidR="00936526" w:rsidRDefault="00936526" w:rsidP="004A6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70859"/>
    <w:multiLevelType w:val="multilevel"/>
    <w:tmpl w:val="C2C4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3459D"/>
    <w:multiLevelType w:val="multilevel"/>
    <w:tmpl w:val="D8E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AC50BD"/>
    <w:multiLevelType w:val="multilevel"/>
    <w:tmpl w:val="486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2583038">
    <w:abstractNumId w:val="0"/>
  </w:num>
  <w:num w:numId="2" w16cid:durableId="1759599371">
    <w:abstractNumId w:val="1"/>
  </w:num>
  <w:num w:numId="3" w16cid:durableId="1767729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344A"/>
    <w:rsid w:val="000000F5"/>
    <w:rsid w:val="00005D82"/>
    <w:rsid w:val="000112E1"/>
    <w:rsid w:val="000126CA"/>
    <w:rsid w:val="000A19A3"/>
    <w:rsid w:val="000A5239"/>
    <w:rsid w:val="000C21C9"/>
    <w:rsid w:val="000E3EE1"/>
    <w:rsid w:val="000F4085"/>
    <w:rsid w:val="000F6FF3"/>
    <w:rsid w:val="001350C1"/>
    <w:rsid w:val="0019075B"/>
    <w:rsid w:val="001F0E9A"/>
    <w:rsid w:val="00216DDD"/>
    <w:rsid w:val="00233424"/>
    <w:rsid w:val="00235DC0"/>
    <w:rsid w:val="002401EB"/>
    <w:rsid w:val="00275E37"/>
    <w:rsid w:val="00277CB3"/>
    <w:rsid w:val="00296BD2"/>
    <w:rsid w:val="00306ECE"/>
    <w:rsid w:val="00340C21"/>
    <w:rsid w:val="0035219F"/>
    <w:rsid w:val="003B36A1"/>
    <w:rsid w:val="003C4CF9"/>
    <w:rsid w:val="003E51E0"/>
    <w:rsid w:val="003F279E"/>
    <w:rsid w:val="00401D34"/>
    <w:rsid w:val="00415C69"/>
    <w:rsid w:val="00451968"/>
    <w:rsid w:val="0048607C"/>
    <w:rsid w:val="004A62BD"/>
    <w:rsid w:val="004E4CFD"/>
    <w:rsid w:val="004F6A44"/>
    <w:rsid w:val="00510A2B"/>
    <w:rsid w:val="005434D1"/>
    <w:rsid w:val="0056185E"/>
    <w:rsid w:val="005A526D"/>
    <w:rsid w:val="005C1052"/>
    <w:rsid w:val="006042C1"/>
    <w:rsid w:val="006168E8"/>
    <w:rsid w:val="00621BC1"/>
    <w:rsid w:val="00650FCA"/>
    <w:rsid w:val="006643B8"/>
    <w:rsid w:val="00672140"/>
    <w:rsid w:val="00673753"/>
    <w:rsid w:val="006C3BF2"/>
    <w:rsid w:val="006D5740"/>
    <w:rsid w:val="006E3AAE"/>
    <w:rsid w:val="006E50B8"/>
    <w:rsid w:val="007100B2"/>
    <w:rsid w:val="00714294"/>
    <w:rsid w:val="00716EDE"/>
    <w:rsid w:val="007216F2"/>
    <w:rsid w:val="00723E5E"/>
    <w:rsid w:val="00766949"/>
    <w:rsid w:val="0077297C"/>
    <w:rsid w:val="007928EB"/>
    <w:rsid w:val="007965BF"/>
    <w:rsid w:val="007C2201"/>
    <w:rsid w:val="007C3024"/>
    <w:rsid w:val="007E545B"/>
    <w:rsid w:val="00801DAF"/>
    <w:rsid w:val="00803D3C"/>
    <w:rsid w:val="00827771"/>
    <w:rsid w:val="00850568"/>
    <w:rsid w:val="008752CF"/>
    <w:rsid w:val="008807C9"/>
    <w:rsid w:val="008A63F1"/>
    <w:rsid w:val="008C78F7"/>
    <w:rsid w:val="008D029B"/>
    <w:rsid w:val="008E4027"/>
    <w:rsid w:val="009244AA"/>
    <w:rsid w:val="00936526"/>
    <w:rsid w:val="00961E91"/>
    <w:rsid w:val="009830C8"/>
    <w:rsid w:val="009B3C94"/>
    <w:rsid w:val="009C4B5F"/>
    <w:rsid w:val="00A03949"/>
    <w:rsid w:val="00A17DBD"/>
    <w:rsid w:val="00A36A80"/>
    <w:rsid w:val="00A63064"/>
    <w:rsid w:val="00AA2176"/>
    <w:rsid w:val="00AB15FD"/>
    <w:rsid w:val="00AC5607"/>
    <w:rsid w:val="00AD1F87"/>
    <w:rsid w:val="00AF7BAD"/>
    <w:rsid w:val="00B132D9"/>
    <w:rsid w:val="00B21C2D"/>
    <w:rsid w:val="00B221E4"/>
    <w:rsid w:val="00B248C6"/>
    <w:rsid w:val="00B3168B"/>
    <w:rsid w:val="00B638C2"/>
    <w:rsid w:val="00B95069"/>
    <w:rsid w:val="00BB7DEA"/>
    <w:rsid w:val="00BC0E7B"/>
    <w:rsid w:val="00BC1702"/>
    <w:rsid w:val="00BC532E"/>
    <w:rsid w:val="00BF0D6B"/>
    <w:rsid w:val="00C52CE2"/>
    <w:rsid w:val="00C601D8"/>
    <w:rsid w:val="00C76759"/>
    <w:rsid w:val="00C87F2E"/>
    <w:rsid w:val="00D01132"/>
    <w:rsid w:val="00D05B28"/>
    <w:rsid w:val="00D06807"/>
    <w:rsid w:val="00D07356"/>
    <w:rsid w:val="00D117C9"/>
    <w:rsid w:val="00DB30DA"/>
    <w:rsid w:val="00DB491E"/>
    <w:rsid w:val="00DB6B31"/>
    <w:rsid w:val="00DE127B"/>
    <w:rsid w:val="00E34D66"/>
    <w:rsid w:val="00E44508"/>
    <w:rsid w:val="00E67E0D"/>
    <w:rsid w:val="00EB08DB"/>
    <w:rsid w:val="00EE67B1"/>
    <w:rsid w:val="00EF1744"/>
    <w:rsid w:val="00F04452"/>
    <w:rsid w:val="00F411CB"/>
    <w:rsid w:val="00F863C5"/>
    <w:rsid w:val="00F90F11"/>
    <w:rsid w:val="00F92DE6"/>
    <w:rsid w:val="00F94302"/>
    <w:rsid w:val="00FA26AA"/>
    <w:rsid w:val="00FD570F"/>
    <w:rsid w:val="00FE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5106"/>
  <w15:chartTrackingRefBased/>
  <w15:docId w15:val="{5BBDB410-48C3-4867-9F03-BCB65721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4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4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05D8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005D82"/>
    <w:rPr>
      <w:b/>
      <w:bCs/>
    </w:rPr>
  </w:style>
  <w:style w:type="character" w:styleId="Hyperlink">
    <w:name w:val="Hyperlink"/>
    <w:basedOn w:val="DefaultParagraphFont"/>
    <w:uiPriority w:val="99"/>
    <w:semiHidden/>
    <w:unhideWhenUsed/>
    <w:rsid w:val="00005D82"/>
    <w:rPr>
      <w:color w:val="0000FF"/>
      <w:u w:val="single"/>
    </w:rPr>
  </w:style>
  <w:style w:type="character" w:customStyle="1" w:styleId="Heading1Char">
    <w:name w:val="Heading 1 Char"/>
    <w:basedOn w:val="DefaultParagraphFont"/>
    <w:link w:val="Heading1"/>
    <w:uiPriority w:val="9"/>
    <w:rsid w:val="00233424"/>
    <w:rPr>
      <w:rFonts w:ascii="Times New Roman" w:eastAsia="Times New Roman" w:hAnsi="Times New Roman" w:cs="Times New Roman"/>
      <w:b/>
      <w:bCs/>
      <w:kern w:val="36"/>
      <w:sz w:val="48"/>
      <w:szCs w:val="48"/>
    </w:rPr>
  </w:style>
  <w:style w:type="character" w:customStyle="1" w:styleId="fontstyle01">
    <w:name w:val="fontstyle01"/>
    <w:basedOn w:val="DefaultParagraphFont"/>
    <w:rsid w:val="008A63F1"/>
    <w:rPr>
      <w:rFonts w:ascii="Cisco-Bold" w:hAnsi="Cisco-Bold" w:hint="default"/>
      <w:b/>
      <w:bCs/>
      <w:i w:val="0"/>
      <w:iCs w:val="0"/>
      <w:color w:val="242021"/>
      <w:sz w:val="18"/>
      <w:szCs w:val="18"/>
    </w:rPr>
  </w:style>
  <w:style w:type="character" w:customStyle="1" w:styleId="fontstyle21">
    <w:name w:val="fontstyle21"/>
    <w:basedOn w:val="DefaultParagraphFont"/>
    <w:rsid w:val="008A63F1"/>
    <w:rPr>
      <w:rFonts w:ascii="Cisco-Regular" w:hAnsi="Cisco-Regular" w:hint="default"/>
      <w:b w:val="0"/>
      <w:bCs w:val="0"/>
      <w:i w:val="0"/>
      <w:iCs w:val="0"/>
      <w:color w:val="242021"/>
      <w:sz w:val="18"/>
      <w:szCs w:val="18"/>
    </w:rPr>
  </w:style>
  <w:style w:type="character" w:customStyle="1" w:styleId="fontstyle31">
    <w:name w:val="fontstyle31"/>
    <w:basedOn w:val="DefaultParagraphFont"/>
    <w:rsid w:val="008A63F1"/>
    <w:rPr>
      <w:rFonts w:ascii="CiscoSerif-Regular" w:hAnsi="CiscoSerif-Regular" w:hint="default"/>
      <w:b w:val="0"/>
      <w:bCs w:val="0"/>
      <w:i w:val="0"/>
      <w:iCs w:val="0"/>
      <w:color w:val="242021"/>
      <w:sz w:val="18"/>
      <w:szCs w:val="18"/>
    </w:rPr>
  </w:style>
  <w:style w:type="character" w:customStyle="1" w:styleId="fontstyle41">
    <w:name w:val="fontstyle41"/>
    <w:basedOn w:val="DefaultParagraphFont"/>
    <w:rsid w:val="008A63F1"/>
    <w:rPr>
      <w:rFonts w:ascii="CiscoSerif-Bold" w:hAnsi="CiscoSerif-Bold" w:hint="default"/>
      <w:b/>
      <w:bCs/>
      <w:i w:val="0"/>
      <w:iCs w:val="0"/>
      <w:color w:val="242021"/>
      <w:sz w:val="18"/>
      <w:szCs w:val="18"/>
    </w:rPr>
  </w:style>
  <w:style w:type="paragraph" w:styleId="Header">
    <w:name w:val="header"/>
    <w:basedOn w:val="Normal"/>
    <w:link w:val="HeaderChar"/>
    <w:uiPriority w:val="99"/>
    <w:unhideWhenUsed/>
    <w:rsid w:val="004A6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2BD"/>
  </w:style>
  <w:style w:type="paragraph" w:styleId="Footer">
    <w:name w:val="footer"/>
    <w:basedOn w:val="Normal"/>
    <w:link w:val="FooterChar"/>
    <w:uiPriority w:val="99"/>
    <w:unhideWhenUsed/>
    <w:rsid w:val="004A6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2BD"/>
  </w:style>
  <w:style w:type="character" w:styleId="HTMLCode">
    <w:name w:val="HTML Code"/>
    <w:basedOn w:val="DefaultParagraphFont"/>
    <w:uiPriority w:val="99"/>
    <w:semiHidden/>
    <w:unhideWhenUsed/>
    <w:rsid w:val="004A62BD"/>
    <w:rPr>
      <w:rFonts w:ascii="Courier New" w:eastAsia="Times New Roman" w:hAnsi="Courier New" w:cs="Courier New"/>
      <w:sz w:val="20"/>
      <w:szCs w:val="20"/>
    </w:rPr>
  </w:style>
  <w:style w:type="character" w:styleId="Emphasis">
    <w:name w:val="Emphasis"/>
    <w:basedOn w:val="DefaultParagraphFont"/>
    <w:uiPriority w:val="20"/>
    <w:qFormat/>
    <w:rsid w:val="004A62BD"/>
    <w:rPr>
      <w:i/>
      <w:iCs/>
    </w:rPr>
  </w:style>
  <w:style w:type="paragraph" w:styleId="HTMLPreformatted">
    <w:name w:val="HTML Preformatted"/>
    <w:basedOn w:val="Normal"/>
    <w:link w:val="HTMLPreformattedChar"/>
    <w:uiPriority w:val="99"/>
    <w:semiHidden/>
    <w:unhideWhenUsed/>
    <w:rsid w:val="004A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A62BD"/>
    <w:rPr>
      <w:rFonts w:ascii="Courier New" w:eastAsia="Times New Roman" w:hAnsi="Courier New" w:cs="Courier New"/>
      <w:kern w:val="0"/>
      <w:sz w:val="20"/>
      <w:szCs w:val="20"/>
    </w:rPr>
  </w:style>
  <w:style w:type="character" w:customStyle="1" w:styleId="token">
    <w:name w:val="token"/>
    <w:basedOn w:val="DefaultParagraphFont"/>
    <w:rsid w:val="004A62BD"/>
  </w:style>
  <w:style w:type="character" w:customStyle="1" w:styleId="fontstyle11">
    <w:name w:val="fontstyle11"/>
    <w:basedOn w:val="DefaultParagraphFont"/>
    <w:rsid w:val="007100B2"/>
    <w:rPr>
      <w:rFonts w:ascii="BemboStd" w:hAnsi="BemboStd" w:hint="default"/>
      <w:b w:val="0"/>
      <w:bCs w:val="0"/>
      <w:i w:val="0"/>
      <w:iCs w:val="0"/>
      <w:color w:val="242021"/>
      <w:sz w:val="18"/>
      <w:szCs w:val="18"/>
    </w:rPr>
  </w:style>
  <w:style w:type="paragraph" w:styleId="ListParagraph">
    <w:name w:val="List Paragraph"/>
    <w:basedOn w:val="Normal"/>
    <w:uiPriority w:val="34"/>
    <w:qFormat/>
    <w:rsid w:val="004E4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8201">
      <w:bodyDiv w:val="1"/>
      <w:marLeft w:val="0"/>
      <w:marRight w:val="0"/>
      <w:marTop w:val="0"/>
      <w:marBottom w:val="0"/>
      <w:divBdr>
        <w:top w:val="none" w:sz="0" w:space="0" w:color="auto"/>
        <w:left w:val="none" w:sz="0" w:space="0" w:color="auto"/>
        <w:bottom w:val="none" w:sz="0" w:space="0" w:color="auto"/>
        <w:right w:val="none" w:sz="0" w:space="0" w:color="auto"/>
      </w:divBdr>
    </w:div>
    <w:div w:id="71703093">
      <w:bodyDiv w:val="1"/>
      <w:marLeft w:val="0"/>
      <w:marRight w:val="0"/>
      <w:marTop w:val="0"/>
      <w:marBottom w:val="0"/>
      <w:divBdr>
        <w:top w:val="none" w:sz="0" w:space="0" w:color="auto"/>
        <w:left w:val="none" w:sz="0" w:space="0" w:color="auto"/>
        <w:bottom w:val="none" w:sz="0" w:space="0" w:color="auto"/>
        <w:right w:val="none" w:sz="0" w:space="0" w:color="auto"/>
      </w:divBdr>
    </w:div>
    <w:div w:id="195966407">
      <w:bodyDiv w:val="1"/>
      <w:marLeft w:val="0"/>
      <w:marRight w:val="0"/>
      <w:marTop w:val="0"/>
      <w:marBottom w:val="0"/>
      <w:divBdr>
        <w:top w:val="none" w:sz="0" w:space="0" w:color="auto"/>
        <w:left w:val="none" w:sz="0" w:space="0" w:color="auto"/>
        <w:bottom w:val="none" w:sz="0" w:space="0" w:color="auto"/>
        <w:right w:val="none" w:sz="0" w:space="0" w:color="auto"/>
      </w:divBdr>
    </w:div>
    <w:div w:id="248345039">
      <w:bodyDiv w:val="1"/>
      <w:marLeft w:val="0"/>
      <w:marRight w:val="0"/>
      <w:marTop w:val="0"/>
      <w:marBottom w:val="0"/>
      <w:divBdr>
        <w:top w:val="none" w:sz="0" w:space="0" w:color="auto"/>
        <w:left w:val="none" w:sz="0" w:space="0" w:color="auto"/>
        <w:bottom w:val="none" w:sz="0" w:space="0" w:color="auto"/>
        <w:right w:val="none" w:sz="0" w:space="0" w:color="auto"/>
      </w:divBdr>
    </w:div>
    <w:div w:id="312679453">
      <w:bodyDiv w:val="1"/>
      <w:marLeft w:val="0"/>
      <w:marRight w:val="0"/>
      <w:marTop w:val="0"/>
      <w:marBottom w:val="0"/>
      <w:divBdr>
        <w:top w:val="none" w:sz="0" w:space="0" w:color="auto"/>
        <w:left w:val="none" w:sz="0" w:space="0" w:color="auto"/>
        <w:bottom w:val="none" w:sz="0" w:space="0" w:color="auto"/>
        <w:right w:val="none" w:sz="0" w:space="0" w:color="auto"/>
      </w:divBdr>
    </w:div>
    <w:div w:id="585310335">
      <w:bodyDiv w:val="1"/>
      <w:marLeft w:val="0"/>
      <w:marRight w:val="0"/>
      <w:marTop w:val="0"/>
      <w:marBottom w:val="0"/>
      <w:divBdr>
        <w:top w:val="none" w:sz="0" w:space="0" w:color="auto"/>
        <w:left w:val="none" w:sz="0" w:space="0" w:color="auto"/>
        <w:bottom w:val="none" w:sz="0" w:space="0" w:color="auto"/>
        <w:right w:val="none" w:sz="0" w:space="0" w:color="auto"/>
      </w:divBdr>
    </w:div>
    <w:div w:id="828863689">
      <w:bodyDiv w:val="1"/>
      <w:marLeft w:val="0"/>
      <w:marRight w:val="0"/>
      <w:marTop w:val="0"/>
      <w:marBottom w:val="0"/>
      <w:divBdr>
        <w:top w:val="none" w:sz="0" w:space="0" w:color="auto"/>
        <w:left w:val="none" w:sz="0" w:space="0" w:color="auto"/>
        <w:bottom w:val="none" w:sz="0" w:space="0" w:color="auto"/>
        <w:right w:val="none" w:sz="0" w:space="0" w:color="auto"/>
      </w:divBdr>
    </w:div>
    <w:div w:id="992946098">
      <w:bodyDiv w:val="1"/>
      <w:marLeft w:val="0"/>
      <w:marRight w:val="0"/>
      <w:marTop w:val="0"/>
      <w:marBottom w:val="0"/>
      <w:divBdr>
        <w:top w:val="none" w:sz="0" w:space="0" w:color="auto"/>
        <w:left w:val="none" w:sz="0" w:space="0" w:color="auto"/>
        <w:bottom w:val="none" w:sz="0" w:space="0" w:color="auto"/>
        <w:right w:val="none" w:sz="0" w:space="0" w:color="auto"/>
      </w:divBdr>
    </w:div>
    <w:div w:id="1099521630">
      <w:bodyDiv w:val="1"/>
      <w:marLeft w:val="0"/>
      <w:marRight w:val="0"/>
      <w:marTop w:val="0"/>
      <w:marBottom w:val="0"/>
      <w:divBdr>
        <w:top w:val="none" w:sz="0" w:space="0" w:color="auto"/>
        <w:left w:val="none" w:sz="0" w:space="0" w:color="auto"/>
        <w:bottom w:val="none" w:sz="0" w:space="0" w:color="auto"/>
        <w:right w:val="none" w:sz="0" w:space="0" w:color="auto"/>
      </w:divBdr>
    </w:div>
    <w:div w:id="1185633724">
      <w:bodyDiv w:val="1"/>
      <w:marLeft w:val="0"/>
      <w:marRight w:val="0"/>
      <w:marTop w:val="0"/>
      <w:marBottom w:val="0"/>
      <w:divBdr>
        <w:top w:val="none" w:sz="0" w:space="0" w:color="auto"/>
        <w:left w:val="none" w:sz="0" w:space="0" w:color="auto"/>
        <w:bottom w:val="none" w:sz="0" w:space="0" w:color="auto"/>
        <w:right w:val="none" w:sz="0" w:space="0" w:color="auto"/>
      </w:divBdr>
    </w:div>
    <w:div w:id="1406956424">
      <w:bodyDiv w:val="1"/>
      <w:marLeft w:val="0"/>
      <w:marRight w:val="0"/>
      <w:marTop w:val="0"/>
      <w:marBottom w:val="0"/>
      <w:divBdr>
        <w:top w:val="none" w:sz="0" w:space="0" w:color="auto"/>
        <w:left w:val="none" w:sz="0" w:space="0" w:color="auto"/>
        <w:bottom w:val="none" w:sz="0" w:space="0" w:color="auto"/>
        <w:right w:val="none" w:sz="0" w:space="0" w:color="auto"/>
      </w:divBdr>
    </w:div>
    <w:div w:id="1534734048">
      <w:bodyDiv w:val="1"/>
      <w:marLeft w:val="0"/>
      <w:marRight w:val="0"/>
      <w:marTop w:val="0"/>
      <w:marBottom w:val="0"/>
      <w:divBdr>
        <w:top w:val="none" w:sz="0" w:space="0" w:color="auto"/>
        <w:left w:val="none" w:sz="0" w:space="0" w:color="auto"/>
        <w:bottom w:val="none" w:sz="0" w:space="0" w:color="auto"/>
        <w:right w:val="none" w:sz="0" w:space="0" w:color="auto"/>
      </w:divBdr>
    </w:div>
    <w:div w:id="1622108028">
      <w:bodyDiv w:val="1"/>
      <w:marLeft w:val="0"/>
      <w:marRight w:val="0"/>
      <w:marTop w:val="0"/>
      <w:marBottom w:val="0"/>
      <w:divBdr>
        <w:top w:val="none" w:sz="0" w:space="0" w:color="auto"/>
        <w:left w:val="none" w:sz="0" w:space="0" w:color="auto"/>
        <w:bottom w:val="none" w:sz="0" w:space="0" w:color="auto"/>
        <w:right w:val="none" w:sz="0" w:space="0" w:color="auto"/>
      </w:divBdr>
    </w:div>
    <w:div w:id="1625043133">
      <w:bodyDiv w:val="1"/>
      <w:marLeft w:val="0"/>
      <w:marRight w:val="0"/>
      <w:marTop w:val="0"/>
      <w:marBottom w:val="0"/>
      <w:divBdr>
        <w:top w:val="none" w:sz="0" w:space="0" w:color="auto"/>
        <w:left w:val="none" w:sz="0" w:space="0" w:color="auto"/>
        <w:bottom w:val="none" w:sz="0" w:space="0" w:color="auto"/>
        <w:right w:val="none" w:sz="0" w:space="0" w:color="auto"/>
      </w:divBdr>
    </w:div>
    <w:div w:id="1630286328">
      <w:bodyDiv w:val="1"/>
      <w:marLeft w:val="0"/>
      <w:marRight w:val="0"/>
      <w:marTop w:val="0"/>
      <w:marBottom w:val="0"/>
      <w:divBdr>
        <w:top w:val="none" w:sz="0" w:space="0" w:color="auto"/>
        <w:left w:val="none" w:sz="0" w:space="0" w:color="auto"/>
        <w:bottom w:val="none" w:sz="0" w:space="0" w:color="auto"/>
        <w:right w:val="none" w:sz="0" w:space="0" w:color="auto"/>
      </w:divBdr>
    </w:div>
    <w:div w:id="1642152863">
      <w:bodyDiv w:val="1"/>
      <w:marLeft w:val="0"/>
      <w:marRight w:val="0"/>
      <w:marTop w:val="0"/>
      <w:marBottom w:val="0"/>
      <w:divBdr>
        <w:top w:val="none" w:sz="0" w:space="0" w:color="auto"/>
        <w:left w:val="none" w:sz="0" w:space="0" w:color="auto"/>
        <w:bottom w:val="none" w:sz="0" w:space="0" w:color="auto"/>
        <w:right w:val="none" w:sz="0" w:space="0" w:color="auto"/>
      </w:divBdr>
    </w:div>
    <w:div w:id="1673141768">
      <w:bodyDiv w:val="1"/>
      <w:marLeft w:val="0"/>
      <w:marRight w:val="0"/>
      <w:marTop w:val="0"/>
      <w:marBottom w:val="0"/>
      <w:divBdr>
        <w:top w:val="none" w:sz="0" w:space="0" w:color="auto"/>
        <w:left w:val="none" w:sz="0" w:space="0" w:color="auto"/>
        <w:bottom w:val="none" w:sz="0" w:space="0" w:color="auto"/>
        <w:right w:val="none" w:sz="0" w:space="0" w:color="auto"/>
      </w:divBdr>
      <w:divsChild>
        <w:div w:id="515464306">
          <w:marLeft w:val="0"/>
          <w:marRight w:val="0"/>
          <w:marTop w:val="240"/>
          <w:marBottom w:val="240"/>
          <w:divBdr>
            <w:top w:val="none" w:sz="0" w:space="0" w:color="auto"/>
            <w:left w:val="none" w:sz="0" w:space="0" w:color="auto"/>
            <w:bottom w:val="none" w:sz="0" w:space="0" w:color="auto"/>
            <w:right w:val="none" w:sz="0" w:space="0" w:color="auto"/>
          </w:divBdr>
          <w:divsChild>
            <w:div w:id="1433553078">
              <w:marLeft w:val="0"/>
              <w:marRight w:val="0"/>
              <w:marTop w:val="0"/>
              <w:marBottom w:val="0"/>
              <w:divBdr>
                <w:top w:val="none" w:sz="0" w:space="0" w:color="auto"/>
                <w:left w:val="none" w:sz="0" w:space="0" w:color="auto"/>
                <w:bottom w:val="none" w:sz="0" w:space="0" w:color="auto"/>
                <w:right w:val="none" w:sz="0" w:space="0" w:color="auto"/>
              </w:divBdr>
              <w:divsChild>
                <w:div w:id="2828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2206">
          <w:marLeft w:val="0"/>
          <w:marRight w:val="0"/>
          <w:marTop w:val="240"/>
          <w:marBottom w:val="240"/>
          <w:divBdr>
            <w:top w:val="none" w:sz="0" w:space="0" w:color="auto"/>
            <w:left w:val="none" w:sz="0" w:space="0" w:color="auto"/>
            <w:bottom w:val="none" w:sz="0" w:space="0" w:color="auto"/>
            <w:right w:val="none" w:sz="0" w:space="0" w:color="auto"/>
          </w:divBdr>
          <w:divsChild>
            <w:div w:id="256408255">
              <w:marLeft w:val="0"/>
              <w:marRight w:val="0"/>
              <w:marTop w:val="0"/>
              <w:marBottom w:val="0"/>
              <w:divBdr>
                <w:top w:val="none" w:sz="0" w:space="0" w:color="auto"/>
                <w:left w:val="none" w:sz="0" w:space="0" w:color="auto"/>
                <w:bottom w:val="none" w:sz="0" w:space="0" w:color="auto"/>
                <w:right w:val="none" w:sz="0" w:space="0" w:color="auto"/>
              </w:divBdr>
              <w:divsChild>
                <w:div w:id="9006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4574">
      <w:bodyDiv w:val="1"/>
      <w:marLeft w:val="0"/>
      <w:marRight w:val="0"/>
      <w:marTop w:val="0"/>
      <w:marBottom w:val="0"/>
      <w:divBdr>
        <w:top w:val="none" w:sz="0" w:space="0" w:color="auto"/>
        <w:left w:val="none" w:sz="0" w:space="0" w:color="auto"/>
        <w:bottom w:val="none" w:sz="0" w:space="0" w:color="auto"/>
        <w:right w:val="none" w:sz="0" w:space="0" w:color="auto"/>
      </w:divBdr>
    </w:div>
    <w:div w:id="1737125965">
      <w:bodyDiv w:val="1"/>
      <w:marLeft w:val="0"/>
      <w:marRight w:val="0"/>
      <w:marTop w:val="0"/>
      <w:marBottom w:val="0"/>
      <w:divBdr>
        <w:top w:val="none" w:sz="0" w:space="0" w:color="auto"/>
        <w:left w:val="none" w:sz="0" w:space="0" w:color="auto"/>
        <w:bottom w:val="none" w:sz="0" w:space="0" w:color="auto"/>
        <w:right w:val="none" w:sz="0" w:space="0" w:color="auto"/>
      </w:divBdr>
    </w:div>
    <w:div w:id="1993286127">
      <w:bodyDiv w:val="1"/>
      <w:marLeft w:val="0"/>
      <w:marRight w:val="0"/>
      <w:marTop w:val="0"/>
      <w:marBottom w:val="0"/>
      <w:divBdr>
        <w:top w:val="none" w:sz="0" w:space="0" w:color="auto"/>
        <w:left w:val="none" w:sz="0" w:space="0" w:color="auto"/>
        <w:bottom w:val="none" w:sz="0" w:space="0" w:color="auto"/>
        <w:right w:val="none" w:sz="0" w:space="0" w:color="auto"/>
      </w:divBdr>
    </w:div>
    <w:div w:id="2052419902">
      <w:bodyDiv w:val="1"/>
      <w:marLeft w:val="0"/>
      <w:marRight w:val="0"/>
      <w:marTop w:val="0"/>
      <w:marBottom w:val="0"/>
      <w:divBdr>
        <w:top w:val="none" w:sz="0" w:space="0" w:color="auto"/>
        <w:left w:val="none" w:sz="0" w:space="0" w:color="auto"/>
        <w:bottom w:val="none" w:sz="0" w:space="0" w:color="auto"/>
        <w:right w:val="none" w:sz="0" w:space="0" w:color="auto"/>
      </w:divBdr>
    </w:div>
    <w:div w:id="212811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mpledns.plus/help/aaaa-records" TargetMode="External"/><Relationship Id="rId18" Type="http://schemas.openxmlformats.org/officeDocument/2006/relationships/hyperlink" Target="https://simpledns.plus/help/ptr-records"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hyperlink" Target="https://simpledns.plus/help/txt-records"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simpledns.plus/help/a-records" TargetMode="External"/><Relationship Id="rId17" Type="http://schemas.openxmlformats.org/officeDocument/2006/relationships/hyperlink" Target="https://simpledns.plus/help/ns-record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impledns.plus/help/mx-records" TargetMode="External"/><Relationship Id="rId20" Type="http://schemas.openxmlformats.org/officeDocument/2006/relationships/hyperlink" Target="https://simpledns.plus/help/srv-record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cisco.com/lesson/wireless-principle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hyperlink" Target="https://simpledns.plus/help/cname-record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www.cisco.com/c/en/us/support/docs/smb/wireless/cisco-small-business-100-series-wireless-access-points/smb2040-connect-multiple-access-points-together-through-wireless-dis.html" TargetMode="External"/><Relationship Id="rId19" Type="http://schemas.openxmlformats.org/officeDocument/2006/relationships/hyperlink" Target="https://simpledns.plus/help/soa-records"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mpledns.plus/help/alias-record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D035F-EBA5-4CFF-BF94-9DAD61EC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19453</TotalTime>
  <Pages>17</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Chintankumar Patel</dc:creator>
  <cp:keywords/>
  <dc:description/>
  <cp:lastModifiedBy>Chintankumar Patel</cp:lastModifiedBy>
  <cp:revision>136</cp:revision>
  <dcterms:created xsi:type="dcterms:W3CDTF">2022-12-23T21:23:00Z</dcterms:created>
  <dcterms:modified xsi:type="dcterms:W3CDTF">2023-01-24T17:17:00Z</dcterms:modified>
</cp:coreProperties>
</file>