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0E" w:rsidRDefault="00CD736C" w:rsidP="004B4F0E">
      <w:pPr>
        <w:spacing w:after="0"/>
        <w:rPr>
          <w:sz w:val="48"/>
        </w:rPr>
      </w:pPr>
      <w:r>
        <w:rPr>
          <w:sz w:val="48"/>
        </w:rPr>
        <w:t>CSPs</w:t>
      </w:r>
    </w:p>
    <w:p w:rsidR="003E0E29" w:rsidRDefault="003E0E29" w:rsidP="004B4F0E">
      <w:pPr>
        <w:spacing w:after="0"/>
        <w:rPr>
          <w:sz w:val="48"/>
        </w:rPr>
      </w:pPr>
    </w:p>
    <w:p w:rsidR="00CD736C" w:rsidRDefault="00CD736C" w:rsidP="004B4F0E">
      <w:pPr>
        <w:spacing w:after="0"/>
      </w:pPr>
      <w:r>
        <w:t>Local search seems promising when you know very little about the problem, and the problem is too large to explore, but as you know, it takes a LOT of time. What if you could cast the problem into something more concise, with an algorithmic way to solve for the problem, instead of a brute force search, or a local search? Enter CSPs.</w:t>
      </w:r>
    </w:p>
    <w:p w:rsidR="00CD736C" w:rsidRDefault="00CD736C" w:rsidP="004B4F0E">
      <w:pPr>
        <w:spacing w:after="0"/>
      </w:pPr>
      <w:r>
        <w:t>Propositional logic is extremely powerful as a problem modelling tool (if you ask any Algorithms enthusiast, they’ll tell you about how every hard problem can basically be converted into a CSP). It is by no means fast (the run time is still exponential), but if an exact solution is what you’re looking for, this is as good as it gets.</w:t>
      </w:r>
    </w:p>
    <w:p w:rsidR="00CD736C" w:rsidRDefault="00CD736C" w:rsidP="004B4F0E">
      <w:pPr>
        <w:spacing w:after="0"/>
      </w:pPr>
    </w:p>
    <w:p w:rsidR="00693562" w:rsidRPr="00693562" w:rsidRDefault="00693562" w:rsidP="004B4F0E">
      <w:pPr>
        <w:spacing w:after="0"/>
        <w:rPr>
          <w:sz w:val="36"/>
        </w:rPr>
      </w:pPr>
    </w:p>
    <w:p w:rsidR="00693562" w:rsidRPr="00693562" w:rsidRDefault="00693562" w:rsidP="004B4F0E">
      <w:pPr>
        <w:spacing w:after="0"/>
        <w:rPr>
          <w:sz w:val="36"/>
        </w:rPr>
      </w:pPr>
      <w:r w:rsidRPr="00693562">
        <w:rPr>
          <w:sz w:val="36"/>
        </w:rPr>
        <w:t>Revisiting Graph Colouring</w:t>
      </w:r>
    </w:p>
    <w:p w:rsidR="00693562" w:rsidRDefault="00693562" w:rsidP="004B4F0E">
      <w:pPr>
        <w:spacing w:after="0"/>
      </w:pPr>
    </w:p>
    <w:p w:rsidR="003E0E29" w:rsidRDefault="003E0E29" w:rsidP="004B4F0E">
      <w:pPr>
        <w:spacing w:after="0"/>
      </w:pPr>
    </w:p>
    <w:p w:rsidR="003E0E29" w:rsidRDefault="003E0E29" w:rsidP="003E0E29">
      <w:pPr>
        <w:spacing w:after="0"/>
        <w:jc w:val="center"/>
      </w:pPr>
      <w:r>
        <w:rPr>
          <w:noProof/>
        </w:rPr>
        <w:drawing>
          <wp:inline distT="0" distB="0" distL="0" distR="0">
            <wp:extent cx="21812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29" w:rsidRDefault="003E0E29" w:rsidP="004B4F0E">
      <w:pPr>
        <w:spacing w:after="0"/>
      </w:pPr>
    </w:p>
    <w:p w:rsidR="00CD736C" w:rsidRDefault="00CD736C" w:rsidP="004B4F0E">
      <w:pPr>
        <w:spacing w:after="0"/>
      </w:pPr>
      <w:r>
        <w:t xml:space="preserve">For today’s lab, you will model </w:t>
      </w:r>
      <w:r w:rsidR="003E0E29">
        <w:t xml:space="preserve">the simple </w:t>
      </w:r>
      <w:r>
        <w:t xml:space="preserve">graph colouring problems </w:t>
      </w:r>
      <w:r w:rsidR="003E0E29">
        <w:t xml:space="preserve">from the previous lab </w:t>
      </w:r>
      <w:r>
        <w:t>as a CSP and solve it using the DPLL algorithm. We have provided a python script that contains the DPLL solver. You can run it using:</w:t>
      </w:r>
    </w:p>
    <w:p w:rsidR="00CD736C" w:rsidRDefault="00CD736C" w:rsidP="004B4F0E">
      <w:pPr>
        <w:spacing w:after="0"/>
      </w:pPr>
      <w:r>
        <w:t xml:space="preserve">&gt; </w:t>
      </w:r>
      <w:proofErr w:type="gramStart"/>
      <w:r w:rsidRPr="003E0E29">
        <w:rPr>
          <w:i/>
        </w:rPr>
        <w:t>python</w:t>
      </w:r>
      <w:proofErr w:type="gramEnd"/>
      <w:r w:rsidRPr="003E0E29">
        <w:rPr>
          <w:i/>
        </w:rPr>
        <w:t xml:space="preserve"> dpll.py &lt; input.txt</w:t>
      </w:r>
    </w:p>
    <w:p w:rsidR="004B4F0E" w:rsidRDefault="004B4F0E" w:rsidP="004B4F0E">
      <w:pPr>
        <w:spacing w:after="0"/>
      </w:pPr>
    </w:p>
    <w:p w:rsidR="004B4F0E" w:rsidRDefault="004B4F0E" w:rsidP="004B4F0E">
      <w:pPr>
        <w:spacing w:after="0"/>
      </w:pPr>
      <w:r>
        <w:t>The input to the DPLL</w:t>
      </w:r>
      <w:r w:rsidR="00CD736C">
        <w:t xml:space="preserve"> </w:t>
      </w:r>
      <w:r>
        <w:t>algorithm is a standard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E29" w:rsidTr="003E0E29">
        <w:tc>
          <w:tcPr>
            <w:tcW w:w="9350" w:type="dxa"/>
          </w:tcPr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N</w:t>
            </w:r>
          </w:p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&lt;C1&gt;</w:t>
            </w:r>
          </w:p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&lt;C2&gt;</w:t>
            </w:r>
          </w:p>
          <w:p w:rsidR="003E0E29" w:rsidRPr="003E0E29" w:rsidRDefault="003E0E29" w:rsidP="004B4F0E">
            <w:pPr>
              <w:rPr>
                <w:color w:val="5B9BD5" w:themeColor="accent1"/>
              </w:rPr>
            </w:pPr>
            <w:r w:rsidRPr="003E0E29">
              <w:rPr>
                <w:color w:val="44546A" w:themeColor="text2"/>
              </w:rPr>
              <w:t>&lt;CN&gt;</w:t>
            </w:r>
          </w:p>
        </w:tc>
      </w:tr>
    </w:tbl>
    <w:p w:rsidR="003E0E29" w:rsidRDefault="003E0E29" w:rsidP="004B4F0E">
      <w:pPr>
        <w:spacing w:after="0"/>
      </w:pPr>
    </w:p>
    <w:p w:rsidR="00CD736C" w:rsidRDefault="004B4F0E" w:rsidP="004B4F0E">
      <w:pPr>
        <w:spacing w:after="0"/>
      </w:pPr>
      <w:r>
        <w:t xml:space="preserve">The first line is the number of clauses in the formula. </w:t>
      </w:r>
      <w:r w:rsidR="00CD736C">
        <w:t xml:space="preserve">Each </w:t>
      </w:r>
      <w:r>
        <w:t xml:space="preserve">subsequent </w:t>
      </w:r>
      <w:r w:rsidR="00CD736C">
        <w:t xml:space="preserve">line represents a clause, and each clause is a set of integers representing the literals in the clause. </w:t>
      </w:r>
      <w:r>
        <w:t>Negations are represented as negative integers.</w:t>
      </w:r>
    </w:p>
    <w:p w:rsidR="004B4F0E" w:rsidRPr="00CD736C" w:rsidRDefault="004B4F0E" w:rsidP="004B4F0E">
      <w:pPr>
        <w:spacing w:after="0"/>
      </w:pPr>
    </w:p>
    <w:p w:rsidR="004B4F0E" w:rsidRDefault="00CD736C" w:rsidP="004B4F0E">
      <w:pPr>
        <w:spacing w:after="0"/>
      </w:pPr>
      <w:r>
        <w:lastRenderedPageBreak/>
        <w:t>For example, the formula ϕ = (X</w:t>
      </w:r>
      <w:r w:rsidR="004B4F0E" w:rsidRPr="004B4F0E">
        <w:rPr>
          <w:vertAlign w:val="subscript"/>
        </w:rPr>
        <w:t>1</w:t>
      </w:r>
      <w:r w:rsidR="004B4F0E">
        <w:rPr>
          <w:vertAlign w:val="subscript"/>
        </w:rPr>
        <w:t xml:space="preserve"> </w:t>
      </w:r>
      <w:r w:rsidR="004B4F0E">
        <w:rPr>
          <w:rFonts w:ascii="Cambria Math" w:hAnsi="Cambria Math" w:cs="Cambria Math"/>
        </w:rPr>
        <w:t xml:space="preserve">∨ </w:t>
      </w:r>
      <w:r>
        <w:t>X</w:t>
      </w:r>
      <w:r w:rsidR="004B4F0E" w:rsidRPr="004B4F0E">
        <w:rPr>
          <w:vertAlign w:val="subscript"/>
        </w:rPr>
        <w:t>2</w:t>
      </w:r>
      <w:r w:rsidR="004B4F0E">
        <w:rPr>
          <w:vertAlign w:val="subscript"/>
        </w:rPr>
        <w:t xml:space="preserve"> </w:t>
      </w:r>
      <w:r w:rsidR="004B4F0E">
        <w:rPr>
          <w:rFonts w:ascii="Cambria Math" w:hAnsi="Cambria Math" w:cs="Cambria Math"/>
        </w:rPr>
        <w:t xml:space="preserve">∨ </w:t>
      </w:r>
      <w:r w:rsidR="004B4F0E">
        <w:t>¬</w:t>
      </w:r>
      <w:r>
        <w:t>X</w:t>
      </w:r>
      <w:r w:rsidR="004B4F0E" w:rsidRPr="004B4F0E">
        <w:rPr>
          <w:vertAlign w:val="subscript"/>
        </w:rPr>
        <w:t>3</w:t>
      </w:r>
      <w:r>
        <w:t xml:space="preserve">) </w:t>
      </w:r>
      <w:r w:rsidR="004B4F0E">
        <w:rPr>
          <w:rFonts w:ascii="Cambria Math" w:hAnsi="Cambria Math" w:cs="Cambria Math"/>
        </w:rPr>
        <w:t>∧</w:t>
      </w:r>
      <w:r>
        <w:t xml:space="preserve"> (X</w:t>
      </w:r>
      <w:r w:rsidR="004B4F0E" w:rsidRPr="004B4F0E">
        <w:rPr>
          <w:vertAlign w:val="subscript"/>
        </w:rPr>
        <w:t>1</w:t>
      </w:r>
      <w:r>
        <w:t xml:space="preserve"> </w:t>
      </w:r>
      <w:r w:rsidR="004B4F0E">
        <w:rPr>
          <w:rFonts w:ascii="Cambria Math" w:hAnsi="Cambria Math" w:cs="Cambria Math"/>
        </w:rPr>
        <w:t>∨</w:t>
      </w:r>
      <w:r>
        <w:t xml:space="preserve"> X</w:t>
      </w:r>
      <w:r w:rsidR="004B4F0E" w:rsidRPr="004B4F0E">
        <w:rPr>
          <w:vertAlign w:val="subscript"/>
        </w:rPr>
        <w:t>3</w:t>
      </w:r>
      <w:r>
        <w:t xml:space="preserve">) </w:t>
      </w:r>
      <w:r w:rsidR="004B4F0E">
        <w:rPr>
          <w:rFonts w:ascii="Cambria Math" w:hAnsi="Cambria Math" w:cs="Cambria Math"/>
        </w:rPr>
        <w:t>∧</w:t>
      </w:r>
      <w:r>
        <w:t xml:space="preserve"> (</w:t>
      </w:r>
      <w:r w:rsidR="004B4F0E">
        <w:t>¬</w:t>
      </w:r>
      <w:r>
        <w:t>X</w:t>
      </w:r>
      <w:r w:rsidR="004B4F0E" w:rsidRPr="004B4F0E">
        <w:rPr>
          <w:vertAlign w:val="subscript"/>
        </w:rPr>
        <w:t>2</w:t>
      </w:r>
      <w:r w:rsidR="004B4F0E">
        <w:t xml:space="preserve"> </w:t>
      </w:r>
      <w:r w:rsidR="004B4F0E">
        <w:rPr>
          <w:rFonts w:ascii="Cambria Math" w:hAnsi="Cambria Math" w:cs="Cambria Math"/>
        </w:rPr>
        <w:t>∨</w:t>
      </w:r>
      <w:r w:rsidR="004B4F0E">
        <w:t xml:space="preserve"> X</w:t>
      </w:r>
      <w:r w:rsidR="004B4F0E" w:rsidRPr="004B4F0E">
        <w:rPr>
          <w:vertAlign w:val="subscript"/>
        </w:rPr>
        <w:t>3</w:t>
      </w:r>
      <w:r>
        <w:t>)</w:t>
      </w:r>
      <w:r w:rsidR="004B4F0E">
        <w:t xml:space="preserve"> </w:t>
      </w:r>
      <w:r>
        <w:t>Will be represented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E29" w:rsidTr="003E0E29">
        <w:tc>
          <w:tcPr>
            <w:tcW w:w="9350" w:type="dxa"/>
          </w:tcPr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3</w:t>
            </w:r>
          </w:p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1 2 -3</w:t>
            </w:r>
          </w:p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1 3</w:t>
            </w:r>
          </w:p>
          <w:p w:rsidR="003E0E29" w:rsidRDefault="003E0E29" w:rsidP="004B4F0E">
            <w:pPr>
              <w:rPr>
                <w:color w:val="5B9BD5" w:themeColor="accent1"/>
              </w:rPr>
            </w:pPr>
            <w:r w:rsidRPr="003E0E29">
              <w:rPr>
                <w:color w:val="44546A" w:themeColor="text2"/>
              </w:rPr>
              <w:t>-2 3</w:t>
            </w:r>
          </w:p>
        </w:tc>
      </w:tr>
    </w:tbl>
    <w:p w:rsidR="004B4F0E" w:rsidRDefault="004B4F0E" w:rsidP="004B4F0E">
      <w:pPr>
        <w:pBdr>
          <w:bottom w:val="single" w:sz="6" w:space="1" w:color="auto"/>
        </w:pBdr>
        <w:spacing w:after="0"/>
      </w:pPr>
    </w:p>
    <w:p w:rsidR="004B4F0E" w:rsidRDefault="004B4F0E" w:rsidP="004B4F0E">
      <w:pPr>
        <w:spacing w:after="0"/>
      </w:pPr>
    </w:p>
    <w:p w:rsidR="004B4F0E" w:rsidRDefault="004B4F0E" w:rsidP="004B4F0E">
      <w:pPr>
        <w:spacing w:after="0"/>
      </w:pPr>
      <w:r>
        <w:t xml:space="preserve">The two graph colouring test cases are in the same format as the previous lab. Convert the </w:t>
      </w:r>
      <w:proofErr w:type="gramStart"/>
      <w:r>
        <w:t>G(</w:t>
      </w:r>
      <w:proofErr w:type="gramEnd"/>
      <w:r>
        <w:t xml:space="preserve">V,E) representation into a </w:t>
      </w:r>
      <w:r w:rsidR="00020F32">
        <w:t>CNF formula and save it to a file for use with the dpll.py script.</w:t>
      </w:r>
    </w:p>
    <w:p w:rsidR="00020F32" w:rsidRDefault="00020F32" w:rsidP="004B4F0E">
      <w:pPr>
        <w:spacing w:after="0"/>
      </w:pPr>
      <w:r>
        <w:t>The output is the truth assignments for every variable.</w:t>
      </w:r>
    </w:p>
    <w:p w:rsidR="00020F32" w:rsidRDefault="00020F32" w:rsidP="004B4F0E">
      <w:pPr>
        <w:spacing w:after="0"/>
      </w:pPr>
      <w:r>
        <w:t>For example if a satisfying assignment is X</w:t>
      </w:r>
      <w:r w:rsidRPr="00020F32">
        <w:rPr>
          <w:vertAlign w:val="subscript"/>
        </w:rPr>
        <w:t>1</w:t>
      </w:r>
      <w:r>
        <w:t>=0, X</w:t>
      </w:r>
      <w:r w:rsidRPr="00020F32">
        <w:rPr>
          <w:vertAlign w:val="subscript"/>
        </w:rPr>
        <w:t>2</w:t>
      </w:r>
      <w:r>
        <w:t>=1, X</w:t>
      </w:r>
      <w:r w:rsidRPr="00020F32">
        <w:rPr>
          <w:vertAlign w:val="subscript"/>
        </w:rPr>
        <w:t>3</w:t>
      </w:r>
      <w:r>
        <w:t>=1, the output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E29" w:rsidTr="003E0E29">
        <w:tc>
          <w:tcPr>
            <w:tcW w:w="9350" w:type="dxa"/>
          </w:tcPr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1 -1</w:t>
            </w:r>
          </w:p>
          <w:p w:rsidR="003E0E29" w:rsidRPr="003E0E29" w:rsidRDefault="003E0E29" w:rsidP="003E0E29">
            <w:pPr>
              <w:rPr>
                <w:color w:val="44546A" w:themeColor="text2"/>
              </w:rPr>
            </w:pPr>
            <w:r w:rsidRPr="003E0E29">
              <w:rPr>
                <w:color w:val="44546A" w:themeColor="text2"/>
              </w:rPr>
              <w:t>2 1</w:t>
            </w:r>
          </w:p>
          <w:p w:rsidR="003E0E29" w:rsidRDefault="003E0E29" w:rsidP="004B4F0E">
            <w:r w:rsidRPr="003E0E29">
              <w:rPr>
                <w:color w:val="44546A" w:themeColor="text2"/>
              </w:rPr>
              <w:t>3 1</w:t>
            </w:r>
          </w:p>
        </w:tc>
      </w:tr>
    </w:tbl>
    <w:p w:rsidR="00020F32" w:rsidRDefault="00020F32" w:rsidP="004B4F0E">
      <w:pPr>
        <w:spacing w:after="0"/>
      </w:pPr>
    </w:p>
    <w:p w:rsidR="00020F32" w:rsidRDefault="00020F32" w:rsidP="004B4F0E">
      <w:pPr>
        <w:pBdr>
          <w:bottom w:val="single" w:sz="6" w:space="1" w:color="auto"/>
        </w:pBdr>
        <w:spacing w:after="0"/>
      </w:pPr>
      <w:r>
        <w:t>NOTE: for gc_4_1 use #colours=2 and for gc_20_1 use #colours=3</w:t>
      </w:r>
      <w:r w:rsidR="00693562">
        <w:t xml:space="preserve"> (these are the optimum numbers of colours. In practice, you’d start at 1 colour, and keep calling a CSP for iteratively larger numbers of colours until you get a satisfying assignment)</w:t>
      </w:r>
    </w:p>
    <w:p w:rsidR="003E0E29" w:rsidRDefault="003E0E29" w:rsidP="004B4F0E">
      <w:pPr>
        <w:pBdr>
          <w:bottom w:val="single" w:sz="6" w:space="1" w:color="auto"/>
        </w:pBdr>
        <w:spacing w:after="0"/>
      </w:pPr>
    </w:p>
    <w:p w:rsidR="003E0E29" w:rsidRDefault="003E0E29" w:rsidP="004B4F0E">
      <w:pPr>
        <w:pBdr>
          <w:bottom w:val="single" w:sz="6" w:space="1" w:color="auto"/>
        </w:pBdr>
        <w:spacing w:after="0"/>
      </w:pPr>
      <w:r>
        <w:t>You need to output the final colouring for each graph.</w:t>
      </w:r>
    </w:p>
    <w:p w:rsidR="003E0E29" w:rsidRDefault="003E0E29" w:rsidP="004B4F0E">
      <w:pPr>
        <w:pBdr>
          <w:bottom w:val="single" w:sz="6" w:space="1" w:color="auto"/>
        </w:pBdr>
        <w:spacing w:after="0"/>
      </w:pPr>
    </w:p>
    <w:p w:rsidR="00693562" w:rsidRDefault="00693562" w:rsidP="004B4F0E">
      <w:pPr>
        <w:spacing w:after="0"/>
      </w:pPr>
    </w:p>
    <w:p w:rsidR="00693562" w:rsidRDefault="00693562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53300E" w:rsidRDefault="0053300E" w:rsidP="004B4F0E">
      <w:pPr>
        <w:spacing w:after="0"/>
      </w:pPr>
    </w:p>
    <w:p w:rsidR="00693562" w:rsidRDefault="00693562" w:rsidP="004B4F0E">
      <w:pPr>
        <w:spacing w:after="0"/>
        <w:rPr>
          <w:sz w:val="36"/>
        </w:rPr>
      </w:pPr>
      <w:r w:rsidRPr="00693562">
        <w:rPr>
          <w:sz w:val="36"/>
        </w:rPr>
        <w:lastRenderedPageBreak/>
        <w:t>Sudoku</w:t>
      </w:r>
    </w:p>
    <w:p w:rsidR="0053300E" w:rsidRDefault="0053300E" w:rsidP="0053300E">
      <w:pPr>
        <w:spacing w:after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1623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0E" w:rsidRDefault="0053300E" w:rsidP="004B4F0E">
      <w:pPr>
        <w:spacing w:after="0"/>
        <w:rPr>
          <w:sz w:val="36"/>
        </w:rPr>
      </w:pPr>
    </w:p>
    <w:p w:rsidR="00693562" w:rsidRDefault="003E0E29" w:rsidP="004B4F0E">
      <w:pPr>
        <w:spacing w:after="0"/>
      </w:pPr>
      <w:r>
        <w:t>The</w:t>
      </w:r>
      <w:r w:rsidR="00254342">
        <w:t xml:space="preserve"> rules of Sudoku are nearly identical to the rules of graph colouring. For example, ‘every element in a row should have different numbers’ is equivalent to ‘all elements of a row are neighbors and must have different colours’.</w:t>
      </w:r>
    </w:p>
    <w:p w:rsidR="00254342" w:rsidRDefault="00254342" w:rsidP="004B4F0E">
      <w:pPr>
        <w:spacing w:after="0"/>
      </w:pPr>
    </w:p>
    <w:p w:rsidR="00254342" w:rsidRDefault="00254342" w:rsidP="004B4F0E">
      <w:pPr>
        <w:spacing w:after="0"/>
      </w:pPr>
      <w:r>
        <w:t>As a second exercise, cast the partially completed Sudoku instance given in the file sudoku.txt into a graph, and use the parsing program you developed in the previous section to cast the graph into a satisfiability problem. (</w:t>
      </w:r>
      <w:r w:rsidR="00EE4AFB">
        <w:t>You could just directly derive the clauses instead of constructing the graph, but it’s more fun this way)</w:t>
      </w:r>
    </w:p>
    <w:p w:rsidR="003E0E29" w:rsidRDefault="003E0E29" w:rsidP="004B4F0E">
      <w:pPr>
        <w:spacing w:after="0"/>
      </w:pPr>
    </w:p>
    <w:p w:rsidR="003E0E29" w:rsidRPr="003E0E29" w:rsidRDefault="003E0E29" w:rsidP="004B4F0E">
      <w:pPr>
        <w:spacing w:after="0"/>
        <w:rPr>
          <w:i/>
        </w:rPr>
      </w:pPr>
      <w:r w:rsidRPr="003E0E29">
        <w:rPr>
          <w:i/>
        </w:rPr>
        <w:t>Input format: 9 rows of 9 space-separated integers representing filled locations, and ‘.’ Representing unfilled locations.</w:t>
      </w:r>
    </w:p>
    <w:p w:rsidR="00EE4AFB" w:rsidRDefault="00EE4AFB" w:rsidP="004B4F0E">
      <w:pPr>
        <w:spacing w:after="0"/>
      </w:pPr>
    </w:p>
    <w:p w:rsidR="00EE4AFB" w:rsidRDefault="00EE4AFB" w:rsidP="004B4F0E">
      <w:pPr>
        <w:spacing w:after="0"/>
      </w:pPr>
      <w:r>
        <w:t>HINT: The liter</w:t>
      </w:r>
      <w:bookmarkStart w:id="0" w:name="_GoBack"/>
      <w:bookmarkEnd w:id="0"/>
      <w:r>
        <w:t xml:space="preserve">als corresponding to every element that is already partially filled out must be forced to their appropriate truth assignment as part of the formula itself. </w:t>
      </w:r>
      <w:r w:rsidR="00682BF9">
        <w:t xml:space="preserve"> After you construct the graph-derived formula, you have to append a new set of clauses to accommodate this.</w:t>
      </w:r>
    </w:p>
    <w:p w:rsidR="00EE4AFB" w:rsidRDefault="00EE4AFB" w:rsidP="004B4F0E">
      <w:pPr>
        <w:pBdr>
          <w:bottom w:val="single" w:sz="6" w:space="1" w:color="auto"/>
        </w:pBdr>
        <w:spacing w:after="0"/>
      </w:pPr>
    </w:p>
    <w:p w:rsidR="003E0E29" w:rsidRDefault="003E0E29" w:rsidP="004B4F0E">
      <w:pPr>
        <w:pBdr>
          <w:bottom w:val="single" w:sz="6" w:space="1" w:color="auto"/>
        </w:pBdr>
        <w:spacing w:after="0"/>
      </w:pPr>
      <w:r>
        <w:t>You need to output the final, completed Sudoku grid.</w:t>
      </w:r>
    </w:p>
    <w:p w:rsidR="003E0E29" w:rsidRDefault="003E0E29" w:rsidP="004B4F0E">
      <w:pPr>
        <w:pBdr>
          <w:bottom w:val="single" w:sz="6" w:space="1" w:color="auto"/>
        </w:pBdr>
        <w:spacing w:after="0"/>
      </w:pPr>
    </w:p>
    <w:p w:rsidR="003E0E29" w:rsidRPr="003E0E29" w:rsidRDefault="003E0E29" w:rsidP="004B4F0E">
      <w:pPr>
        <w:spacing w:after="0"/>
      </w:pPr>
    </w:p>
    <w:p w:rsidR="003E0E29" w:rsidRPr="00693562" w:rsidRDefault="003E0E29" w:rsidP="004B4F0E">
      <w:pPr>
        <w:spacing w:after="0"/>
      </w:pPr>
    </w:p>
    <w:sectPr w:rsidR="003E0E29" w:rsidRPr="0069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12365"/>
    <w:multiLevelType w:val="hybridMultilevel"/>
    <w:tmpl w:val="8B34F5F4"/>
    <w:lvl w:ilvl="0" w:tplc="0F408B6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020F32"/>
    <w:rsid w:val="00077246"/>
    <w:rsid w:val="000916CA"/>
    <w:rsid w:val="000F68EB"/>
    <w:rsid w:val="000F7F68"/>
    <w:rsid w:val="0016144E"/>
    <w:rsid w:val="00180C92"/>
    <w:rsid w:val="001D2C1B"/>
    <w:rsid w:val="00254342"/>
    <w:rsid w:val="00281FB4"/>
    <w:rsid w:val="002839DB"/>
    <w:rsid w:val="002875A7"/>
    <w:rsid w:val="002953AF"/>
    <w:rsid w:val="002A3381"/>
    <w:rsid w:val="0035274F"/>
    <w:rsid w:val="00375193"/>
    <w:rsid w:val="003E0E29"/>
    <w:rsid w:val="00452587"/>
    <w:rsid w:val="00464A6C"/>
    <w:rsid w:val="00483B6C"/>
    <w:rsid w:val="00484593"/>
    <w:rsid w:val="004925DA"/>
    <w:rsid w:val="004B4F0E"/>
    <w:rsid w:val="004C417F"/>
    <w:rsid w:val="00500810"/>
    <w:rsid w:val="0053300E"/>
    <w:rsid w:val="005922CF"/>
    <w:rsid w:val="005A053B"/>
    <w:rsid w:val="006229E4"/>
    <w:rsid w:val="006265B8"/>
    <w:rsid w:val="00676086"/>
    <w:rsid w:val="00682BF9"/>
    <w:rsid w:val="00692763"/>
    <w:rsid w:val="00693562"/>
    <w:rsid w:val="006D3000"/>
    <w:rsid w:val="006F27D0"/>
    <w:rsid w:val="00750E51"/>
    <w:rsid w:val="0078441C"/>
    <w:rsid w:val="007B122C"/>
    <w:rsid w:val="007F08F9"/>
    <w:rsid w:val="007F7E80"/>
    <w:rsid w:val="00805FE9"/>
    <w:rsid w:val="00811056"/>
    <w:rsid w:val="0081308F"/>
    <w:rsid w:val="00842631"/>
    <w:rsid w:val="0085195D"/>
    <w:rsid w:val="0088167C"/>
    <w:rsid w:val="008A596B"/>
    <w:rsid w:val="008E060D"/>
    <w:rsid w:val="008F21C7"/>
    <w:rsid w:val="009252A8"/>
    <w:rsid w:val="00944DB8"/>
    <w:rsid w:val="00967D56"/>
    <w:rsid w:val="00A04D28"/>
    <w:rsid w:val="00AC15E5"/>
    <w:rsid w:val="00B51CED"/>
    <w:rsid w:val="00BC7B8A"/>
    <w:rsid w:val="00C0783D"/>
    <w:rsid w:val="00C45678"/>
    <w:rsid w:val="00C55B33"/>
    <w:rsid w:val="00C7062C"/>
    <w:rsid w:val="00C9094F"/>
    <w:rsid w:val="00CC0B66"/>
    <w:rsid w:val="00CD736C"/>
    <w:rsid w:val="00D9500C"/>
    <w:rsid w:val="00DA3FBD"/>
    <w:rsid w:val="00DA4E1D"/>
    <w:rsid w:val="00DA5C20"/>
    <w:rsid w:val="00DB0269"/>
    <w:rsid w:val="00DE5455"/>
    <w:rsid w:val="00DE5E36"/>
    <w:rsid w:val="00DE78A4"/>
    <w:rsid w:val="00E01205"/>
    <w:rsid w:val="00E5338F"/>
    <w:rsid w:val="00EA1513"/>
    <w:rsid w:val="00EC1080"/>
    <w:rsid w:val="00EC1A0F"/>
    <w:rsid w:val="00EE4AFB"/>
    <w:rsid w:val="00F051A5"/>
    <w:rsid w:val="00F149C9"/>
    <w:rsid w:val="00F44749"/>
    <w:rsid w:val="00F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17613-43E4-45E4-8EEC-FE55F3E6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6C"/>
    <w:pPr>
      <w:ind w:left="720"/>
      <w:contextualSpacing/>
    </w:pPr>
  </w:style>
  <w:style w:type="table" w:styleId="TableGrid">
    <w:name w:val="Table Grid"/>
    <w:basedOn w:val="TableNormal"/>
    <w:uiPriority w:val="39"/>
    <w:rsid w:val="003E0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44FD-8D38-4743-B89B-ABCEB8B9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</cp:revision>
  <dcterms:created xsi:type="dcterms:W3CDTF">2015-05-26T15:15:00Z</dcterms:created>
  <dcterms:modified xsi:type="dcterms:W3CDTF">2015-05-26T21:31:00Z</dcterms:modified>
</cp:coreProperties>
</file>