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B224" w14:textId="5FF445B5" w:rsidR="007E108C" w:rsidRDefault="007E108C" w:rsidP="007E108C">
      <w:pPr>
        <w:jc w:val="center"/>
        <w:rPr>
          <w:sz w:val="36"/>
          <w:szCs w:val="36"/>
          <w:lang w:val="en"/>
        </w:rPr>
      </w:pPr>
      <w:r w:rsidRPr="007E108C">
        <w:rPr>
          <w:b/>
          <w:bCs/>
          <w:sz w:val="36"/>
          <w:szCs w:val="36"/>
          <w:lang w:val="en"/>
        </w:rPr>
        <w:t>Data Collection and Preprocessing Phase</w:t>
      </w:r>
    </w:p>
    <w:p w14:paraId="121D8697" w14:textId="77777777" w:rsidR="007E108C" w:rsidRPr="007E108C" w:rsidRDefault="007E108C" w:rsidP="007E108C">
      <w:pPr>
        <w:jc w:val="center"/>
        <w:rPr>
          <w:sz w:val="36"/>
          <w:szCs w:val="36"/>
          <w:lang w:val="e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E108C" w:rsidRPr="007E108C" w14:paraId="7F08908A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9CEC5" w14:textId="77777777" w:rsidR="007E108C" w:rsidRPr="007E108C" w:rsidRDefault="007E108C" w:rsidP="007E108C">
            <w:pPr>
              <w:rPr>
                <w:lang w:val="en"/>
              </w:rPr>
            </w:pPr>
            <w:r w:rsidRPr="007E108C">
              <w:rPr>
                <w:lang w:val="en"/>
              </w:rPr>
              <w:t>Date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E1E2E" w14:textId="57485B38" w:rsidR="007E108C" w:rsidRPr="007E108C" w:rsidRDefault="007E108C" w:rsidP="007E108C">
            <w:pPr>
              <w:rPr>
                <w:lang w:val="en"/>
              </w:rPr>
            </w:pPr>
            <w:r>
              <w:rPr>
                <w:lang w:val="en"/>
              </w:rPr>
              <w:t>19 SEPTEMBER 2026</w:t>
            </w:r>
          </w:p>
        </w:tc>
      </w:tr>
      <w:tr w:rsidR="007E108C" w:rsidRPr="007E108C" w14:paraId="5D88D416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E096E" w14:textId="77777777" w:rsidR="007E108C" w:rsidRPr="007E108C" w:rsidRDefault="007E108C" w:rsidP="007E108C">
            <w:pPr>
              <w:rPr>
                <w:lang w:val="en"/>
              </w:rPr>
            </w:pPr>
            <w:r w:rsidRPr="007E108C">
              <w:rPr>
                <w:lang w:val="en"/>
              </w:rPr>
              <w:t>Team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C67D8" w14:textId="30417DB2" w:rsidR="007E108C" w:rsidRPr="007E108C" w:rsidRDefault="007E108C" w:rsidP="007E108C">
            <w:pPr>
              <w:rPr>
                <w:lang w:val="en"/>
              </w:rPr>
            </w:pPr>
            <w:r>
              <w:rPr>
                <w:lang w:val="en"/>
              </w:rPr>
              <w:t>MCA</w:t>
            </w:r>
          </w:p>
        </w:tc>
      </w:tr>
      <w:tr w:rsidR="007E108C" w:rsidRPr="007E108C" w14:paraId="7727EBE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D2B54" w14:textId="77777777" w:rsidR="007E108C" w:rsidRPr="007E108C" w:rsidRDefault="007E108C" w:rsidP="007E108C">
            <w:pPr>
              <w:rPr>
                <w:lang w:val="en"/>
              </w:rPr>
            </w:pPr>
            <w:r w:rsidRPr="007E108C">
              <w:rPr>
                <w:lang w:val="en"/>
              </w:rPr>
              <w:t>Project Title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41F76" w14:textId="5A1A42D5" w:rsidR="007E108C" w:rsidRPr="007E108C" w:rsidRDefault="007E108C" w:rsidP="007E108C">
            <w:pPr>
              <w:rPr>
                <w:lang w:val="en"/>
              </w:rPr>
            </w:pPr>
            <w:r>
              <w:rPr>
                <w:lang w:val="en"/>
              </w:rPr>
              <w:t>Smartphone Usage and Digital Addiction Well-being Analytics</w:t>
            </w:r>
          </w:p>
        </w:tc>
      </w:tr>
      <w:tr w:rsidR="007E108C" w:rsidRPr="007E108C" w14:paraId="1BC09F1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2B8E4" w14:textId="77777777" w:rsidR="007E108C" w:rsidRPr="007E108C" w:rsidRDefault="007E108C" w:rsidP="007E108C">
            <w:pPr>
              <w:rPr>
                <w:lang w:val="en"/>
              </w:rPr>
            </w:pPr>
            <w:r w:rsidRPr="007E108C">
              <w:rPr>
                <w:lang w:val="en"/>
              </w:rPr>
              <w:t>Maximum Marks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BDBEC" w14:textId="77777777" w:rsidR="007E108C" w:rsidRPr="007E108C" w:rsidRDefault="007E108C" w:rsidP="007E108C">
            <w:pPr>
              <w:rPr>
                <w:lang w:val="en"/>
              </w:rPr>
            </w:pPr>
            <w:r w:rsidRPr="007E108C">
              <w:rPr>
                <w:lang w:val="en"/>
              </w:rPr>
              <w:t>3 Marks</w:t>
            </w:r>
          </w:p>
        </w:tc>
      </w:tr>
    </w:tbl>
    <w:p w14:paraId="47A3EB3B" w14:textId="77777777" w:rsidR="007E108C" w:rsidRPr="007E108C" w:rsidRDefault="007E108C" w:rsidP="007E108C">
      <w:pPr>
        <w:rPr>
          <w:lang w:val="en"/>
        </w:rPr>
      </w:pPr>
    </w:p>
    <w:p w14:paraId="768400E9" w14:textId="77777777" w:rsidR="007E108C" w:rsidRPr="007E108C" w:rsidRDefault="007E108C" w:rsidP="007E108C">
      <w:pPr>
        <w:rPr>
          <w:b/>
          <w:bCs/>
          <w:sz w:val="28"/>
          <w:szCs w:val="28"/>
          <w:lang w:val="en"/>
        </w:rPr>
      </w:pPr>
      <w:r w:rsidRPr="007E108C">
        <w:rPr>
          <w:b/>
          <w:bCs/>
          <w:sz w:val="28"/>
          <w:szCs w:val="28"/>
          <w:lang w:val="en"/>
        </w:rPr>
        <w:t>Data Quality Report Template</w:t>
      </w:r>
    </w:p>
    <w:p w14:paraId="4123D99D" w14:textId="77777777" w:rsidR="007E108C" w:rsidRPr="007E108C" w:rsidRDefault="007E108C" w:rsidP="007E108C">
      <w:pPr>
        <w:rPr>
          <w:b/>
          <w:bCs/>
          <w:lang w:val="en"/>
        </w:rPr>
      </w:pPr>
      <w:r w:rsidRPr="007E108C">
        <w:rPr>
          <w:lang w:val="en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W w:w="937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5"/>
        <w:gridCol w:w="3125"/>
        <w:gridCol w:w="1195"/>
        <w:gridCol w:w="3440"/>
      </w:tblGrid>
      <w:tr w:rsidR="007E108C" w:rsidRPr="007E108C" w14:paraId="3F5276CA" w14:textId="77777777" w:rsidTr="007E108C">
        <w:trPr>
          <w:trHeight w:val="1055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17603654" w14:textId="77777777" w:rsidR="007E108C" w:rsidRPr="007E108C" w:rsidRDefault="007E108C" w:rsidP="007E108C">
            <w:pPr>
              <w:rPr>
                <w:lang w:val="en"/>
              </w:rPr>
            </w:pPr>
            <w:r w:rsidRPr="007E108C">
              <w:rPr>
                <w:b/>
                <w:bCs/>
                <w:lang w:val="en"/>
              </w:rPr>
              <w:t>Data Source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6110E345" w14:textId="77777777" w:rsidR="007E108C" w:rsidRPr="007E108C" w:rsidRDefault="007E108C" w:rsidP="007E108C">
            <w:pPr>
              <w:rPr>
                <w:lang w:val="en"/>
              </w:rPr>
            </w:pPr>
            <w:r w:rsidRPr="007E108C">
              <w:rPr>
                <w:b/>
                <w:bCs/>
                <w:lang w:val="en"/>
              </w:rPr>
              <w:t xml:space="preserve">Data Quality Issue 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5FEBB517" w14:textId="77777777" w:rsidR="007E108C" w:rsidRPr="007E108C" w:rsidRDefault="007E108C" w:rsidP="007E108C">
            <w:pPr>
              <w:rPr>
                <w:lang w:val="en"/>
              </w:rPr>
            </w:pPr>
            <w:r w:rsidRPr="007E108C">
              <w:rPr>
                <w:b/>
                <w:bCs/>
                <w:lang w:val="en"/>
              </w:rPr>
              <w:t>Severity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708F2A30" w14:textId="77777777" w:rsidR="007E108C" w:rsidRPr="007E108C" w:rsidRDefault="007E108C" w:rsidP="007E108C">
            <w:pPr>
              <w:rPr>
                <w:lang w:val="en"/>
              </w:rPr>
            </w:pPr>
            <w:r w:rsidRPr="007E108C">
              <w:rPr>
                <w:b/>
                <w:bCs/>
                <w:lang w:val="en"/>
              </w:rPr>
              <w:t>Resolution Plan</w:t>
            </w:r>
          </w:p>
        </w:tc>
      </w:tr>
      <w:tr w:rsidR="007E108C" w:rsidRPr="007E108C" w14:paraId="2E802538" w14:textId="77777777" w:rsidTr="007E108C">
        <w:trPr>
          <w:trHeight w:val="1672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A3E6E4" w14:textId="73AF5BEE" w:rsidR="007E108C" w:rsidRPr="007E108C" w:rsidRDefault="007E108C" w:rsidP="007E108C">
            <w:pPr>
              <w:rPr>
                <w:lang w:val="en"/>
              </w:rPr>
            </w:pPr>
            <w:r w:rsidRPr="00815193">
              <w:rPr>
                <w:b/>
                <w:bCs/>
              </w:rPr>
              <w:t>App Usage Logs Dataset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DDABEA" w14:textId="4ACBFD0F" w:rsidR="007E108C" w:rsidRPr="007E108C" w:rsidRDefault="007E108C" w:rsidP="007E108C">
            <w:pPr>
              <w:rPr>
                <w:lang w:val="en"/>
              </w:rPr>
            </w:pPr>
            <w:r w:rsidRPr="00815193">
              <w:rPr>
                <w:b/>
                <w:bCs/>
              </w:rPr>
              <w:t>Missing timestamps</w:t>
            </w:r>
            <w:r w:rsidRPr="00815193">
              <w:t xml:space="preserve"> or gaps in continuous screen-time tracking due to background app restrictions.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193035" w14:textId="52AB3754" w:rsidR="007E108C" w:rsidRPr="007E108C" w:rsidRDefault="007E108C" w:rsidP="007E108C">
            <w:pPr>
              <w:rPr>
                <w:lang w:val="en"/>
              </w:rPr>
            </w:pPr>
            <w:r w:rsidRPr="00815193">
              <w:rPr>
                <w:b/>
                <w:bCs/>
              </w:rPr>
              <w:t>High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5B595D" w14:textId="7FC40CAA" w:rsidR="007E108C" w:rsidRPr="007E108C" w:rsidRDefault="007E108C" w:rsidP="007E108C">
            <w:pPr>
              <w:rPr>
                <w:lang w:val="en"/>
              </w:rPr>
            </w:pPr>
            <w:r w:rsidRPr="00815193">
              <w:t>Implement forward-filling or interpolation for minor gaps; discard or isolate sessions with major data drops during daily aggregations.</w:t>
            </w:r>
          </w:p>
        </w:tc>
      </w:tr>
      <w:tr w:rsidR="007E108C" w:rsidRPr="007E108C" w14:paraId="545CCEE5" w14:textId="77777777" w:rsidTr="007E108C">
        <w:trPr>
          <w:trHeight w:val="618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20A66C" w14:textId="69CD3DBC" w:rsidR="007E108C" w:rsidRPr="007E108C" w:rsidRDefault="007E108C" w:rsidP="007E108C">
            <w:pPr>
              <w:rPr>
                <w:lang w:val="en"/>
              </w:rPr>
            </w:pPr>
            <w:r w:rsidRPr="00815193">
              <w:rPr>
                <w:b/>
                <w:bCs/>
              </w:rPr>
              <w:t>User Survey Responses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9D1EE0" w14:textId="56C9F541" w:rsidR="007E108C" w:rsidRPr="007E108C" w:rsidRDefault="007E108C" w:rsidP="007E108C">
            <w:pPr>
              <w:rPr>
                <w:lang w:val="en"/>
              </w:rPr>
            </w:pPr>
            <w:r w:rsidRPr="00815193">
              <w:rPr>
                <w:b/>
                <w:bCs/>
              </w:rPr>
              <w:t>Outliers in self-reported data</w:t>
            </w:r>
            <w:r w:rsidRPr="00815193">
              <w:t xml:space="preserve"> (e.g., a user claiming 25 hours of daily phone use or negative well-being scores).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B66692" w14:textId="18ABCF02" w:rsidR="007E108C" w:rsidRPr="007E108C" w:rsidRDefault="007E108C" w:rsidP="007E108C">
            <w:pPr>
              <w:rPr>
                <w:lang w:val="en"/>
              </w:rPr>
            </w:pPr>
            <w:r w:rsidRPr="00815193">
              <w:rPr>
                <w:b/>
                <w:bCs/>
              </w:rPr>
              <w:t>Moderate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89B7CC" w14:textId="30ABDB18" w:rsidR="007E108C" w:rsidRPr="007E108C" w:rsidRDefault="007E108C" w:rsidP="007E108C">
            <w:pPr>
              <w:rPr>
                <w:lang w:val="en"/>
              </w:rPr>
            </w:pPr>
            <w:r w:rsidRPr="00815193">
              <w:t>Apply range-validation filters to flag and remove impossible entries; use median absolute deviation (MAD) to detect and bound statistical outliers.</w:t>
            </w:r>
          </w:p>
        </w:tc>
      </w:tr>
      <w:tr w:rsidR="007E108C" w:rsidRPr="007E108C" w14:paraId="0BCE8139" w14:textId="77777777" w:rsidTr="007E108C">
        <w:trPr>
          <w:trHeight w:val="618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C6957" w14:textId="31784A8A" w:rsidR="007E108C" w:rsidRPr="007E108C" w:rsidRDefault="007E108C" w:rsidP="007E108C">
            <w:pPr>
              <w:rPr>
                <w:lang w:val="en"/>
              </w:rPr>
            </w:pPr>
            <w:r w:rsidRPr="00815193">
              <w:rPr>
                <w:b/>
                <w:bCs/>
              </w:rPr>
              <w:lastRenderedPageBreak/>
              <w:t>Screen Time &amp; Notificati</w:t>
            </w:r>
            <w:r>
              <w:rPr>
                <w:b/>
                <w:bCs/>
              </w:rPr>
              <w:t>on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200CE" w14:textId="5E849552" w:rsidR="007E108C" w:rsidRPr="007E108C" w:rsidRDefault="007E108C" w:rsidP="007E108C">
            <w:pPr>
              <w:rPr>
                <w:lang w:val="en"/>
              </w:rPr>
            </w:pPr>
            <w:r w:rsidRPr="00815193">
              <w:rPr>
                <w:b/>
                <w:bCs/>
              </w:rPr>
              <w:t>Duplicate records</w:t>
            </w:r>
            <w:r w:rsidRPr="00815193">
              <w:t xml:space="preserve"> caused by overlapping sync intervals between the local device storage and the cloud database.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59C46" w14:textId="5013F5BC" w:rsidR="007E108C" w:rsidRPr="007E108C" w:rsidRDefault="007E108C" w:rsidP="007E108C">
            <w:pPr>
              <w:rPr>
                <w:lang w:val="en"/>
              </w:rPr>
            </w:pPr>
            <w:r w:rsidRPr="00815193">
              <w:rPr>
                <w:b/>
                <w:bCs/>
              </w:rPr>
              <w:t>Low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92789" w14:textId="71EA6805" w:rsidR="007E108C" w:rsidRPr="007E108C" w:rsidRDefault="007E108C" w:rsidP="007E108C">
            <w:pPr>
              <w:rPr>
                <w:lang w:val="en"/>
              </w:rPr>
            </w:pPr>
            <w:r w:rsidRPr="00815193">
              <w:t>Execute a deduplication script using distinct composite keys (such as combining Use</w:t>
            </w:r>
            <w:r>
              <w:t xml:space="preserve">r </w:t>
            </w:r>
            <w:r w:rsidRPr="00815193">
              <w:t>ID + Timestamp + App</w:t>
            </w:r>
            <w:r>
              <w:t xml:space="preserve"> </w:t>
            </w:r>
            <w:r w:rsidRPr="00815193">
              <w:t>ID) to keep only the first valid entry.</w:t>
            </w:r>
          </w:p>
        </w:tc>
      </w:tr>
      <w:tr w:rsidR="007E108C" w:rsidRPr="007E108C" w14:paraId="2C26F7A6" w14:textId="77777777" w:rsidTr="007E108C">
        <w:trPr>
          <w:trHeight w:val="618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02201" w14:textId="755FA8C5" w:rsidR="007E108C" w:rsidRPr="007E108C" w:rsidRDefault="007E108C" w:rsidP="007E108C">
            <w:pPr>
              <w:rPr>
                <w:lang w:val="en"/>
              </w:rPr>
            </w:pPr>
            <w:r w:rsidRPr="00815193">
              <w:rPr>
                <w:b/>
                <w:bCs/>
              </w:rPr>
              <w:t>Demographic Metadata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53FFB" w14:textId="790882CE" w:rsidR="007E108C" w:rsidRPr="007E108C" w:rsidRDefault="007E108C" w:rsidP="007E108C">
            <w:pPr>
              <w:rPr>
                <w:lang w:val="en"/>
              </w:rPr>
            </w:pPr>
            <w:r w:rsidRPr="00815193">
              <w:rPr>
                <w:b/>
                <w:bCs/>
              </w:rPr>
              <w:t>Inconsistent categorical formats</w:t>
            </w:r>
            <w:r w:rsidRPr="00815193">
              <w:t xml:space="preserve"> in user profile fields (e.g., "Android", "android</w:t>
            </w:r>
            <w:r>
              <w:t xml:space="preserve"> OS</w:t>
            </w:r>
            <w:r w:rsidRPr="00815193">
              <w:t>", "iOS", "apple").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43BD4" w14:textId="3E4C74B0" w:rsidR="007E108C" w:rsidRPr="007E108C" w:rsidRDefault="007E108C" w:rsidP="007E108C">
            <w:pPr>
              <w:rPr>
                <w:lang w:val="en"/>
              </w:rPr>
            </w:pPr>
            <w:r w:rsidRPr="00815193">
              <w:rPr>
                <w:b/>
                <w:bCs/>
              </w:rPr>
              <w:t>Low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7FDF8" w14:textId="227CC0DF" w:rsidR="007E108C" w:rsidRPr="007E108C" w:rsidRDefault="007E108C" w:rsidP="007E108C">
            <w:pPr>
              <w:rPr>
                <w:lang w:val="en"/>
              </w:rPr>
            </w:pPr>
            <w:r w:rsidRPr="00815193">
              <w:t>Apply a standard text-normalization pipeline during the ETL phase using lowercase conversion and mapping dictionaries to unify category labels.</w:t>
            </w:r>
          </w:p>
        </w:tc>
      </w:tr>
    </w:tbl>
    <w:p w14:paraId="077A1377" w14:textId="77777777" w:rsidR="007E108C" w:rsidRPr="007E108C" w:rsidRDefault="007E108C" w:rsidP="007E108C">
      <w:pPr>
        <w:rPr>
          <w:lang w:val="en"/>
        </w:rPr>
      </w:pPr>
    </w:p>
    <w:p w14:paraId="35DC345D" w14:textId="77777777" w:rsidR="007E108C" w:rsidRDefault="007E108C"/>
    <w:sectPr w:rsidR="007E1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8C"/>
    <w:rsid w:val="007E108C"/>
    <w:rsid w:val="00A0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2C9CE"/>
  <w15:chartTrackingRefBased/>
  <w15:docId w15:val="{E89F636C-30B3-4F4C-A33B-9DB2ED74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tharisha</dc:creator>
  <cp:keywords/>
  <dc:description/>
  <cp:lastModifiedBy>tharisha</cp:lastModifiedBy>
  <cp:revision>1</cp:revision>
  <dcterms:created xsi:type="dcterms:W3CDTF">2026-09-20T15:30:00Z</dcterms:created>
  <dcterms:modified xsi:type="dcterms:W3CDTF">2026-09-20T15:43:00Z</dcterms:modified>
</cp:coreProperties>
</file>