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460" w:rsidRDefault="00962460" w:rsidP="009624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Sec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>From Manual to Automation Testing &amp; Behavior Driven Development</w:t>
      </w:r>
    </w:p>
    <w:p w:rsidR="00962460" w:rsidRDefault="00962460" w:rsidP="00962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2460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Manual to Automation Testing</w:t>
      </w:r>
    </w:p>
    <w:p w:rsidR="00962460" w:rsidRDefault="00962460" w:rsidP="00962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jenis-jenis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 (minimal: 3).</w:t>
      </w:r>
    </w:p>
    <w:p w:rsidR="00962460" w:rsidRDefault="00962460" w:rsidP="0096246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962460" w:rsidRDefault="00962460" w:rsidP="009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Compatibility </w:t>
      </w:r>
      <w:r w:rsidR="00B663AB"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esting</w:t>
      </w:r>
      <w:r w:rsidR="00B663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3A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>engujian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browser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63AB" w:rsidRDefault="00B663AB" w:rsidP="009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Security 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B663AB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celah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celah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diatasi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63AB" w:rsidRDefault="00B663AB" w:rsidP="009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Load 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bertahap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63AB" w:rsidRPr="00962460" w:rsidRDefault="00B663AB" w:rsidP="009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Configuration 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B663AB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esting</w:t>
      </w:r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3A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663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2460" w:rsidRDefault="00962460" w:rsidP="00962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tools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 (minimal: 3).</w:t>
      </w:r>
    </w:p>
    <w:p w:rsidR="00962460" w:rsidRDefault="00962460" w:rsidP="0096246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:rsidR="00962460" w:rsidRDefault="00962460" w:rsidP="00962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460">
        <w:rPr>
          <w:rFonts w:ascii="Times New Roman" w:hAnsi="Times New Roman" w:cs="Times New Roman"/>
          <w:b/>
          <w:bCs/>
          <w:sz w:val="24"/>
          <w:szCs w:val="24"/>
          <w:lang w:val="en-US"/>
        </w:rPr>
        <w:t>Apache JMeter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JMeter,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menirukan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62460" w:rsidRDefault="00962460" w:rsidP="00962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460">
        <w:rPr>
          <w:rFonts w:ascii="Times New Roman" w:hAnsi="Times New Roman" w:cs="Times New Roman"/>
          <w:b/>
          <w:bCs/>
          <w:sz w:val="24"/>
          <w:szCs w:val="24"/>
          <w:lang w:val="en-US"/>
        </w:rPr>
        <w:t>Gatling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, Gatling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Scala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2460" w:rsidRDefault="00962460" w:rsidP="00962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460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Studio Load Testing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menirukan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2460" w:rsidRPr="00962460" w:rsidRDefault="00962460" w:rsidP="009624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460">
        <w:rPr>
          <w:rFonts w:ascii="Times New Roman" w:hAnsi="Times New Roman" w:cs="Times New Roman"/>
          <w:b/>
          <w:bCs/>
          <w:sz w:val="24"/>
          <w:szCs w:val="24"/>
          <w:lang w:val="en-US"/>
        </w:rPr>
        <w:t>Silk Performer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ool ini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mensimulasikan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460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624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2460" w:rsidRDefault="00962460" w:rsidP="00962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2460"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 Driven Development (BDD)</w:t>
      </w:r>
    </w:p>
    <w:p w:rsidR="00014B27" w:rsidRPr="00014B27" w:rsidRDefault="00014B27" w:rsidP="00014B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9B5170" w:rsidRPr="00962460" w:rsidRDefault="009B5170">
      <w:pPr>
        <w:rPr>
          <w:lang w:val="en-US"/>
        </w:rPr>
      </w:pPr>
    </w:p>
    <w:sectPr w:rsidR="009B5170" w:rsidRPr="009624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2ED" w:rsidRDefault="006602ED" w:rsidP="00962460">
      <w:pPr>
        <w:spacing w:after="0" w:line="240" w:lineRule="auto"/>
      </w:pPr>
      <w:r>
        <w:separator/>
      </w:r>
    </w:p>
  </w:endnote>
  <w:endnote w:type="continuationSeparator" w:id="0">
    <w:p w:rsidR="006602ED" w:rsidRDefault="006602ED" w:rsidP="0096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2ED" w:rsidRDefault="006602ED" w:rsidP="00962460">
      <w:pPr>
        <w:spacing w:after="0" w:line="240" w:lineRule="auto"/>
      </w:pPr>
      <w:r>
        <w:separator/>
      </w:r>
    </w:p>
  </w:footnote>
  <w:footnote w:type="continuationSeparator" w:id="0">
    <w:p w:rsidR="006602ED" w:rsidRDefault="006602ED" w:rsidP="0096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60" w:rsidRDefault="00962460">
    <w:pPr>
      <w:pStyle w:val="Header"/>
      <w:rPr>
        <w:lang w:val="en-US"/>
      </w:rPr>
    </w:pPr>
    <w:r>
      <w:rPr>
        <w:lang w:val="en-US"/>
      </w:rPr>
      <w:t xml:space="preserve">Nama: </w:t>
    </w:r>
    <w:proofErr w:type="spellStart"/>
    <w:r>
      <w:rPr>
        <w:lang w:val="en-US"/>
      </w:rPr>
      <w:t>Chintya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Tria</w:t>
    </w:r>
    <w:proofErr w:type="spellEnd"/>
    <w:r>
      <w:rPr>
        <w:lang w:val="en-US"/>
      </w:rPr>
      <w:t xml:space="preserve"> Diana </w:t>
    </w:r>
    <w:proofErr w:type="spellStart"/>
    <w:r>
      <w:rPr>
        <w:lang w:val="en-US"/>
      </w:rPr>
      <w:t>Oktaviani</w:t>
    </w:r>
    <w:proofErr w:type="spellEnd"/>
  </w:p>
  <w:p w:rsidR="00962460" w:rsidRPr="00962460" w:rsidRDefault="00962460">
    <w:pPr>
      <w:pStyle w:val="Header"/>
      <w:rPr>
        <w:lang w:val="en-US"/>
      </w:rPr>
    </w:pPr>
    <w:proofErr w:type="spellStart"/>
    <w:r>
      <w:rPr>
        <w:lang w:val="en-US"/>
      </w:rPr>
      <w:t>Kelas</w:t>
    </w:r>
    <w:proofErr w:type="spellEnd"/>
    <w:r>
      <w:rPr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F4F"/>
    <w:multiLevelType w:val="hybridMultilevel"/>
    <w:tmpl w:val="A50C299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6142E"/>
    <w:multiLevelType w:val="hybridMultilevel"/>
    <w:tmpl w:val="8A52EE64"/>
    <w:lvl w:ilvl="0" w:tplc="1642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72C8D"/>
    <w:multiLevelType w:val="hybridMultilevel"/>
    <w:tmpl w:val="4D4A6E7C"/>
    <w:lvl w:ilvl="0" w:tplc="0E8C6F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703E3"/>
    <w:multiLevelType w:val="hybridMultilevel"/>
    <w:tmpl w:val="9FCAB204"/>
    <w:lvl w:ilvl="0" w:tplc="E2382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F050F"/>
    <w:multiLevelType w:val="hybridMultilevel"/>
    <w:tmpl w:val="6324BB90"/>
    <w:lvl w:ilvl="0" w:tplc="27D0D9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30534A"/>
    <w:multiLevelType w:val="hybridMultilevel"/>
    <w:tmpl w:val="F774C6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154849">
    <w:abstractNumId w:val="0"/>
  </w:num>
  <w:num w:numId="2" w16cid:durableId="1129279675">
    <w:abstractNumId w:val="5"/>
  </w:num>
  <w:num w:numId="3" w16cid:durableId="969364578">
    <w:abstractNumId w:val="3"/>
  </w:num>
  <w:num w:numId="4" w16cid:durableId="1277635583">
    <w:abstractNumId w:val="4"/>
  </w:num>
  <w:num w:numId="5" w16cid:durableId="1993020597">
    <w:abstractNumId w:val="2"/>
  </w:num>
  <w:num w:numId="6" w16cid:durableId="138513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0"/>
    <w:rsid w:val="00014B27"/>
    <w:rsid w:val="00575629"/>
    <w:rsid w:val="006602ED"/>
    <w:rsid w:val="00962460"/>
    <w:rsid w:val="009B5170"/>
    <w:rsid w:val="00B663AB"/>
    <w:rsid w:val="00C2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C712"/>
  <w15:chartTrackingRefBased/>
  <w15:docId w15:val="{2DA6E5A3-33B4-40A8-A107-AB20E07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60"/>
  </w:style>
  <w:style w:type="paragraph" w:styleId="Footer">
    <w:name w:val="footer"/>
    <w:basedOn w:val="Normal"/>
    <w:link w:val="FooterChar"/>
    <w:uiPriority w:val="99"/>
    <w:unhideWhenUsed/>
    <w:rsid w:val="00962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60"/>
  </w:style>
  <w:style w:type="paragraph" w:styleId="ListParagraph">
    <w:name w:val="List Paragraph"/>
    <w:basedOn w:val="Normal"/>
    <w:uiPriority w:val="34"/>
    <w:qFormat/>
    <w:rsid w:val="0096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2</cp:revision>
  <dcterms:created xsi:type="dcterms:W3CDTF">2023-04-03T13:55:00Z</dcterms:created>
  <dcterms:modified xsi:type="dcterms:W3CDTF">2023-04-03T15:05:00Z</dcterms:modified>
</cp:coreProperties>
</file>